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7A775D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1801FD5" w14:textId="77777777" w:rsidR="00352907" w:rsidRPr="007A775D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939CC92" w14:textId="77777777" w:rsidR="00C25F96" w:rsidRPr="007A775D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51EE528" w14:textId="733C3D4A" w:rsidR="00DA342F" w:rsidRPr="007A775D" w:rsidRDefault="00DA34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Pr="00CE7CA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129046D3" w:rsidR="001D0C18" w:rsidRDefault="00CE7CAC" w:rsidP="00DA342F">
      <w:pPr>
        <w:tabs>
          <w:tab w:val="left" w:pos="567"/>
          <w:tab w:val="center" w:pos="4677"/>
          <w:tab w:val="right" w:pos="9355"/>
        </w:tabs>
        <w:spacing w:after="0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>комунального підприємства</w:t>
      </w:r>
      <w:r w:rsidR="00654CCA">
        <w:rPr>
          <w:rFonts w:ascii="Times New Roman" w:eastAsia="MS Mincho" w:hAnsi="Times New Roman"/>
          <w:sz w:val="28"/>
          <w:szCs w:val="24"/>
          <w:lang w:eastAsia="ru-RU"/>
        </w:rPr>
        <w:t xml:space="preserve"> «Спеціалізований комбінат ритуальних послуг»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06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</w:t>
      </w:r>
      <w:r w:rsidR="00654CCA">
        <w:rPr>
          <w:rFonts w:ascii="Times New Roman" w:eastAsia="MS Mincho" w:hAnsi="Times New Roman" w:cs="Times New Roman"/>
          <w:sz w:val="28"/>
          <w:szCs w:val="24"/>
          <w:lang w:eastAsia="ru-RU"/>
        </w:rPr>
        <w:t>12/1</w:t>
      </w:r>
      <w:r w:rsidR="005902FF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7A775D" w:rsidRPr="007A775D">
        <w:rPr>
          <w:rFonts w:ascii="Times New Roman" w:hAnsi="Times New Roman" w:cs="Times New Roman"/>
          <w:sz w:val="28"/>
          <w:szCs w:val="28"/>
        </w:rPr>
        <w:t xml:space="preserve">від </w:t>
      </w:r>
      <w:r w:rsidR="007A775D">
        <w:rPr>
          <w:color w:val="000000"/>
        </w:rPr>
        <w:br/>
      </w:r>
      <w:r w:rsidR="007A775D">
        <w:rPr>
          <w:rFonts w:ascii="Times New Roman" w:hAnsi="Times New Roman" w:cs="Times New Roman"/>
          <w:sz w:val="28"/>
          <w:szCs w:val="28"/>
        </w:rPr>
        <w:t>28</w:t>
      </w:r>
      <w:r w:rsidR="007A775D" w:rsidRPr="007A775D">
        <w:rPr>
          <w:rFonts w:ascii="Times New Roman" w:hAnsi="Times New Roman" w:cs="Times New Roman"/>
          <w:sz w:val="28"/>
          <w:szCs w:val="28"/>
        </w:rPr>
        <w:t xml:space="preserve"> </w:t>
      </w:r>
      <w:r w:rsidR="007A775D">
        <w:rPr>
          <w:rFonts w:ascii="Times New Roman" w:hAnsi="Times New Roman" w:cs="Times New Roman"/>
          <w:sz w:val="28"/>
          <w:szCs w:val="28"/>
        </w:rPr>
        <w:t>листопада</w:t>
      </w:r>
      <w:r w:rsidR="007A775D" w:rsidRPr="007A775D">
        <w:rPr>
          <w:rFonts w:ascii="Times New Roman" w:hAnsi="Times New Roman" w:cs="Times New Roman"/>
          <w:sz w:val="28"/>
          <w:szCs w:val="28"/>
        </w:rPr>
        <w:t xml:space="preserve"> 2025 року</w:t>
      </w:r>
      <w:r w:rsidR="007A775D" w:rsidRPr="007A775D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</w:t>
      </w:r>
      <w:r w:rsidR="007A775D">
        <w:rPr>
          <w:szCs w:val="24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від </w:t>
      </w:r>
      <w:r w:rsidR="005902FF" w:rsidRPr="00410EC0">
        <w:rPr>
          <w:rFonts w:ascii="Times New Roman" w:hAnsi="Times New Roman" w:cs="Times New Roman"/>
          <w:sz w:val="28"/>
          <w:szCs w:val="28"/>
        </w:rPr>
        <w:t>1</w:t>
      </w:r>
      <w:r w:rsidR="007A775D">
        <w:rPr>
          <w:rFonts w:ascii="Times New Roman" w:hAnsi="Times New Roman" w:cs="Times New Roman"/>
          <w:sz w:val="28"/>
          <w:szCs w:val="28"/>
        </w:rPr>
        <w:t>4</w:t>
      </w:r>
      <w:r w:rsidR="005902FF" w:rsidRPr="00410EC0">
        <w:rPr>
          <w:rFonts w:ascii="Times New Roman" w:hAnsi="Times New Roman" w:cs="Times New Roman"/>
          <w:sz w:val="28"/>
          <w:szCs w:val="28"/>
        </w:rPr>
        <w:t xml:space="preserve"> </w:t>
      </w:r>
      <w:r w:rsidR="007A775D">
        <w:rPr>
          <w:rFonts w:ascii="Times New Roman" w:hAnsi="Times New Roman" w:cs="Times New Roman"/>
          <w:sz w:val="28"/>
          <w:szCs w:val="28"/>
        </w:rPr>
        <w:t>лютого</w:t>
      </w:r>
      <w:r w:rsidR="005902FF" w:rsidRPr="00410EC0">
        <w:rPr>
          <w:rFonts w:ascii="Times New Roman" w:hAnsi="Times New Roman" w:cs="Times New Roman"/>
          <w:sz w:val="28"/>
          <w:szCs w:val="28"/>
        </w:rPr>
        <w:t xml:space="preserve"> 202</w:t>
      </w:r>
      <w:r w:rsidR="007A775D">
        <w:rPr>
          <w:rFonts w:ascii="Times New Roman" w:hAnsi="Times New Roman" w:cs="Times New Roman"/>
          <w:sz w:val="28"/>
          <w:szCs w:val="28"/>
        </w:rPr>
        <w:t>5</w:t>
      </w:r>
      <w:r w:rsidR="005902FF" w:rsidRPr="00410EC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7A775D">
        <w:rPr>
          <w:color w:val="000000"/>
        </w:rPr>
        <w:br/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="00E463E1">
        <w:rPr>
          <w:rFonts w:ascii="Times New Roman" w:hAnsi="Times New Roman" w:cs="Times New Roman"/>
          <w:sz w:val="28"/>
          <w:szCs w:val="28"/>
        </w:rPr>
        <w:t>Міської п</w:t>
      </w:r>
      <w:r w:rsidR="001D0C18" w:rsidRPr="001D0C18">
        <w:rPr>
          <w:rFonts w:ascii="Times New Roman" w:hAnsi="Times New Roman" w:cs="Times New Roman"/>
          <w:sz w:val="28"/>
          <w:szCs w:val="28"/>
        </w:rPr>
        <w:t>рограми</w:t>
      </w:r>
      <w:r w:rsidR="005902FF" w:rsidRPr="00410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E463E1">
        <w:rPr>
          <w:rFonts w:ascii="Times New Roman" w:hAnsi="Times New Roman"/>
          <w:sz w:val="28"/>
          <w:szCs w:val="28"/>
          <w:lang w:eastAsia="ru-RU"/>
        </w:rPr>
        <w:t>Збереження та вшанування пам’яті учасників, жертв та подій російсько-української війни» на 2024 – 2026 роки</w:t>
      </w:r>
      <w:r w:rsidR="007A775D">
        <w:rPr>
          <w:rFonts w:ascii="Times New Roman" w:hAnsi="Times New Roman"/>
          <w:sz w:val="28"/>
          <w:szCs w:val="28"/>
          <w:lang w:eastAsia="ru-RU"/>
        </w:rPr>
        <w:t xml:space="preserve"> в новій редакції</w:t>
      </w:r>
      <w:r w:rsidR="001D0C18" w:rsidRPr="001D0C18">
        <w:rPr>
          <w:rFonts w:ascii="Times New Roman" w:hAnsi="Times New Roman" w:cs="Times New Roman"/>
          <w:sz w:val="28"/>
          <w:szCs w:val="28"/>
        </w:rPr>
        <w:t>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7A775D">
      <w:pPr>
        <w:tabs>
          <w:tab w:val="left" w:pos="567"/>
          <w:tab w:val="center" w:pos="4677"/>
          <w:tab w:val="right" w:pos="9355"/>
        </w:tabs>
        <w:spacing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1DEFD079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5902FF">
        <w:rPr>
          <w:rFonts w:ascii="Times New Roman" w:eastAsia="MS Mincho" w:hAnsi="Times New Roman" w:cs="Times New Roman"/>
          <w:sz w:val="28"/>
          <w:szCs w:val="24"/>
          <w:lang w:eastAsia="ru-RU"/>
        </w:rPr>
        <w:t>1 157 113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654CCA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54CCA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</w:t>
      </w:r>
      <w:r w:rsidR="00654CCA">
        <w:rPr>
          <w:rFonts w:ascii="Times New Roman" w:eastAsia="MS Mincho" w:hAnsi="Times New Roman"/>
          <w:sz w:val="28"/>
          <w:szCs w:val="24"/>
          <w:lang w:eastAsia="ru-RU"/>
        </w:rPr>
        <w:t xml:space="preserve">підприємства «Спеціалізований комбінат ритуальних послуг»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</w:t>
      </w:r>
      <w:r w:rsidR="00654CCA">
        <w:rPr>
          <w:rFonts w:ascii="Times New Roman" w:hAnsi="Times New Roman" w:cs="Times New Roman"/>
          <w:sz w:val="28"/>
          <w:szCs w:val="28"/>
        </w:rPr>
        <w:t>17670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654CCA">
        <w:rPr>
          <w:rFonts w:ascii="Times New Roman" w:hAnsi="Times New Roman" w:cs="Times New Roman"/>
          <w:sz w:val="28"/>
          <w:szCs w:val="28"/>
        </w:rPr>
        <w:t>Внески до статутного капіталу суб’єктів господарювання»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5816F2">
        <w:rPr>
          <w:rStyle w:val="rvts11"/>
          <w:rFonts w:ascii="Times New Roman" w:hAnsi="Times New Roman" w:cs="Times New Roman"/>
          <w:iCs/>
          <w:sz w:val="28"/>
          <w:szCs w:val="28"/>
        </w:rPr>
        <w:t>внески до статутного капіталу КП «СКРП» на капітальний ремонт стели «Мемо</w:t>
      </w:r>
      <w:r w:rsidR="004B794C">
        <w:rPr>
          <w:rStyle w:val="rvts11"/>
          <w:rFonts w:ascii="Times New Roman" w:hAnsi="Times New Roman" w:cs="Times New Roman"/>
          <w:iCs/>
          <w:sz w:val="28"/>
          <w:szCs w:val="28"/>
        </w:rPr>
        <w:t>ріального сектору почесних поховань захисників і захисниць України» на території Свіштовського кладовища по вулиці Свіштовській в м. Кременчук Полтавської області.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D33C23A" w14:textId="5617AD19" w:rsidR="00520DDA" w:rsidRDefault="00520DDA" w:rsidP="00520DD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B794C" w:rsidRPr="004B794C">
        <w:rPr>
          <w:rFonts w:ascii="Times New Roman" w:hAnsi="Times New Roman" w:cs="Times New Roman"/>
          <w:sz w:val="28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4B794C" w:rsidRPr="004B794C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="004B794C" w:rsidRPr="004B794C">
        <w:rPr>
          <w:rFonts w:ascii="Times New Roman" w:hAnsi="Times New Roman" w:cs="Times New Roman"/>
          <w:sz w:val="28"/>
          <w:szCs w:val="28"/>
        </w:rPr>
        <w:t xml:space="preserve"> М.М. на чергову сесію Кременчуцької міської ради Кременчуцького району Полтавської області підготувати проєкт рішення щодо внесення відповідних змін до </w:t>
      </w:r>
      <w:r w:rsidR="00E463E1">
        <w:rPr>
          <w:rFonts w:ascii="Times New Roman" w:hAnsi="Times New Roman" w:cs="Times New Roman"/>
          <w:sz w:val="28"/>
          <w:szCs w:val="28"/>
        </w:rPr>
        <w:t>Міської п</w:t>
      </w:r>
      <w:r w:rsidR="004B794C" w:rsidRPr="004B794C">
        <w:rPr>
          <w:rFonts w:ascii="Times New Roman" w:eastAsia="Times New Roman" w:hAnsi="Times New Roman" w:cs="Times New Roman"/>
          <w:sz w:val="28"/>
          <w:szCs w:val="28"/>
        </w:rPr>
        <w:t>рограми</w:t>
      </w:r>
      <w:r w:rsidR="004B794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463E1">
        <w:rPr>
          <w:rFonts w:ascii="Times New Roman" w:hAnsi="Times New Roman"/>
          <w:sz w:val="28"/>
          <w:szCs w:val="28"/>
          <w:lang w:eastAsia="ru-RU"/>
        </w:rPr>
        <w:t>Збереження та вшанування пам’яті учасників, жертв та подій російсько-української війни» на 2024 – 2026 роки</w:t>
      </w:r>
      <w:r w:rsidR="007A775D">
        <w:rPr>
          <w:rFonts w:ascii="Times New Roman" w:hAnsi="Times New Roman"/>
          <w:sz w:val="28"/>
          <w:szCs w:val="28"/>
          <w:lang w:eastAsia="ru-RU"/>
        </w:rPr>
        <w:t xml:space="preserve"> в новій редакції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4E68" w14:textId="46FD3B67" w:rsidR="00CE7CAC" w:rsidRDefault="00520DDA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внести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34C5034" w14:textId="1B53038C" w:rsidR="00520DDA" w:rsidRDefault="00520DDA" w:rsidP="00520D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61ADA0F2" w:rsidR="00BB06C6" w:rsidRDefault="00520DDA" w:rsidP="00520D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0C9CB147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520DD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</w:t>
      </w:r>
      <w:r w:rsidR="0029054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290542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29054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 Полтавської області Москалика І.В.</w:t>
      </w: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563068E9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Міський голова                                                                   </w:t>
      </w:r>
      <w:r w:rsidR="00520DD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6CAA" w14:textId="77777777" w:rsidR="00D640A7" w:rsidRDefault="00D640A7" w:rsidP="0011706C">
      <w:pPr>
        <w:spacing w:after="0" w:line="240" w:lineRule="auto"/>
      </w:pPr>
      <w:r>
        <w:separator/>
      </w:r>
    </w:p>
  </w:endnote>
  <w:endnote w:type="continuationSeparator" w:id="0">
    <w:p w14:paraId="0B672DCF" w14:textId="77777777" w:rsidR="00D640A7" w:rsidRDefault="00D640A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EB7E" w14:textId="77777777" w:rsidR="00D640A7" w:rsidRDefault="00D640A7" w:rsidP="0011706C">
      <w:pPr>
        <w:spacing w:after="0" w:line="240" w:lineRule="auto"/>
      </w:pPr>
      <w:r>
        <w:separator/>
      </w:r>
    </w:p>
  </w:footnote>
  <w:footnote w:type="continuationSeparator" w:id="0">
    <w:p w14:paraId="03FA06C6" w14:textId="77777777" w:rsidR="00D640A7" w:rsidRDefault="00D640A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0542"/>
    <w:rsid w:val="0029200D"/>
    <w:rsid w:val="002A0A1E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B794C"/>
    <w:rsid w:val="004C45DF"/>
    <w:rsid w:val="004C5224"/>
    <w:rsid w:val="004E426A"/>
    <w:rsid w:val="00514398"/>
    <w:rsid w:val="00520DDA"/>
    <w:rsid w:val="00521480"/>
    <w:rsid w:val="00522287"/>
    <w:rsid w:val="00564BCB"/>
    <w:rsid w:val="00565B4D"/>
    <w:rsid w:val="00580C07"/>
    <w:rsid w:val="005816F2"/>
    <w:rsid w:val="00582C0B"/>
    <w:rsid w:val="00585706"/>
    <w:rsid w:val="005902FF"/>
    <w:rsid w:val="005909D8"/>
    <w:rsid w:val="005B49EE"/>
    <w:rsid w:val="005C6F47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4CCA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44D"/>
    <w:rsid w:val="00777780"/>
    <w:rsid w:val="00794859"/>
    <w:rsid w:val="007A2315"/>
    <w:rsid w:val="007A775D"/>
    <w:rsid w:val="007B76A7"/>
    <w:rsid w:val="007B7879"/>
    <w:rsid w:val="007C1175"/>
    <w:rsid w:val="007D4B46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432CE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40A7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463E1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9831-F8F4-4B62-B03D-351ED74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21</cp:revision>
  <cp:lastPrinted>2026-01-13T11:35:00Z</cp:lastPrinted>
  <dcterms:created xsi:type="dcterms:W3CDTF">2025-12-31T10:46:00Z</dcterms:created>
  <dcterms:modified xsi:type="dcterms:W3CDTF">2026-01-13T11:36:00Z</dcterms:modified>
</cp:coreProperties>
</file>