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C702FF" w14:textId="77777777" w:rsidR="00022D30" w:rsidRDefault="00022D30" w:rsidP="00D02E1C">
      <w:pPr>
        <w:tabs>
          <w:tab w:val="left" w:pos="567"/>
          <w:tab w:val="center" w:pos="4677"/>
          <w:tab w:val="right" w:pos="9355"/>
        </w:tabs>
        <w:spacing w:line="100" w:lineRule="atLeast"/>
        <w:ind w:right="-15"/>
        <w:jc w:val="both"/>
      </w:pPr>
    </w:p>
    <w:p w14:paraId="32CAB160" w14:textId="77777777" w:rsidR="00022D30" w:rsidRDefault="00022D30" w:rsidP="0084171F">
      <w:pPr>
        <w:tabs>
          <w:tab w:val="center" w:pos="4677"/>
          <w:tab w:val="right" w:pos="9355"/>
        </w:tabs>
        <w:spacing w:line="100" w:lineRule="atLeast"/>
        <w:ind w:right="-15"/>
        <w:jc w:val="both"/>
      </w:pPr>
    </w:p>
    <w:p w14:paraId="25038751" w14:textId="77777777" w:rsidR="00022D30" w:rsidRDefault="00022D30" w:rsidP="0084171F">
      <w:pPr>
        <w:tabs>
          <w:tab w:val="center" w:pos="4677"/>
          <w:tab w:val="right" w:pos="9355"/>
        </w:tabs>
        <w:spacing w:line="100" w:lineRule="atLeast"/>
        <w:ind w:right="-15"/>
        <w:jc w:val="both"/>
      </w:pPr>
    </w:p>
    <w:p w14:paraId="136B074B" w14:textId="77777777" w:rsidR="00022D30" w:rsidRDefault="00022D30" w:rsidP="00D100FD">
      <w:pPr>
        <w:tabs>
          <w:tab w:val="left" w:pos="1044"/>
        </w:tabs>
        <w:spacing w:line="100" w:lineRule="atLeast"/>
        <w:ind w:right="-15"/>
        <w:jc w:val="both"/>
      </w:pPr>
    </w:p>
    <w:p w14:paraId="0C038C0F" w14:textId="77777777" w:rsidR="00022D30" w:rsidRDefault="00022D30" w:rsidP="00D100FD">
      <w:pPr>
        <w:tabs>
          <w:tab w:val="left" w:pos="1044"/>
        </w:tabs>
        <w:spacing w:line="100" w:lineRule="atLeast"/>
        <w:ind w:right="-15"/>
        <w:jc w:val="both"/>
      </w:pPr>
    </w:p>
    <w:p w14:paraId="619ABB2D" w14:textId="77777777" w:rsidR="009209A2" w:rsidRPr="00120080" w:rsidRDefault="009209A2" w:rsidP="0084171F">
      <w:pPr>
        <w:tabs>
          <w:tab w:val="center" w:pos="4677"/>
          <w:tab w:val="right" w:pos="9355"/>
        </w:tabs>
        <w:spacing w:line="100" w:lineRule="atLeast"/>
        <w:ind w:right="-15"/>
        <w:jc w:val="both"/>
        <w:rPr>
          <w:b/>
          <w:bCs/>
          <w:sz w:val="24"/>
          <w:szCs w:val="24"/>
        </w:rPr>
      </w:pPr>
    </w:p>
    <w:p w14:paraId="3F5E7A7E" w14:textId="77777777" w:rsidR="00022D30" w:rsidRPr="0084171F" w:rsidRDefault="00022D30" w:rsidP="0084171F">
      <w:pPr>
        <w:tabs>
          <w:tab w:val="center" w:pos="4677"/>
          <w:tab w:val="right" w:pos="9355"/>
        </w:tabs>
        <w:spacing w:line="100" w:lineRule="atLeast"/>
        <w:ind w:right="-15"/>
        <w:jc w:val="both"/>
        <w:rPr>
          <w:b/>
          <w:bCs/>
        </w:rPr>
      </w:pPr>
      <w:r w:rsidRPr="0084171F">
        <w:rPr>
          <w:b/>
          <w:bCs/>
        </w:rPr>
        <w:t xml:space="preserve">Про виділення коштів з Стабілізаційного </w:t>
      </w:r>
    </w:p>
    <w:p w14:paraId="268E060C" w14:textId="77777777" w:rsidR="00022D30" w:rsidRPr="0084171F" w:rsidRDefault="00022D30" w:rsidP="0084171F">
      <w:pPr>
        <w:tabs>
          <w:tab w:val="center" w:pos="4677"/>
          <w:tab w:val="right" w:pos="9355"/>
        </w:tabs>
        <w:spacing w:line="100" w:lineRule="atLeast"/>
        <w:ind w:right="-15"/>
        <w:jc w:val="both"/>
        <w:rPr>
          <w:b/>
          <w:bCs/>
        </w:rPr>
      </w:pPr>
      <w:r w:rsidRPr="0084171F">
        <w:rPr>
          <w:b/>
          <w:bCs/>
        </w:rPr>
        <w:t xml:space="preserve">Фонду Кременчуцької міської </w:t>
      </w:r>
    </w:p>
    <w:p w14:paraId="318ABEC5" w14:textId="77777777" w:rsidR="00022D30" w:rsidRPr="0084171F" w:rsidRDefault="00022D30" w:rsidP="0084171F">
      <w:pPr>
        <w:tabs>
          <w:tab w:val="center" w:pos="4677"/>
          <w:tab w:val="right" w:pos="9355"/>
        </w:tabs>
        <w:spacing w:line="100" w:lineRule="atLeast"/>
        <w:ind w:right="-15"/>
        <w:jc w:val="both"/>
        <w:rPr>
          <w:b/>
          <w:bCs/>
        </w:rPr>
      </w:pPr>
      <w:r w:rsidRPr="0084171F">
        <w:rPr>
          <w:b/>
          <w:bCs/>
        </w:rPr>
        <w:t xml:space="preserve">територіальної громади </w:t>
      </w:r>
    </w:p>
    <w:p w14:paraId="249187C0" w14:textId="080B8B63" w:rsidR="005A1E5C" w:rsidRDefault="00022D30" w:rsidP="0084171F">
      <w:pPr>
        <w:tabs>
          <w:tab w:val="center" w:pos="4677"/>
          <w:tab w:val="right" w:pos="9355"/>
        </w:tabs>
        <w:spacing w:line="100" w:lineRule="atLeast"/>
        <w:ind w:right="-15"/>
        <w:jc w:val="both"/>
      </w:pPr>
      <w:r>
        <w:t xml:space="preserve"> </w:t>
      </w:r>
    </w:p>
    <w:p w14:paraId="67D020D3" w14:textId="77777777" w:rsidR="00DC3AE3" w:rsidRPr="00384FE8" w:rsidRDefault="00DC3AE3" w:rsidP="0084171F">
      <w:pPr>
        <w:tabs>
          <w:tab w:val="center" w:pos="4677"/>
          <w:tab w:val="right" w:pos="9355"/>
        </w:tabs>
        <w:spacing w:line="100" w:lineRule="atLeast"/>
        <w:ind w:right="-15"/>
        <w:jc w:val="both"/>
      </w:pPr>
    </w:p>
    <w:p w14:paraId="6B78439E" w14:textId="100A7C98" w:rsidR="00464B45" w:rsidRDefault="00022D30" w:rsidP="00CF0969">
      <w:pPr>
        <w:tabs>
          <w:tab w:val="left" w:pos="567"/>
        </w:tabs>
        <w:jc w:val="both"/>
        <w:rPr>
          <w:color w:val="000000"/>
        </w:rPr>
      </w:pPr>
      <w:r>
        <w:tab/>
        <w:t>Враховуючи зверне</w:t>
      </w:r>
      <w:r w:rsidR="00C26ED7">
        <w:t>ння Департаменту соціального захисту населення</w:t>
      </w:r>
      <w:r>
        <w:rPr>
          <w:color w:val="000000"/>
        </w:rPr>
        <w:t xml:space="preserve"> Кременчуцької міської ради Кременчуцького району Полтавської області від </w:t>
      </w:r>
      <w:r w:rsidR="00627C06">
        <w:rPr>
          <w:color w:val="000000"/>
        </w:rPr>
        <w:t>06</w:t>
      </w:r>
      <w:r w:rsidR="005A0846">
        <w:rPr>
          <w:color w:val="000000"/>
        </w:rPr>
        <w:t>.1</w:t>
      </w:r>
      <w:r w:rsidR="00627C06">
        <w:rPr>
          <w:color w:val="000000"/>
        </w:rPr>
        <w:t>0</w:t>
      </w:r>
      <w:r>
        <w:rPr>
          <w:color w:val="000000"/>
        </w:rPr>
        <w:t xml:space="preserve">.2025 № </w:t>
      </w:r>
      <w:r w:rsidR="005A0846">
        <w:rPr>
          <w:color w:val="000000"/>
        </w:rPr>
        <w:t>26-0</w:t>
      </w:r>
      <w:r w:rsidR="00627C06">
        <w:rPr>
          <w:color w:val="000000"/>
        </w:rPr>
        <w:t>1</w:t>
      </w:r>
      <w:r w:rsidR="00C26ED7">
        <w:rPr>
          <w:color w:val="000000"/>
        </w:rPr>
        <w:t>/</w:t>
      </w:r>
      <w:r w:rsidR="005A0846">
        <w:rPr>
          <w:color w:val="000000"/>
        </w:rPr>
        <w:t>2</w:t>
      </w:r>
      <w:r w:rsidR="00627C06">
        <w:rPr>
          <w:color w:val="000000"/>
        </w:rPr>
        <w:t>438</w:t>
      </w:r>
      <w:r>
        <w:rPr>
          <w:color w:val="000000"/>
        </w:rPr>
        <w:t xml:space="preserve">, </w:t>
      </w:r>
      <w:r w:rsidRPr="003117C5">
        <w:rPr>
          <w:color w:val="000000"/>
        </w:rPr>
        <w:t>кер</w:t>
      </w:r>
      <w:r>
        <w:rPr>
          <w:color w:val="000000"/>
        </w:rPr>
        <w:t xml:space="preserve">уючись рішеннями Кременчуцької </w:t>
      </w:r>
      <w:r w:rsidRPr="003117C5">
        <w:rPr>
          <w:color w:val="000000"/>
        </w:rPr>
        <w:t>міської рад</w:t>
      </w:r>
      <w:r>
        <w:t xml:space="preserve">и Кременчуцького району Полтавської області </w:t>
      </w:r>
      <w:r w:rsidR="00627C06" w:rsidRPr="00627C06">
        <w:t>від 19 вересня 2025 року  «Про внесення змін до рішення Кременчуцької міської ради Кременчуцького району Полтавської області від 19 липня 2024 року «Про затвердження Міської комплексної програми «Ветерани Кременчука» на 2024-2026 роки в новій редакції»</w:t>
      </w:r>
      <w:r w:rsidR="00627C06">
        <w:t xml:space="preserve"> </w:t>
      </w:r>
      <w:r w:rsidRPr="008F474C">
        <w:rPr>
          <w:rFonts w:eastAsia="Times New Roman"/>
        </w:rPr>
        <w:t>та</w:t>
      </w:r>
      <w:r w:rsidRPr="00E62EBF">
        <w:rPr>
          <w:rFonts w:eastAsia="Times New Roman"/>
        </w:rPr>
        <w:t xml:space="preserve"> </w:t>
      </w:r>
      <w:r>
        <w:rPr>
          <w:color w:val="000000"/>
        </w:rPr>
        <w:t xml:space="preserve">від 27 грудня 2024 року «Про затвердження Міської комплексної Стабілізаційної програми Кременчуцької міської територіальної громади на </w:t>
      </w:r>
      <w:r w:rsidR="00627C06">
        <w:rPr>
          <w:color w:val="000000"/>
        </w:rPr>
        <w:br/>
      </w:r>
      <w:r>
        <w:rPr>
          <w:color w:val="000000"/>
        </w:rPr>
        <w:t xml:space="preserve">2025 рік», </w:t>
      </w:r>
      <w:proofErr w:type="spellStart"/>
      <w:r>
        <w:rPr>
          <w:color w:val="000000"/>
        </w:rPr>
        <w:t>ст.ст</w:t>
      </w:r>
      <w:proofErr w:type="spellEnd"/>
      <w:r>
        <w:rPr>
          <w:color w:val="000000"/>
        </w:rPr>
        <w:t>. 28, 68 Закону України «Про місцеве самоврядування в Україні», виконавчий комітет Кременчуцької міської ради Кременчуцького району Полтавської області</w:t>
      </w:r>
      <w:bookmarkStart w:id="0" w:name="_GoBack"/>
      <w:bookmarkEnd w:id="0"/>
    </w:p>
    <w:p w14:paraId="7FC6FFBA" w14:textId="698435A2" w:rsidR="00464B45" w:rsidRDefault="00022D30" w:rsidP="001C03EC">
      <w:pPr>
        <w:tabs>
          <w:tab w:val="center" w:pos="4677"/>
          <w:tab w:val="right" w:pos="9355"/>
        </w:tabs>
        <w:spacing w:before="120" w:after="120"/>
        <w:ind w:right="-17" w:firstLine="567"/>
        <w:jc w:val="center"/>
        <w:rPr>
          <w:b/>
          <w:bCs/>
        </w:rPr>
      </w:pPr>
      <w:r w:rsidRPr="0084171F">
        <w:rPr>
          <w:b/>
          <w:bCs/>
        </w:rPr>
        <w:t>вирішив:</w:t>
      </w:r>
    </w:p>
    <w:p w14:paraId="0FAA3959" w14:textId="1D309A6B" w:rsidR="009209A2" w:rsidRPr="009209A2" w:rsidRDefault="009209A2" w:rsidP="009209A2">
      <w:pPr>
        <w:tabs>
          <w:tab w:val="left" w:pos="567"/>
          <w:tab w:val="right" w:pos="9355"/>
        </w:tabs>
        <w:spacing w:line="100" w:lineRule="atLeast"/>
        <w:ind w:right="-15"/>
        <w:jc w:val="both"/>
        <w:rPr>
          <w:bCs/>
        </w:rPr>
      </w:pPr>
      <w:r>
        <w:tab/>
      </w:r>
      <w:r w:rsidR="00022D30">
        <w:t xml:space="preserve">1. Виділити з Стабілізаційного Фонду Кременчуцької міської територіальної громади кошти в сумі </w:t>
      </w:r>
      <w:r w:rsidR="007C7AD5">
        <w:t>60 048</w:t>
      </w:r>
      <w:r w:rsidR="00022D30">
        <w:t xml:space="preserve"> грн </w:t>
      </w:r>
      <w:r w:rsidR="005A0846">
        <w:t xml:space="preserve"> </w:t>
      </w:r>
      <w:r w:rsidR="00022D30">
        <w:t xml:space="preserve">Департаменту соціального </w:t>
      </w:r>
      <w:r w:rsidR="00022D30" w:rsidRPr="00A06922">
        <w:t>захисту населення Кременчуцької міської</w:t>
      </w:r>
      <w:r w:rsidR="00022D30">
        <w:t xml:space="preserve"> </w:t>
      </w:r>
      <w:r w:rsidR="00022D30" w:rsidRPr="00A06922">
        <w:t>ради</w:t>
      </w:r>
      <w:r w:rsidR="00022D30">
        <w:t xml:space="preserve"> </w:t>
      </w:r>
      <w:r w:rsidR="00022D30" w:rsidRPr="00A06922">
        <w:t xml:space="preserve">Кременчуцького </w:t>
      </w:r>
      <w:r w:rsidR="00022D30">
        <w:t>р</w:t>
      </w:r>
      <w:r w:rsidR="00022D30" w:rsidRPr="00A06922">
        <w:t>айону Полтав</w:t>
      </w:r>
      <w:r w:rsidR="00022D30">
        <w:t>ської області по КПКВКМБ 081</w:t>
      </w:r>
      <w:r w:rsidR="003118ED">
        <w:t>3</w:t>
      </w:r>
      <w:r w:rsidR="007C7AD5">
        <w:t>242</w:t>
      </w:r>
      <w:r w:rsidR="00022D30">
        <w:t xml:space="preserve"> </w:t>
      </w:r>
      <w:r w:rsidR="003118ED" w:rsidRPr="003118ED">
        <w:rPr>
          <w:bCs/>
        </w:rPr>
        <w:t xml:space="preserve"> «</w:t>
      </w:r>
      <w:r w:rsidR="007C7AD5">
        <w:rPr>
          <w:bCs/>
        </w:rPr>
        <w:t>Інші заходи у сфері соціального захисту і соціального забезпечення</w:t>
      </w:r>
      <w:r w:rsidR="003118ED" w:rsidRPr="003118ED">
        <w:rPr>
          <w:bCs/>
        </w:rPr>
        <w:t xml:space="preserve">» </w:t>
      </w:r>
      <w:bookmarkStart w:id="1" w:name="_Hlk105408861"/>
      <w:r w:rsidRPr="009209A2">
        <w:rPr>
          <w:bCs/>
        </w:rPr>
        <w:t xml:space="preserve">для </w:t>
      </w:r>
      <w:r w:rsidR="007C7AD5">
        <w:rPr>
          <w:bCs/>
        </w:rPr>
        <w:t xml:space="preserve">організації відпочинку </w:t>
      </w:r>
      <w:r w:rsidR="00EF5787">
        <w:rPr>
          <w:bCs/>
          <w:lang w:val="en-US"/>
        </w:rPr>
        <w:t>(</w:t>
      </w:r>
      <w:r w:rsidR="00F529DE">
        <w:rPr>
          <w:bCs/>
          <w:lang w:val="en-US"/>
        </w:rPr>
        <w:t xml:space="preserve">з </w:t>
      </w:r>
      <w:proofErr w:type="spellStart"/>
      <w:r w:rsidR="00F529DE">
        <w:rPr>
          <w:bCs/>
          <w:lang w:val="en-US"/>
        </w:rPr>
        <w:t>наданням</w:t>
      </w:r>
      <w:proofErr w:type="spellEnd"/>
      <w:r w:rsidR="00F529DE">
        <w:rPr>
          <w:bCs/>
          <w:lang w:val="en-US"/>
        </w:rPr>
        <w:t xml:space="preserve"> </w:t>
      </w:r>
      <w:proofErr w:type="spellStart"/>
      <w:r w:rsidR="00F529DE">
        <w:rPr>
          <w:bCs/>
          <w:lang w:val="en-US"/>
        </w:rPr>
        <w:t>оздоровчих</w:t>
      </w:r>
      <w:proofErr w:type="spellEnd"/>
      <w:r w:rsidR="00F529DE">
        <w:rPr>
          <w:bCs/>
          <w:lang w:val="en-US"/>
        </w:rPr>
        <w:t xml:space="preserve"> </w:t>
      </w:r>
      <w:proofErr w:type="spellStart"/>
      <w:r w:rsidR="00F529DE">
        <w:rPr>
          <w:bCs/>
          <w:lang w:val="en-US"/>
        </w:rPr>
        <w:t>послуг</w:t>
      </w:r>
      <w:proofErr w:type="spellEnd"/>
      <w:r w:rsidR="00F529DE">
        <w:rPr>
          <w:bCs/>
        </w:rPr>
        <w:t xml:space="preserve">) </w:t>
      </w:r>
      <w:r w:rsidR="007C7AD5">
        <w:rPr>
          <w:bCs/>
        </w:rPr>
        <w:t>ветеранів війни</w:t>
      </w:r>
      <w:r w:rsidR="00F529DE">
        <w:rPr>
          <w:bCs/>
        </w:rPr>
        <w:t>, постраждалих учасників Революції Гідності, та  членів їх сімей.</w:t>
      </w:r>
    </w:p>
    <w:p w14:paraId="301B850D" w14:textId="3DE3813E" w:rsidR="00022D30" w:rsidRPr="009209A2" w:rsidRDefault="009209A2" w:rsidP="009209A2">
      <w:pPr>
        <w:tabs>
          <w:tab w:val="left" w:pos="567"/>
          <w:tab w:val="right" w:pos="9355"/>
        </w:tabs>
        <w:spacing w:line="100" w:lineRule="atLeast"/>
        <w:ind w:right="-15"/>
        <w:jc w:val="both"/>
        <w:rPr>
          <w:bCs/>
        </w:rPr>
      </w:pPr>
      <w:r w:rsidRPr="009209A2">
        <w:rPr>
          <w:bCs/>
        </w:rPr>
        <w:tab/>
      </w:r>
      <w:r w:rsidR="007C7AD5">
        <w:rPr>
          <w:color w:val="000000"/>
        </w:rPr>
        <w:t>2</w:t>
      </w:r>
      <w:r w:rsidR="00022D30" w:rsidRPr="00C00B88">
        <w:rPr>
          <w:color w:val="000000"/>
        </w:rPr>
        <w:t xml:space="preserve">. Заступнику міського голови - директору Департаменту фінансів Кременчуцької міської ради Кременчуцького району Полтавської області </w:t>
      </w:r>
      <w:proofErr w:type="spellStart"/>
      <w:r w:rsidR="00022D30" w:rsidRPr="00C00B88">
        <w:rPr>
          <w:color w:val="000000"/>
        </w:rPr>
        <w:t>Неіленко</w:t>
      </w:r>
      <w:proofErr w:type="spellEnd"/>
      <w:r w:rsidR="00022D30" w:rsidRPr="00C00B88">
        <w:rPr>
          <w:color w:val="000000"/>
        </w:rPr>
        <w:t xml:space="preserve"> Т.Г. </w:t>
      </w:r>
      <w:proofErr w:type="spellStart"/>
      <w:r w:rsidR="00022D30" w:rsidRPr="00C00B88">
        <w:rPr>
          <w:color w:val="000000"/>
        </w:rPr>
        <w:t>внести</w:t>
      </w:r>
      <w:proofErr w:type="spellEnd"/>
      <w:r w:rsidR="00022D30" w:rsidRPr="00C00B88">
        <w:rPr>
          <w:color w:val="000000"/>
        </w:rPr>
        <w:t xml:space="preserve"> зміни до розпису місцевого бюджету на 202</w:t>
      </w:r>
      <w:r w:rsidR="00022D30">
        <w:rPr>
          <w:color w:val="000000"/>
        </w:rPr>
        <w:t>5</w:t>
      </w:r>
      <w:r w:rsidR="00022D30" w:rsidRPr="00C00B88">
        <w:rPr>
          <w:color w:val="000000"/>
        </w:rPr>
        <w:t xml:space="preserve"> рік та перерахувати кошти на рахунок Департаменту соціального захисту населення </w:t>
      </w:r>
      <w:r w:rsidR="00022D30" w:rsidRPr="00C00B88">
        <w:t xml:space="preserve">Кременчуцької міської ради Кременчуцького району Полтавської області </w:t>
      </w:r>
      <w:r w:rsidR="00022D30" w:rsidRPr="00C00B88">
        <w:rPr>
          <w:color w:val="000000"/>
        </w:rPr>
        <w:t>згідно з кошторисними призначеннями.</w:t>
      </w:r>
    </w:p>
    <w:p w14:paraId="2ACC22A9" w14:textId="0A1E6A28" w:rsidR="00022D30" w:rsidRDefault="007C7AD5" w:rsidP="00C00B88">
      <w:pPr>
        <w:tabs>
          <w:tab w:val="left" w:pos="567"/>
        </w:tabs>
        <w:ind w:firstLine="567"/>
        <w:jc w:val="both"/>
        <w:rPr>
          <w:color w:val="000000"/>
        </w:rPr>
      </w:pPr>
      <w:r>
        <w:rPr>
          <w:color w:val="000000"/>
        </w:rPr>
        <w:t>3</w:t>
      </w:r>
      <w:r w:rsidR="00022D30" w:rsidRPr="00C00B88">
        <w:rPr>
          <w:color w:val="000000"/>
        </w:rPr>
        <w:t xml:space="preserve">. Директору Департаменту соціального захисту населення Кременчуцької міської ради Кременчуцького району Полтавської області </w:t>
      </w:r>
      <w:proofErr w:type="spellStart"/>
      <w:r w:rsidR="00022D30" w:rsidRPr="00C00B88">
        <w:rPr>
          <w:color w:val="000000"/>
        </w:rPr>
        <w:t>Доценко</w:t>
      </w:r>
      <w:proofErr w:type="spellEnd"/>
      <w:r w:rsidR="00022D30" w:rsidRPr="00C00B88">
        <w:rPr>
          <w:color w:val="000000"/>
        </w:rPr>
        <w:t xml:space="preserve"> М.М. </w:t>
      </w:r>
      <w:proofErr w:type="spellStart"/>
      <w:r w:rsidR="00606300">
        <w:rPr>
          <w:color w:val="000000"/>
        </w:rPr>
        <w:t>внести</w:t>
      </w:r>
      <w:proofErr w:type="spellEnd"/>
      <w:r w:rsidR="00606300">
        <w:rPr>
          <w:color w:val="000000"/>
        </w:rPr>
        <w:t xml:space="preserve"> зміни до </w:t>
      </w:r>
      <w:r w:rsidR="00022D30">
        <w:rPr>
          <w:color w:val="000000"/>
        </w:rPr>
        <w:t>паспор</w:t>
      </w:r>
      <w:r w:rsidR="00606300">
        <w:rPr>
          <w:color w:val="000000"/>
        </w:rPr>
        <w:t>та</w:t>
      </w:r>
      <w:r w:rsidR="00022D30" w:rsidRPr="00C00B88">
        <w:t xml:space="preserve"> бюджетної програми на 202</w:t>
      </w:r>
      <w:r w:rsidR="00022D30">
        <w:t>5</w:t>
      </w:r>
      <w:r w:rsidR="00022D30" w:rsidRPr="00C00B88">
        <w:t xml:space="preserve"> рік </w:t>
      </w:r>
      <w:r w:rsidR="00022D30" w:rsidRPr="00992512">
        <w:rPr>
          <w:color w:val="000000"/>
        </w:rPr>
        <w:t xml:space="preserve">та </w:t>
      </w:r>
      <w:r w:rsidR="00022D30">
        <w:rPr>
          <w:color w:val="000000"/>
        </w:rPr>
        <w:t>перерахувати кошти</w:t>
      </w:r>
      <w:r w:rsidR="00022D30" w:rsidRPr="00342067">
        <w:rPr>
          <w:color w:val="000000"/>
        </w:rPr>
        <w:t xml:space="preserve"> </w:t>
      </w:r>
      <w:r w:rsidR="00022D30">
        <w:rPr>
          <w:color w:val="000000"/>
        </w:rPr>
        <w:t xml:space="preserve">згідно з </w:t>
      </w:r>
      <w:r w:rsidR="00464B45">
        <w:rPr>
          <w:color w:val="000000"/>
        </w:rPr>
        <w:t>наданими рахунками та договорами.</w:t>
      </w:r>
    </w:p>
    <w:bookmarkEnd w:id="1"/>
    <w:p w14:paraId="745A6630" w14:textId="341C1A40" w:rsidR="00022D30" w:rsidRDefault="007C7AD5" w:rsidP="00CE3045">
      <w:pPr>
        <w:ind w:firstLine="567"/>
        <w:jc w:val="both"/>
      </w:pPr>
      <w:r>
        <w:rPr>
          <w:color w:val="000000"/>
        </w:rPr>
        <w:lastRenderedPageBreak/>
        <w:t>4</w:t>
      </w:r>
      <w:r w:rsidR="00022D30">
        <w:rPr>
          <w:color w:val="000000"/>
        </w:rPr>
        <w:t>. Рішення затвердити на</w:t>
      </w:r>
      <w:r w:rsidR="00022D30">
        <w:t xml:space="preserve"> сесії Кременчуцької міської ради Кременчуцького району Полтавської області.</w:t>
      </w:r>
    </w:p>
    <w:p w14:paraId="4B0F3380" w14:textId="57848C6A" w:rsidR="00022D30" w:rsidRDefault="007C7AD5" w:rsidP="00CE3045">
      <w:pPr>
        <w:ind w:firstLine="567"/>
        <w:jc w:val="both"/>
      </w:pPr>
      <w:r>
        <w:t>5</w:t>
      </w:r>
      <w:r w:rsidR="00022D30">
        <w:t xml:space="preserve">. Контроль за виконанням рішення покласти на першого заступника міського голови </w:t>
      </w:r>
      <w:proofErr w:type="spellStart"/>
      <w:r w:rsidR="00022D30">
        <w:t>Пелипенка</w:t>
      </w:r>
      <w:proofErr w:type="spellEnd"/>
      <w:r w:rsidR="00022D30">
        <w:t xml:space="preserve"> В.М. та заступника міського голови </w:t>
      </w:r>
      <w:proofErr w:type="spellStart"/>
      <w:r w:rsidR="00022D30">
        <w:t>Усанову</w:t>
      </w:r>
      <w:proofErr w:type="spellEnd"/>
      <w:r w:rsidR="00022D30">
        <w:t xml:space="preserve"> О.П. </w:t>
      </w:r>
    </w:p>
    <w:p w14:paraId="21379D47" w14:textId="77777777" w:rsidR="00022D30" w:rsidRDefault="00022D30" w:rsidP="00CE3045">
      <w:pPr>
        <w:tabs>
          <w:tab w:val="left" w:pos="720"/>
          <w:tab w:val="center" w:pos="4677"/>
          <w:tab w:val="right" w:pos="9355"/>
        </w:tabs>
        <w:spacing w:line="100" w:lineRule="atLeast"/>
        <w:ind w:right="-82"/>
        <w:jc w:val="both"/>
      </w:pPr>
    </w:p>
    <w:p w14:paraId="6D997638" w14:textId="77777777" w:rsidR="00022D30" w:rsidRDefault="00022D30" w:rsidP="0084171F">
      <w:pPr>
        <w:tabs>
          <w:tab w:val="center" w:pos="4677"/>
          <w:tab w:val="right" w:pos="9355"/>
        </w:tabs>
        <w:spacing w:line="100" w:lineRule="atLeast"/>
        <w:ind w:right="-15"/>
        <w:jc w:val="both"/>
      </w:pPr>
    </w:p>
    <w:p w14:paraId="335942D9" w14:textId="77777777" w:rsidR="00022D30" w:rsidRDefault="00022D30" w:rsidP="0084171F">
      <w:pPr>
        <w:tabs>
          <w:tab w:val="center" w:pos="4677"/>
          <w:tab w:val="right" w:pos="9355"/>
        </w:tabs>
        <w:spacing w:line="100" w:lineRule="atLeast"/>
        <w:ind w:right="-15"/>
        <w:jc w:val="both"/>
      </w:pPr>
    </w:p>
    <w:p w14:paraId="02664618" w14:textId="77777777" w:rsidR="00022D30" w:rsidRPr="0084171F" w:rsidRDefault="00022D30" w:rsidP="0084171F">
      <w:pPr>
        <w:tabs>
          <w:tab w:val="center" w:pos="4677"/>
          <w:tab w:val="right" w:pos="9355"/>
        </w:tabs>
        <w:spacing w:line="100" w:lineRule="atLeast"/>
        <w:ind w:right="-15"/>
        <w:jc w:val="both"/>
        <w:rPr>
          <w:b/>
          <w:bCs/>
        </w:rPr>
      </w:pPr>
      <w:r w:rsidRPr="0084171F">
        <w:rPr>
          <w:b/>
          <w:bCs/>
        </w:rPr>
        <w:t>Міський голова                                                                   Віталій МАЛЕЦЬКИЙ</w:t>
      </w:r>
    </w:p>
    <w:p w14:paraId="289BB03B" w14:textId="77777777" w:rsidR="00022D30" w:rsidRDefault="00022D30" w:rsidP="0084171F">
      <w:pPr>
        <w:tabs>
          <w:tab w:val="center" w:pos="4677"/>
          <w:tab w:val="right" w:pos="9355"/>
        </w:tabs>
        <w:spacing w:line="100" w:lineRule="atLeast"/>
        <w:ind w:right="-15"/>
        <w:jc w:val="both"/>
      </w:pPr>
    </w:p>
    <w:p w14:paraId="77C49309" w14:textId="77777777" w:rsidR="00022D30" w:rsidRDefault="00022D30" w:rsidP="0084171F">
      <w:pPr>
        <w:tabs>
          <w:tab w:val="center" w:pos="4677"/>
          <w:tab w:val="right" w:pos="9355"/>
        </w:tabs>
        <w:spacing w:line="100" w:lineRule="atLeast"/>
        <w:ind w:right="-15"/>
        <w:jc w:val="both"/>
      </w:pPr>
    </w:p>
    <w:p w14:paraId="4B49BBAD" w14:textId="77777777" w:rsidR="00022D30" w:rsidRDefault="00022D30" w:rsidP="001D635F">
      <w:pPr>
        <w:tabs>
          <w:tab w:val="center" w:pos="4677"/>
          <w:tab w:val="right" w:pos="9355"/>
        </w:tabs>
        <w:spacing w:line="100" w:lineRule="atLeast"/>
        <w:ind w:right="-15"/>
        <w:jc w:val="both"/>
      </w:pPr>
    </w:p>
    <w:sectPr w:rsidR="00022D30" w:rsidSect="00502F95">
      <w:headerReference w:type="default" r:id="rId6"/>
      <w:footerReference w:type="default" r:id="rId7"/>
      <w:pgSz w:w="11906" w:h="16838"/>
      <w:pgMar w:top="1134" w:right="567" w:bottom="1134" w:left="1701" w:header="709" w:footer="856"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B8234D" w14:textId="77777777" w:rsidR="00C74CB9" w:rsidRDefault="00C74CB9">
      <w:r>
        <w:separator/>
      </w:r>
    </w:p>
  </w:endnote>
  <w:endnote w:type="continuationSeparator" w:id="0">
    <w:p w14:paraId="17327792" w14:textId="77777777" w:rsidR="00C74CB9" w:rsidRDefault="00C74C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5614B1" w14:textId="77777777" w:rsidR="00022D30" w:rsidRPr="00651679" w:rsidRDefault="00022D30" w:rsidP="00C75F37">
    <w:pPr>
      <w:tabs>
        <w:tab w:val="center" w:pos="4677"/>
        <w:tab w:val="left" w:pos="6463"/>
      </w:tabs>
      <w:jc w:val="center"/>
      <w:rPr>
        <w:b/>
        <w:bCs/>
        <w:sz w:val="16"/>
        <w:szCs w:val="16"/>
      </w:rPr>
    </w:pPr>
    <w:r w:rsidRPr="00651679">
      <w:rPr>
        <w:sz w:val="20"/>
        <w:szCs w:val="20"/>
      </w:rPr>
      <w:t>________________________________________________________________________________________________</w:t>
    </w:r>
  </w:p>
  <w:p w14:paraId="5964942E" w14:textId="77777777" w:rsidR="00022D30" w:rsidRPr="00651679" w:rsidRDefault="00022D30" w:rsidP="00C75F37">
    <w:pPr>
      <w:tabs>
        <w:tab w:val="center" w:pos="4677"/>
        <w:tab w:val="left" w:pos="6463"/>
      </w:tabs>
      <w:ind w:hanging="180"/>
      <w:jc w:val="center"/>
      <w:rPr>
        <w:sz w:val="20"/>
        <w:szCs w:val="20"/>
      </w:rPr>
    </w:pPr>
    <w:r w:rsidRPr="00651679">
      <w:rPr>
        <w:sz w:val="20"/>
        <w:szCs w:val="20"/>
      </w:rPr>
      <w:t>Рішення виконавчого комітету Кременчуцької міської ради Кременчуцького району Полтавської області</w:t>
    </w:r>
  </w:p>
  <w:p w14:paraId="0295864D" w14:textId="77777777" w:rsidR="00022D30" w:rsidRPr="00651679" w:rsidRDefault="00022D30" w:rsidP="00C75F37">
    <w:pPr>
      <w:tabs>
        <w:tab w:val="center" w:pos="4677"/>
        <w:tab w:val="left" w:pos="6463"/>
      </w:tabs>
      <w:ind w:left="540"/>
      <w:jc w:val="center"/>
      <w:rPr>
        <w:sz w:val="12"/>
        <w:szCs w:val="12"/>
      </w:rPr>
    </w:pPr>
  </w:p>
  <w:p w14:paraId="3D4DE66E" w14:textId="77777777" w:rsidR="00022D30" w:rsidRPr="00651679" w:rsidRDefault="00022D30" w:rsidP="00C75F37">
    <w:pPr>
      <w:jc w:val="center"/>
      <w:rPr>
        <w:sz w:val="20"/>
        <w:szCs w:val="20"/>
      </w:rPr>
    </w:pPr>
    <w:r w:rsidRPr="00651679">
      <w:rPr>
        <w:sz w:val="20"/>
        <w:szCs w:val="20"/>
      </w:rPr>
      <w:t>від _________ 20 ____    №  ______</w:t>
    </w:r>
  </w:p>
  <w:p w14:paraId="708DD51D" w14:textId="77777777" w:rsidR="00022D30" w:rsidRPr="00651679" w:rsidRDefault="00022D30" w:rsidP="00C75F37">
    <w:pPr>
      <w:jc w:val="center"/>
      <w:rPr>
        <w:rStyle w:val="a5"/>
        <w:sz w:val="20"/>
        <w:szCs w:val="20"/>
      </w:rPr>
    </w:pPr>
    <w:r w:rsidRPr="00651679">
      <w:rPr>
        <w:sz w:val="20"/>
        <w:szCs w:val="20"/>
      </w:rPr>
      <w:t xml:space="preserve">Сторінка </w:t>
    </w:r>
    <w:r w:rsidRPr="00651679">
      <w:rPr>
        <w:rStyle w:val="a5"/>
        <w:sz w:val="20"/>
        <w:szCs w:val="20"/>
      </w:rPr>
      <w:fldChar w:fldCharType="begin"/>
    </w:r>
    <w:r w:rsidRPr="00651679">
      <w:rPr>
        <w:rStyle w:val="a5"/>
        <w:sz w:val="20"/>
        <w:szCs w:val="20"/>
      </w:rPr>
      <w:instrText xml:space="preserve"> PAGE </w:instrText>
    </w:r>
    <w:r w:rsidRPr="00651679">
      <w:rPr>
        <w:rStyle w:val="a5"/>
        <w:sz w:val="20"/>
        <w:szCs w:val="20"/>
      </w:rPr>
      <w:fldChar w:fldCharType="separate"/>
    </w:r>
    <w:r w:rsidR="001C03EC">
      <w:rPr>
        <w:rStyle w:val="a5"/>
        <w:noProof/>
        <w:sz w:val="20"/>
        <w:szCs w:val="20"/>
      </w:rPr>
      <w:t>2</w:t>
    </w:r>
    <w:r w:rsidRPr="00651679">
      <w:rPr>
        <w:rStyle w:val="a5"/>
        <w:sz w:val="20"/>
        <w:szCs w:val="20"/>
      </w:rPr>
      <w:fldChar w:fldCharType="end"/>
    </w:r>
    <w:r w:rsidRPr="00651679">
      <w:rPr>
        <w:rStyle w:val="a5"/>
        <w:sz w:val="20"/>
        <w:szCs w:val="20"/>
      </w:rPr>
      <w:t xml:space="preserve"> з</w:t>
    </w:r>
    <w:r w:rsidRPr="00651679">
      <w:rPr>
        <w:sz w:val="20"/>
        <w:szCs w:val="20"/>
      </w:rPr>
      <w:t xml:space="preserve"> </w:t>
    </w:r>
    <w:r w:rsidRPr="00651679">
      <w:rPr>
        <w:rStyle w:val="a5"/>
        <w:sz w:val="20"/>
        <w:szCs w:val="20"/>
      </w:rPr>
      <w:fldChar w:fldCharType="begin"/>
    </w:r>
    <w:r w:rsidRPr="00651679">
      <w:rPr>
        <w:rStyle w:val="a5"/>
        <w:sz w:val="20"/>
        <w:szCs w:val="20"/>
      </w:rPr>
      <w:instrText xml:space="preserve"> NUMPAGES </w:instrText>
    </w:r>
    <w:r w:rsidRPr="00651679">
      <w:rPr>
        <w:rStyle w:val="a5"/>
        <w:sz w:val="20"/>
        <w:szCs w:val="20"/>
      </w:rPr>
      <w:fldChar w:fldCharType="separate"/>
    </w:r>
    <w:r w:rsidR="001C03EC">
      <w:rPr>
        <w:rStyle w:val="a5"/>
        <w:noProof/>
        <w:sz w:val="20"/>
        <w:szCs w:val="20"/>
      </w:rPr>
      <w:t>2</w:t>
    </w:r>
    <w:r w:rsidRPr="00651679">
      <w:rPr>
        <w:rStyle w:val="a5"/>
        <w:sz w:val="20"/>
        <w:szCs w:val="20"/>
      </w:rPr>
      <w:fldChar w:fldCharType="end"/>
    </w:r>
  </w:p>
  <w:p w14:paraId="0C35B180" w14:textId="77777777" w:rsidR="00022D30" w:rsidRPr="00EE6338" w:rsidRDefault="00022D30">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E8CDD6" w14:textId="77777777" w:rsidR="00C74CB9" w:rsidRDefault="00C74CB9">
      <w:r>
        <w:separator/>
      </w:r>
    </w:p>
  </w:footnote>
  <w:footnote w:type="continuationSeparator" w:id="0">
    <w:p w14:paraId="6DC15BA0" w14:textId="77777777" w:rsidR="00C74CB9" w:rsidRDefault="00C74C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C5EF20" w14:textId="77777777" w:rsidR="00022D30" w:rsidRDefault="00022D30">
    <w:pPr>
      <w:pStyle w:val="a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94A"/>
    <w:rsid w:val="0000740E"/>
    <w:rsid w:val="000128E9"/>
    <w:rsid w:val="00014870"/>
    <w:rsid w:val="00014F27"/>
    <w:rsid w:val="000159EC"/>
    <w:rsid w:val="00022D30"/>
    <w:rsid w:val="000248F6"/>
    <w:rsid w:val="000314BD"/>
    <w:rsid w:val="0003718A"/>
    <w:rsid w:val="00053655"/>
    <w:rsid w:val="000622B6"/>
    <w:rsid w:val="00063BBD"/>
    <w:rsid w:val="000732CB"/>
    <w:rsid w:val="00075FB9"/>
    <w:rsid w:val="00086DC5"/>
    <w:rsid w:val="00097305"/>
    <w:rsid w:val="000A5429"/>
    <w:rsid w:val="000A7399"/>
    <w:rsid w:val="000B0517"/>
    <w:rsid w:val="000B6DB6"/>
    <w:rsid w:val="000B754D"/>
    <w:rsid w:val="000C0CA6"/>
    <w:rsid w:val="000C5D31"/>
    <w:rsid w:val="000C6AB0"/>
    <w:rsid w:val="000D1B65"/>
    <w:rsid w:val="000D36FE"/>
    <w:rsid w:val="000D526C"/>
    <w:rsid w:val="000D626A"/>
    <w:rsid w:val="000D6D10"/>
    <w:rsid w:val="000E313F"/>
    <w:rsid w:val="000E3633"/>
    <w:rsid w:val="000E6765"/>
    <w:rsid w:val="000F2809"/>
    <w:rsid w:val="000F6144"/>
    <w:rsid w:val="00106C92"/>
    <w:rsid w:val="00111E12"/>
    <w:rsid w:val="00116381"/>
    <w:rsid w:val="001165C8"/>
    <w:rsid w:val="00120080"/>
    <w:rsid w:val="001239FC"/>
    <w:rsid w:val="00130FC3"/>
    <w:rsid w:val="00131C8C"/>
    <w:rsid w:val="00134DDD"/>
    <w:rsid w:val="00135320"/>
    <w:rsid w:val="00145B2A"/>
    <w:rsid w:val="0015634E"/>
    <w:rsid w:val="00165E75"/>
    <w:rsid w:val="00172318"/>
    <w:rsid w:val="001810E0"/>
    <w:rsid w:val="00194374"/>
    <w:rsid w:val="0019475C"/>
    <w:rsid w:val="001A0D36"/>
    <w:rsid w:val="001A250C"/>
    <w:rsid w:val="001A298A"/>
    <w:rsid w:val="001A42DE"/>
    <w:rsid w:val="001B1080"/>
    <w:rsid w:val="001B1100"/>
    <w:rsid w:val="001B3B10"/>
    <w:rsid w:val="001B5DE8"/>
    <w:rsid w:val="001C03EC"/>
    <w:rsid w:val="001C33D5"/>
    <w:rsid w:val="001C4F25"/>
    <w:rsid w:val="001D231B"/>
    <w:rsid w:val="001D635F"/>
    <w:rsid w:val="001E38C1"/>
    <w:rsid w:val="00217637"/>
    <w:rsid w:val="00224D51"/>
    <w:rsid w:val="002305B9"/>
    <w:rsid w:val="00244425"/>
    <w:rsid w:val="0024551B"/>
    <w:rsid w:val="00246F94"/>
    <w:rsid w:val="00255CA1"/>
    <w:rsid w:val="00261A1B"/>
    <w:rsid w:val="00263860"/>
    <w:rsid w:val="0026519A"/>
    <w:rsid w:val="002661E0"/>
    <w:rsid w:val="00267E65"/>
    <w:rsid w:val="002716A3"/>
    <w:rsid w:val="00272E00"/>
    <w:rsid w:val="00276460"/>
    <w:rsid w:val="002B197D"/>
    <w:rsid w:val="002B2FEE"/>
    <w:rsid w:val="002C4CAE"/>
    <w:rsid w:val="002C5BFF"/>
    <w:rsid w:val="002C792B"/>
    <w:rsid w:val="002D2DC5"/>
    <w:rsid w:val="002D364E"/>
    <w:rsid w:val="002E1CBC"/>
    <w:rsid w:val="002E64C1"/>
    <w:rsid w:val="002F47F8"/>
    <w:rsid w:val="0031156B"/>
    <w:rsid w:val="003117C5"/>
    <w:rsid w:val="003118ED"/>
    <w:rsid w:val="003154BE"/>
    <w:rsid w:val="00330993"/>
    <w:rsid w:val="00342067"/>
    <w:rsid w:val="00343DCA"/>
    <w:rsid w:val="003479E7"/>
    <w:rsid w:val="0035391E"/>
    <w:rsid w:val="00364E8D"/>
    <w:rsid w:val="00384FE8"/>
    <w:rsid w:val="003A0994"/>
    <w:rsid w:val="003B42D8"/>
    <w:rsid w:val="003C324E"/>
    <w:rsid w:val="003C7065"/>
    <w:rsid w:val="003D34D0"/>
    <w:rsid w:val="003D3653"/>
    <w:rsid w:val="003E45BC"/>
    <w:rsid w:val="00405F41"/>
    <w:rsid w:val="004077F8"/>
    <w:rsid w:val="004217E0"/>
    <w:rsid w:val="0043058B"/>
    <w:rsid w:val="00444CF1"/>
    <w:rsid w:val="00457A90"/>
    <w:rsid w:val="00462EDA"/>
    <w:rsid w:val="00464B45"/>
    <w:rsid w:val="004838E7"/>
    <w:rsid w:val="00485EF9"/>
    <w:rsid w:val="0048619C"/>
    <w:rsid w:val="0049338C"/>
    <w:rsid w:val="00497F0B"/>
    <w:rsid w:val="004B5D08"/>
    <w:rsid w:val="004D3EA8"/>
    <w:rsid w:val="004E1CD3"/>
    <w:rsid w:val="004E71F6"/>
    <w:rsid w:val="004F0662"/>
    <w:rsid w:val="00502F95"/>
    <w:rsid w:val="00503A04"/>
    <w:rsid w:val="005078F2"/>
    <w:rsid w:val="00517786"/>
    <w:rsid w:val="00523112"/>
    <w:rsid w:val="00525D4F"/>
    <w:rsid w:val="00530723"/>
    <w:rsid w:val="00533A9A"/>
    <w:rsid w:val="00546D38"/>
    <w:rsid w:val="00556D40"/>
    <w:rsid w:val="005572A4"/>
    <w:rsid w:val="005578B1"/>
    <w:rsid w:val="00565F56"/>
    <w:rsid w:val="00574948"/>
    <w:rsid w:val="005762A4"/>
    <w:rsid w:val="005A0846"/>
    <w:rsid w:val="005A1E5C"/>
    <w:rsid w:val="005A6F7B"/>
    <w:rsid w:val="005E479B"/>
    <w:rsid w:val="005F3BAA"/>
    <w:rsid w:val="00606300"/>
    <w:rsid w:val="00620004"/>
    <w:rsid w:val="00627C06"/>
    <w:rsid w:val="0063109E"/>
    <w:rsid w:val="00631209"/>
    <w:rsid w:val="0064669E"/>
    <w:rsid w:val="00651679"/>
    <w:rsid w:val="00655A68"/>
    <w:rsid w:val="0066430E"/>
    <w:rsid w:val="006649DA"/>
    <w:rsid w:val="00670D02"/>
    <w:rsid w:val="006755DA"/>
    <w:rsid w:val="0069188C"/>
    <w:rsid w:val="0069213A"/>
    <w:rsid w:val="006B04A8"/>
    <w:rsid w:val="006C6F5E"/>
    <w:rsid w:val="006D07A4"/>
    <w:rsid w:val="006E008A"/>
    <w:rsid w:val="006E7936"/>
    <w:rsid w:val="006F2845"/>
    <w:rsid w:val="006F2CC6"/>
    <w:rsid w:val="00700198"/>
    <w:rsid w:val="00703F6F"/>
    <w:rsid w:val="007119D7"/>
    <w:rsid w:val="007128C7"/>
    <w:rsid w:val="007334F5"/>
    <w:rsid w:val="007357FD"/>
    <w:rsid w:val="00745786"/>
    <w:rsid w:val="0075528C"/>
    <w:rsid w:val="007577ED"/>
    <w:rsid w:val="00767140"/>
    <w:rsid w:val="00767CFB"/>
    <w:rsid w:val="00782849"/>
    <w:rsid w:val="00782A6F"/>
    <w:rsid w:val="0078502B"/>
    <w:rsid w:val="00787A9E"/>
    <w:rsid w:val="0079569C"/>
    <w:rsid w:val="007A0888"/>
    <w:rsid w:val="007A1B6B"/>
    <w:rsid w:val="007B318C"/>
    <w:rsid w:val="007B4DAA"/>
    <w:rsid w:val="007C38B9"/>
    <w:rsid w:val="007C7AD5"/>
    <w:rsid w:val="007E3B36"/>
    <w:rsid w:val="007E5B8F"/>
    <w:rsid w:val="007E6F65"/>
    <w:rsid w:val="007F1515"/>
    <w:rsid w:val="007F4642"/>
    <w:rsid w:val="007F69DF"/>
    <w:rsid w:val="00802C11"/>
    <w:rsid w:val="0083533F"/>
    <w:rsid w:val="0084171F"/>
    <w:rsid w:val="00842AB7"/>
    <w:rsid w:val="00843E28"/>
    <w:rsid w:val="008466FA"/>
    <w:rsid w:val="008617AC"/>
    <w:rsid w:val="008646EE"/>
    <w:rsid w:val="00881EEE"/>
    <w:rsid w:val="008865E3"/>
    <w:rsid w:val="008A4555"/>
    <w:rsid w:val="008A7FEC"/>
    <w:rsid w:val="008B0451"/>
    <w:rsid w:val="008B0622"/>
    <w:rsid w:val="008B206F"/>
    <w:rsid w:val="008B639B"/>
    <w:rsid w:val="008C2473"/>
    <w:rsid w:val="008C61A8"/>
    <w:rsid w:val="008D1208"/>
    <w:rsid w:val="008D694B"/>
    <w:rsid w:val="008E18E1"/>
    <w:rsid w:val="008E1A53"/>
    <w:rsid w:val="008E2526"/>
    <w:rsid w:val="008E55E3"/>
    <w:rsid w:val="008E5EA7"/>
    <w:rsid w:val="008F474C"/>
    <w:rsid w:val="008F484E"/>
    <w:rsid w:val="009040A7"/>
    <w:rsid w:val="00906EB8"/>
    <w:rsid w:val="00910792"/>
    <w:rsid w:val="00913C5B"/>
    <w:rsid w:val="009169F0"/>
    <w:rsid w:val="00917BB2"/>
    <w:rsid w:val="009209A2"/>
    <w:rsid w:val="00922E9A"/>
    <w:rsid w:val="009340D5"/>
    <w:rsid w:val="009376D2"/>
    <w:rsid w:val="00945B47"/>
    <w:rsid w:val="00947D78"/>
    <w:rsid w:val="00955F65"/>
    <w:rsid w:val="00956570"/>
    <w:rsid w:val="00966AE1"/>
    <w:rsid w:val="00973D34"/>
    <w:rsid w:val="0097462B"/>
    <w:rsid w:val="0097742C"/>
    <w:rsid w:val="00980D44"/>
    <w:rsid w:val="00985486"/>
    <w:rsid w:val="00986FD5"/>
    <w:rsid w:val="00990A07"/>
    <w:rsid w:val="00991304"/>
    <w:rsid w:val="00991549"/>
    <w:rsid w:val="00992512"/>
    <w:rsid w:val="0099775F"/>
    <w:rsid w:val="009A0AEF"/>
    <w:rsid w:val="009A1149"/>
    <w:rsid w:val="009A7B00"/>
    <w:rsid w:val="009B208A"/>
    <w:rsid w:val="009C2007"/>
    <w:rsid w:val="009C6D0A"/>
    <w:rsid w:val="009C733E"/>
    <w:rsid w:val="009D76E6"/>
    <w:rsid w:val="009E0686"/>
    <w:rsid w:val="009F475C"/>
    <w:rsid w:val="009F476D"/>
    <w:rsid w:val="00A06606"/>
    <w:rsid w:val="00A06922"/>
    <w:rsid w:val="00A2045E"/>
    <w:rsid w:val="00A2451C"/>
    <w:rsid w:val="00A26EB4"/>
    <w:rsid w:val="00A42A12"/>
    <w:rsid w:val="00A65565"/>
    <w:rsid w:val="00A7511D"/>
    <w:rsid w:val="00A7712D"/>
    <w:rsid w:val="00A80A7A"/>
    <w:rsid w:val="00A82D64"/>
    <w:rsid w:val="00A9494A"/>
    <w:rsid w:val="00AA7513"/>
    <w:rsid w:val="00AB5CD2"/>
    <w:rsid w:val="00AB7951"/>
    <w:rsid w:val="00AB7D36"/>
    <w:rsid w:val="00AF3FAC"/>
    <w:rsid w:val="00AF6540"/>
    <w:rsid w:val="00B12757"/>
    <w:rsid w:val="00B24165"/>
    <w:rsid w:val="00B352D2"/>
    <w:rsid w:val="00B41F7C"/>
    <w:rsid w:val="00B57FDC"/>
    <w:rsid w:val="00B63CBF"/>
    <w:rsid w:val="00B64ECA"/>
    <w:rsid w:val="00B64F86"/>
    <w:rsid w:val="00B66A86"/>
    <w:rsid w:val="00B74380"/>
    <w:rsid w:val="00B93EB6"/>
    <w:rsid w:val="00B94072"/>
    <w:rsid w:val="00B96918"/>
    <w:rsid w:val="00BA458A"/>
    <w:rsid w:val="00BB2DAD"/>
    <w:rsid w:val="00BB5F42"/>
    <w:rsid w:val="00BC4594"/>
    <w:rsid w:val="00BC5547"/>
    <w:rsid w:val="00BD7B6C"/>
    <w:rsid w:val="00BE2F55"/>
    <w:rsid w:val="00BE58C6"/>
    <w:rsid w:val="00BF260C"/>
    <w:rsid w:val="00BF73ED"/>
    <w:rsid w:val="00C00B88"/>
    <w:rsid w:val="00C01D90"/>
    <w:rsid w:val="00C0742C"/>
    <w:rsid w:val="00C12CEF"/>
    <w:rsid w:val="00C17B1A"/>
    <w:rsid w:val="00C205E6"/>
    <w:rsid w:val="00C243BB"/>
    <w:rsid w:val="00C26B30"/>
    <w:rsid w:val="00C26ED7"/>
    <w:rsid w:val="00C31242"/>
    <w:rsid w:val="00C32E4E"/>
    <w:rsid w:val="00C4059A"/>
    <w:rsid w:val="00C4205C"/>
    <w:rsid w:val="00C67B20"/>
    <w:rsid w:val="00C74CB9"/>
    <w:rsid w:val="00C75F37"/>
    <w:rsid w:val="00C77C85"/>
    <w:rsid w:val="00C96A96"/>
    <w:rsid w:val="00CA51B9"/>
    <w:rsid w:val="00CB1299"/>
    <w:rsid w:val="00CB26D5"/>
    <w:rsid w:val="00CB52A0"/>
    <w:rsid w:val="00CB5709"/>
    <w:rsid w:val="00CB6E36"/>
    <w:rsid w:val="00CC13F6"/>
    <w:rsid w:val="00CC6ED8"/>
    <w:rsid w:val="00CC7CDB"/>
    <w:rsid w:val="00CD2F08"/>
    <w:rsid w:val="00CE3045"/>
    <w:rsid w:val="00CF0969"/>
    <w:rsid w:val="00CF0AD7"/>
    <w:rsid w:val="00CF62A1"/>
    <w:rsid w:val="00D02B7E"/>
    <w:rsid w:val="00D02E1C"/>
    <w:rsid w:val="00D03DD5"/>
    <w:rsid w:val="00D07733"/>
    <w:rsid w:val="00D100FD"/>
    <w:rsid w:val="00D14034"/>
    <w:rsid w:val="00D178EE"/>
    <w:rsid w:val="00D17D52"/>
    <w:rsid w:val="00D2719F"/>
    <w:rsid w:val="00D27DA4"/>
    <w:rsid w:val="00D35E24"/>
    <w:rsid w:val="00D4183D"/>
    <w:rsid w:val="00D51C1A"/>
    <w:rsid w:val="00D5239A"/>
    <w:rsid w:val="00D54B05"/>
    <w:rsid w:val="00D6469C"/>
    <w:rsid w:val="00D673B3"/>
    <w:rsid w:val="00D72EF0"/>
    <w:rsid w:val="00D7501A"/>
    <w:rsid w:val="00D831F4"/>
    <w:rsid w:val="00D83665"/>
    <w:rsid w:val="00DA40B3"/>
    <w:rsid w:val="00DA64E4"/>
    <w:rsid w:val="00DB24C2"/>
    <w:rsid w:val="00DB4F8B"/>
    <w:rsid w:val="00DB648A"/>
    <w:rsid w:val="00DB7813"/>
    <w:rsid w:val="00DB7E51"/>
    <w:rsid w:val="00DC3AE3"/>
    <w:rsid w:val="00DC6597"/>
    <w:rsid w:val="00DD3F05"/>
    <w:rsid w:val="00DD76D9"/>
    <w:rsid w:val="00DF1EA8"/>
    <w:rsid w:val="00DF1FAC"/>
    <w:rsid w:val="00DF2BC4"/>
    <w:rsid w:val="00DF4120"/>
    <w:rsid w:val="00E002A3"/>
    <w:rsid w:val="00E02170"/>
    <w:rsid w:val="00E0534E"/>
    <w:rsid w:val="00E20175"/>
    <w:rsid w:val="00E267AE"/>
    <w:rsid w:val="00E35B72"/>
    <w:rsid w:val="00E35F73"/>
    <w:rsid w:val="00E36510"/>
    <w:rsid w:val="00E425AA"/>
    <w:rsid w:val="00E446B1"/>
    <w:rsid w:val="00E62EBF"/>
    <w:rsid w:val="00E866EE"/>
    <w:rsid w:val="00E8743A"/>
    <w:rsid w:val="00E87CAD"/>
    <w:rsid w:val="00EA5FD0"/>
    <w:rsid w:val="00EA6C7A"/>
    <w:rsid w:val="00EB74AA"/>
    <w:rsid w:val="00EC6D54"/>
    <w:rsid w:val="00EE46B3"/>
    <w:rsid w:val="00EE5637"/>
    <w:rsid w:val="00EE62EE"/>
    <w:rsid w:val="00EE6338"/>
    <w:rsid w:val="00EF2C16"/>
    <w:rsid w:val="00EF5787"/>
    <w:rsid w:val="00F04A50"/>
    <w:rsid w:val="00F12601"/>
    <w:rsid w:val="00F14847"/>
    <w:rsid w:val="00F21525"/>
    <w:rsid w:val="00F245FB"/>
    <w:rsid w:val="00F25B8F"/>
    <w:rsid w:val="00F3065C"/>
    <w:rsid w:val="00F322B1"/>
    <w:rsid w:val="00F450B1"/>
    <w:rsid w:val="00F46EE4"/>
    <w:rsid w:val="00F474C1"/>
    <w:rsid w:val="00F50F66"/>
    <w:rsid w:val="00F529DE"/>
    <w:rsid w:val="00F56394"/>
    <w:rsid w:val="00F733CD"/>
    <w:rsid w:val="00F82CE0"/>
    <w:rsid w:val="00F84130"/>
    <w:rsid w:val="00F85037"/>
    <w:rsid w:val="00F87111"/>
    <w:rsid w:val="00F87AE6"/>
    <w:rsid w:val="00F93283"/>
    <w:rsid w:val="00F950A1"/>
    <w:rsid w:val="00F957A1"/>
    <w:rsid w:val="00FA5887"/>
    <w:rsid w:val="00FA601C"/>
    <w:rsid w:val="00FC281D"/>
    <w:rsid w:val="00FD3B0D"/>
    <w:rsid w:val="00FE07EB"/>
    <w:rsid w:val="00FE09EF"/>
    <w:rsid w:val="00FE0B3C"/>
    <w:rsid w:val="00FE62A6"/>
    <w:rsid w:val="00FF29CF"/>
    <w:rsid w:val="00FF69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E3BD99E"/>
  <w15:docId w15:val="{BC0A6935-ADFE-4824-B597-98ABE431F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494A"/>
    <w:rPr>
      <w:rFonts w:ascii="Times New Roman" w:eastAsia="MS Mincho" w:hAnsi="Times New Roman"/>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A9494A"/>
    <w:pPr>
      <w:tabs>
        <w:tab w:val="center" w:pos="4677"/>
        <w:tab w:val="right" w:pos="9355"/>
      </w:tabs>
    </w:pPr>
    <w:rPr>
      <w:sz w:val="24"/>
      <w:szCs w:val="24"/>
      <w:lang w:val="ru-RU"/>
    </w:rPr>
  </w:style>
  <w:style w:type="character" w:customStyle="1" w:styleId="a4">
    <w:name w:val="Нижній колонтитул Знак"/>
    <w:link w:val="a3"/>
    <w:uiPriority w:val="99"/>
    <w:locked/>
    <w:rsid w:val="00A9494A"/>
    <w:rPr>
      <w:rFonts w:ascii="Times New Roman" w:eastAsia="MS Mincho" w:hAnsi="Times New Roman" w:cs="Times New Roman"/>
      <w:sz w:val="24"/>
      <w:szCs w:val="24"/>
      <w:lang w:eastAsia="ru-RU"/>
    </w:rPr>
  </w:style>
  <w:style w:type="character" w:styleId="a5">
    <w:name w:val="page number"/>
    <w:basedOn w:val="a0"/>
    <w:uiPriority w:val="99"/>
    <w:rsid w:val="00A9494A"/>
  </w:style>
  <w:style w:type="paragraph" w:styleId="a6">
    <w:name w:val="List Paragraph"/>
    <w:basedOn w:val="a"/>
    <w:uiPriority w:val="99"/>
    <w:qFormat/>
    <w:rsid w:val="00C12CEF"/>
    <w:pPr>
      <w:ind w:left="720"/>
    </w:pPr>
  </w:style>
  <w:style w:type="paragraph" w:styleId="a7">
    <w:name w:val="Balloon Text"/>
    <w:basedOn w:val="a"/>
    <w:link w:val="a8"/>
    <w:uiPriority w:val="99"/>
    <w:semiHidden/>
    <w:rsid w:val="0083533F"/>
    <w:rPr>
      <w:rFonts w:ascii="Tahoma" w:hAnsi="Tahoma" w:cs="Tahoma"/>
      <w:sz w:val="16"/>
      <w:szCs w:val="16"/>
      <w:lang w:val="ru-RU"/>
    </w:rPr>
  </w:style>
  <w:style w:type="character" w:customStyle="1" w:styleId="a8">
    <w:name w:val="Текст у виносці Знак"/>
    <w:link w:val="a7"/>
    <w:uiPriority w:val="99"/>
    <w:semiHidden/>
    <w:locked/>
    <w:rsid w:val="0083533F"/>
    <w:rPr>
      <w:rFonts w:ascii="Tahoma" w:eastAsia="MS Mincho" w:hAnsi="Tahoma" w:cs="Tahoma"/>
      <w:sz w:val="16"/>
      <w:szCs w:val="16"/>
      <w:lang w:eastAsia="ru-RU"/>
    </w:rPr>
  </w:style>
  <w:style w:type="paragraph" w:styleId="a9">
    <w:name w:val="header"/>
    <w:basedOn w:val="a"/>
    <w:link w:val="aa"/>
    <w:uiPriority w:val="99"/>
    <w:rsid w:val="00502F95"/>
    <w:pPr>
      <w:tabs>
        <w:tab w:val="center" w:pos="4819"/>
        <w:tab w:val="right" w:pos="9639"/>
      </w:tabs>
    </w:pPr>
  </w:style>
  <w:style w:type="character" w:customStyle="1" w:styleId="aa">
    <w:name w:val="Верхній колонтитул Знак"/>
    <w:link w:val="a9"/>
    <w:uiPriority w:val="99"/>
    <w:locked/>
    <w:rsid w:val="00502F95"/>
    <w:rPr>
      <w:rFonts w:ascii="Times New Roman" w:eastAsia="MS Mincho"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2611243">
      <w:bodyDiv w:val="1"/>
      <w:marLeft w:val="0"/>
      <w:marRight w:val="0"/>
      <w:marTop w:val="0"/>
      <w:marBottom w:val="0"/>
      <w:divBdr>
        <w:top w:val="none" w:sz="0" w:space="0" w:color="auto"/>
        <w:left w:val="none" w:sz="0" w:space="0" w:color="auto"/>
        <w:bottom w:val="none" w:sz="0" w:space="0" w:color="auto"/>
        <w:right w:val="none" w:sz="0" w:space="0" w:color="auto"/>
      </w:divBdr>
    </w:div>
    <w:div w:id="1987121639">
      <w:marLeft w:val="0"/>
      <w:marRight w:val="0"/>
      <w:marTop w:val="0"/>
      <w:marBottom w:val="0"/>
      <w:divBdr>
        <w:top w:val="none" w:sz="0" w:space="0" w:color="auto"/>
        <w:left w:val="none" w:sz="0" w:space="0" w:color="auto"/>
        <w:bottom w:val="none" w:sz="0" w:space="0" w:color="auto"/>
        <w:right w:val="none" w:sz="0" w:space="0" w:color="auto"/>
      </w:divBdr>
    </w:div>
    <w:div w:id="1987121640">
      <w:marLeft w:val="0"/>
      <w:marRight w:val="0"/>
      <w:marTop w:val="0"/>
      <w:marBottom w:val="0"/>
      <w:divBdr>
        <w:top w:val="none" w:sz="0" w:space="0" w:color="auto"/>
        <w:left w:val="none" w:sz="0" w:space="0" w:color="auto"/>
        <w:bottom w:val="none" w:sz="0" w:space="0" w:color="auto"/>
        <w:right w:val="none" w:sz="0" w:space="0" w:color="auto"/>
      </w:divBdr>
    </w:div>
    <w:div w:id="1987121641">
      <w:marLeft w:val="0"/>
      <w:marRight w:val="0"/>
      <w:marTop w:val="0"/>
      <w:marBottom w:val="0"/>
      <w:divBdr>
        <w:top w:val="none" w:sz="0" w:space="0" w:color="auto"/>
        <w:left w:val="none" w:sz="0" w:space="0" w:color="auto"/>
        <w:bottom w:val="none" w:sz="0" w:space="0" w:color="auto"/>
        <w:right w:val="none" w:sz="0" w:space="0" w:color="auto"/>
      </w:divBdr>
    </w:div>
    <w:div w:id="198712164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1503</Words>
  <Characters>858</Characters>
  <Application>Microsoft Office Word</Application>
  <DocSecurity>0</DocSecurity>
  <Lines>7</Lines>
  <Paragraphs>4</Paragraphs>
  <ScaleCrop>false</ScaleCrop>
  <HeadingPairs>
    <vt:vector size="2" baseType="variant">
      <vt:variant>
        <vt:lpstr>Назва</vt:lpstr>
      </vt:variant>
      <vt:variant>
        <vt:i4>1</vt:i4>
      </vt:variant>
    </vt:vector>
  </HeadingPairs>
  <TitlesOfParts>
    <vt:vector size="1" baseType="lpstr">
      <vt:lpstr/>
    </vt:vector>
  </TitlesOfParts>
  <Company>SPecialiST RePack</Company>
  <LinksUpToDate>false</LinksUpToDate>
  <CharactersWithSpaces>2357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Кургаєва Тетяна Миколаївна</cp:lastModifiedBy>
  <cp:revision>4</cp:revision>
  <cp:lastPrinted>2025-12-02T12:42:00Z</cp:lastPrinted>
  <dcterms:created xsi:type="dcterms:W3CDTF">2025-12-02T12:08:00Z</dcterms:created>
  <dcterms:modified xsi:type="dcterms:W3CDTF">2025-12-02T12:42:00Z</dcterms:modified>
</cp:coreProperties>
</file>