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EEFBC" w14:textId="77777777" w:rsidR="0082730B" w:rsidRDefault="0082730B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519FC49B" w14:textId="77777777" w:rsidR="0082730B" w:rsidRDefault="0082730B" w:rsidP="006B10AB">
      <w:pPr>
        <w:pStyle w:val="21"/>
        <w:tabs>
          <w:tab w:val="left" w:pos="0"/>
        </w:tabs>
        <w:rPr>
          <w:szCs w:val="28"/>
        </w:rPr>
      </w:pPr>
    </w:p>
    <w:p w14:paraId="79465734" w14:textId="77777777" w:rsidR="0082730B" w:rsidRDefault="0082730B" w:rsidP="006B10AB">
      <w:pPr>
        <w:pStyle w:val="21"/>
        <w:tabs>
          <w:tab w:val="left" w:pos="0"/>
        </w:tabs>
        <w:rPr>
          <w:szCs w:val="28"/>
        </w:rPr>
      </w:pPr>
    </w:p>
    <w:p w14:paraId="1A8C717C" w14:textId="77777777" w:rsidR="0082730B" w:rsidRDefault="0082730B" w:rsidP="006B10AB">
      <w:pPr>
        <w:pStyle w:val="21"/>
        <w:tabs>
          <w:tab w:val="left" w:pos="0"/>
        </w:tabs>
        <w:rPr>
          <w:szCs w:val="28"/>
        </w:rPr>
      </w:pPr>
    </w:p>
    <w:p w14:paraId="18EA64D0" w14:textId="77777777" w:rsidR="0082730B" w:rsidRPr="000721FF" w:rsidRDefault="0082730B" w:rsidP="006B10AB">
      <w:pPr>
        <w:pStyle w:val="21"/>
        <w:tabs>
          <w:tab w:val="left" w:pos="0"/>
        </w:tabs>
        <w:rPr>
          <w:szCs w:val="28"/>
        </w:rPr>
      </w:pPr>
    </w:p>
    <w:p w14:paraId="732A2CF7" w14:textId="77777777" w:rsidR="0082730B" w:rsidRPr="00F31A31" w:rsidRDefault="0082730B" w:rsidP="006B10AB">
      <w:pPr>
        <w:pStyle w:val="21"/>
        <w:tabs>
          <w:tab w:val="left" w:pos="0"/>
        </w:tabs>
        <w:rPr>
          <w:color w:val="FFFFFF" w:themeColor="background1"/>
          <w:szCs w:val="28"/>
          <w:u w:val="single"/>
        </w:rPr>
      </w:pPr>
      <w:r w:rsidRPr="00F31A31">
        <w:rPr>
          <w:color w:val="FFFFFF" w:themeColor="background1"/>
          <w:szCs w:val="28"/>
        </w:rPr>
        <w:t>28.06.2023</w:t>
      </w:r>
      <w:r w:rsidRPr="00F31A31">
        <w:rPr>
          <w:color w:val="FFFFFF" w:themeColor="background1"/>
          <w:szCs w:val="28"/>
        </w:rPr>
        <w:tab/>
      </w:r>
      <w:r w:rsidRPr="00F31A31">
        <w:rPr>
          <w:color w:val="FFFFFF" w:themeColor="background1"/>
          <w:szCs w:val="28"/>
        </w:rPr>
        <w:tab/>
      </w:r>
      <w:r w:rsidRPr="00F31A31">
        <w:rPr>
          <w:color w:val="FFFFFF" w:themeColor="background1"/>
          <w:szCs w:val="28"/>
        </w:rPr>
        <w:tab/>
      </w:r>
      <w:r w:rsidRPr="00F31A31">
        <w:rPr>
          <w:color w:val="FFFFFF" w:themeColor="background1"/>
          <w:szCs w:val="28"/>
        </w:rPr>
        <w:tab/>
      </w:r>
      <w:r w:rsidRPr="00F31A31">
        <w:rPr>
          <w:color w:val="FFFFFF" w:themeColor="background1"/>
          <w:szCs w:val="28"/>
        </w:rPr>
        <w:tab/>
      </w:r>
      <w:r w:rsidRPr="00F31A31">
        <w:rPr>
          <w:color w:val="FFFFFF" w:themeColor="background1"/>
          <w:szCs w:val="28"/>
        </w:rPr>
        <w:tab/>
      </w:r>
      <w:r w:rsidRPr="00F31A31">
        <w:rPr>
          <w:color w:val="FFFFFF" w:themeColor="background1"/>
          <w:szCs w:val="28"/>
        </w:rPr>
        <w:tab/>
      </w:r>
      <w:r w:rsidRPr="00F31A31">
        <w:rPr>
          <w:color w:val="FFFFFF" w:themeColor="background1"/>
          <w:szCs w:val="28"/>
        </w:rPr>
        <w:tab/>
      </w:r>
      <w:r w:rsidRPr="00F31A31">
        <w:rPr>
          <w:color w:val="FFFFFF" w:themeColor="background1"/>
          <w:szCs w:val="28"/>
        </w:rPr>
        <w:tab/>
      </w:r>
      <w:r w:rsidRPr="00F31A31">
        <w:rPr>
          <w:color w:val="FFFFFF" w:themeColor="background1"/>
          <w:szCs w:val="28"/>
        </w:rPr>
        <w:tab/>
      </w:r>
      <w:r w:rsidRPr="00F31A31">
        <w:rPr>
          <w:color w:val="FFFFFF" w:themeColor="background1"/>
          <w:szCs w:val="28"/>
        </w:rPr>
        <w:tab/>
        <w:t>№ 1172</w:t>
      </w:r>
    </w:p>
    <w:p w14:paraId="340C02C8" w14:textId="77777777" w:rsidR="0082730B" w:rsidRPr="009A34AE" w:rsidRDefault="0082730B" w:rsidP="006B10AB">
      <w:pPr>
        <w:pStyle w:val="21"/>
        <w:tabs>
          <w:tab w:val="left" w:pos="0"/>
        </w:tabs>
        <w:rPr>
          <w:color w:val="FFFFFF"/>
          <w:szCs w:val="28"/>
        </w:rPr>
      </w:pPr>
    </w:p>
    <w:p w14:paraId="4BD380A8" w14:textId="77777777" w:rsidR="0082730B" w:rsidRPr="00AE4A7A" w:rsidRDefault="0082730B" w:rsidP="006B10AB">
      <w:pPr>
        <w:pStyle w:val="21"/>
        <w:tabs>
          <w:tab w:val="left" w:pos="0"/>
        </w:tabs>
        <w:rPr>
          <w:color w:val="FFFFFF"/>
          <w:szCs w:val="28"/>
        </w:rPr>
      </w:pPr>
      <w:r w:rsidRPr="00AE4A7A">
        <w:rPr>
          <w:color w:val="FFFFFF"/>
          <w:szCs w:val="28"/>
        </w:rPr>
        <w:t>16.06.2022                                                                                                      № 768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82730B" w14:paraId="4BF344DD" w14:textId="77777777" w:rsidTr="007542E8">
        <w:tc>
          <w:tcPr>
            <w:tcW w:w="4035" w:type="dxa"/>
          </w:tcPr>
          <w:p w14:paraId="0BFB8A3F" w14:textId="77777777" w:rsidR="0082730B" w:rsidRPr="00AC1A3B" w:rsidRDefault="0082730B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AC1A3B">
              <w:rPr>
                <w:rFonts w:eastAsia="Times New Roman"/>
                <w:b/>
              </w:rPr>
              <w:t xml:space="preserve">Про демонтаж та евакуацію </w:t>
            </w:r>
            <w:r>
              <w:rPr>
                <w:rFonts w:eastAsia="Times New Roman"/>
                <w:b/>
              </w:rPr>
              <w:t xml:space="preserve">рухомого майна – окремо розташованих рекламних засобів </w:t>
            </w:r>
            <w:r w:rsidRPr="00AC1A3B">
              <w:rPr>
                <w:rFonts w:eastAsia="Times New Roman"/>
                <w:b/>
              </w:rPr>
              <w:t xml:space="preserve"> </w:t>
            </w:r>
          </w:p>
        </w:tc>
      </w:tr>
    </w:tbl>
    <w:p w14:paraId="4EA5B20B" w14:textId="77777777" w:rsidR="0082730B" w:rsidRDefault="0082730B" w:rsidP="006B10AB">
      <w:pPr>
        <w:pStyle w:val="21"/>
        <w:tabs>
          <w:tab w:val="left" w:pos="0"/>
        </w:tabs>
        <w:rPr>
          <w:szCs w:val="28"/>
        </w:rPr>
      </w:pPr>
    </w:p>
    <w:p w14:paraId="45AC2F14" w14:textId="77777777" w:rsidR="0082730B" w:rsidRPr="00032F93" w:rsidRDefault="0082730B" w:rsidP="006B10AB">
      <w:pPr>
        <w:pStyle w:val="21"/>
        <w:tabs>
          <w:tab w:val="left" w:pos="0"/>
        </w:tabs>
        <w:rPr>
          <w:szCs w:val="28"/>
        </w:rPr>
      </w:pPr>
    </w:p>
    <w:p w14:paraId="7996FF5C" w14:textId="036A0B81" w:rsidR="0082730B" w:rsidRDefault="0082730B" w:rsidP="006B10AB">
      <w:pPr>
        <w:ind w:firstLine="561"/>
        <w:jc w:val="both"/>
        <w:rPr>
          <w:szCs w:val="28"/>
        </w:rPr>
      </w:pPr>
      <w:r>
        <w:rPr>
          <w:szCs w:val="28"/>
        </w:rPr>
        <w:t>З метою дотримання вимог з</w:t>
      </w:r>
      <w:r w:rsidRPr="00032F93">
        <w:rPr>
          <w:szCs w:val="28"/>
        </w:rPr>
        <w:t>акон</w:t>
      </w:r>
      <w:r>
        <w:rPr>
          <w:szCs w:val="28"/>
        </w:rPr>
        <w:t>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 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       від 19 грудня 2021 року,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</w:t>
      </w:r>
      <w:r>
        <w:rPr>
          <w:szCs w:val="28"/>
        </w:rPr>
        <w:t xml:space="preserve">       </w:t>
      </w:r>
      <w:r w:rsidRPr="00032F93">
        <w:rPr>
          <w:szCs w:val="28"/>
        </w:rPr>
        <w:t>від 25 травня 2021 року,</w:t>
      </w:r>
      <w:r w:rsidRPr="00093E5E">
        <w:rPr>
          <w:color w:val="FF0000"/>
          <w:szCs w:val="28"/>
        </w:rPr>
        <w:t xml:space="preserve"> </w:t>
      </w:r>
      <w:r w:rsidRPr="00836ADF">
        <w:rPr>
          <w:color w:val="000000"/>
          <w:szCs w:val="28"/>
        </w:rPr>
        <w:t xml:space="preserve">враховуючи рішення виконавчого комітету Кременчуцької міської ради Кременчуцького району Полтавської області від </w:t>
      </w:r>
      <w:r w:rsidR="00F31A31">
        <w:rPr>
          <w:color w:val="000000"/>
          <w:szCs w:val="28"/>
        </w:rPr>
        <w:t>10.07.2025</w:t>
      </w:r>
      <w:r w:rsidRPr="00836ADF">
        <w:rPr>
          <w:color w:val="000000"/>
          <w:szCs w:val="28"/>
        </w:rPr>
        <w:t xml:space="preserve"> № </w:t>
      </w:r>
      <w:r w:rsidR="00F31A31">
        <w:rPr>
          <w:color w:val="000000"/>
          <w:szCs w:val="28"/>
        </w:rPr>
        <w:t>1693</w:t>
      </w:r>
      <w:r w:rsidRPr="00836ADF">
        <w:rPr>
          <w:color w:val="000000"/>
          <w:szCs w:val="28"/>
        </w:rPr>
        <w:t xml:space="preserve"> «Про </w:t>
      </w:r>
      <w:r w:rsidR="00F31A31">
        <w:rPr>
          <w:color w:val="000000"/>
          <w:szCs w:val="28"/>
        </w:rPr>
        <w:t>скасування дозволів на розміщення зовнішньої реклами</w:t>
      </w:r>
      <w:r w:rsidRPr="00836ADF">
        <w:rPr>
          <w:color w:val="000000"/>
          <w:szCs w:val="28"/>
        </w:rPr>
        <w:t>»</w:t>
      </w:r>
      <w:r>
        <w:rPr>
          <w:color w:val="000000"/>
          <w:szCs w:val="28"/>
        </w:rPr>
        <w:t>,</w:t>
      </w:r>
      <w:r w:rsidRPr="00032F93">
        <w:rPr>
          <w:szCs w:val="28"/>
        </w:rPr>
        <w:t xml:space="preserve"> </w:t>
      </w:r>
      <w:r>
        <w:rPr>
          <w:szCs w:val="28"/>
        </w:rPr>
        <w:t>враховуючи акт</w:t>
      </w:r>
      <w:r w:rsidRPr="00032F93">
        <w:rPr>
          <w:szCs w:val="28"/>
        </w:rPr>
        <w:t xml:space="preserve"> обстеження рухомого майна </w:t>
      </w:r>
      <w:r w:rsidRPr="00DD7233">
        <w:rPr>
          <w:szCs w:val="28"/>
        </w:rPr>
        <w:t>від  </w:t>
      </w:r>
      <w:r w:rsidR="00605E70" w:rsidRPr="00605E70">
        <w:rPr>
          <w:szCs w:val="28"/>
        </w:rPr>
        <w:t>13.08</w:t>
      </w:r>
      <w:r w:rsidRPr="00605E70">
        <w:rPr>
          <w:szCs w:val="28"/>
        </w:rPr>
        <w:t>.202</w:t>
      </w:r>
      <w:r w:rsidR="00F31A31" w:rsidRPr="00605E70">
        <w:rPr>
          <w:szCs w:val="28"/>
        </w:rPr>
        <w:t>5</w:t>
      </w:r>
      <w:r w:rsidRPr="00605E70">
        <w:rPr>
          <w:szCs w:val="28"/>
        </w:rPr>
        <w:t>,</w:t>
      </w:r>
      <w:r w:rsidRPr="00032F93">
        <w:rPr>
          <w:szCs w:val="28"/>
        </w:rPr>
        <w:t xml:space="preserve">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0CF583F" w14:textId="77777777" w:rsidR="0082730B" w:rsidRPr="00073469" w:rsidRDefault="0082730B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1D792B0D" w14:textId="77777777" w:rsidR="0082730B" w:rsidRDefault="0082730B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4C75541C" w14:textId="77777777" w:rsidR="0082730B" w:rsidRPr="005821CB" w:rsidRDefault="0082730B" w:rsidP="006B10AB">
      <w:pPr>
        <w:jc w:val="center"/>
        <w:rPr>
          <w:sz w:val="16"/>
          <w:szCs w:val="16"/>
        </w:rPr>
      </w:pPr>
    </w:p>
    <w:p w14:paraId="4C288D77" w14:textId="59550D06" w:rsidR="0082730B" w:rsidRDefault="0082730B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>–</w:t>
      </w:r>
      <w:r w:rsidRPr="00AE3A6C">
        <w:rPr>
          <w:szCs w:val="28"/>
        </w:rPr>
        <w:t xml:space="preserve"> </w:t>
      </w:r>
      <w:r>
        <w:rPr>
          <w:szCs w:val="28"/>
        </w:rPr>
        <w:t xml:space="preserve">2 (двох) окремо розташованих </w:t>
      </w:r>
      <w:r w:rsidRPr="00AE3A6C">
        <w:rPr>
          <w:szCs w:val="28"/>
        </w:rPr>
        <w:t>рекламних засобів</w:t>
      </w:r>
      <w:r w:rsidRPr="000018FA">
        <w:rPr>
          <w:szCs w:val="28"/>
        </w:rPr>
        <w:t xml:space="preserve"> </w:t>
      </w:r>
      <w:r>
        <w:rPr>
          <w:szCs w:val="28"/>
        </w:rPr>
        <w:t>(власник –</w:t>
      </w:r>
      <w:r w:rsidR="00E807FF">
        <w:rPr>
          <w:szCs w:val="28"/>
        </w:rPr>
        <w:t xml:space="preserve"> </w:t>
      </w:r>
      <w:r w:rsidRPr="00AC1A3B">
        <w:rPr>
          <w:szCs w:val="28"/>
        </w:rPr>
        <w:t>Таловер Ігор Адиславович),</w:t>
      </w:r>
      <w:r>
        <w:rPr>
          <w:szCs w:val="28"/>
        </w:rPr>
        <w:t xml:space="preserve"> які розташовані без правовстановлюючих документів - за адресами: </w:t>
      </w:r>
    </w:p>
    <w:p w14:paraId="4AC7D929" w14:textId="1229F74A" w:rsidR="0082730B" w:rsidRDefault="0082730B" w:rsidP="00A86A39">
      <w:pPr>
        <w:ind w:firstLine="561"/>
        <w:jc w:val="both"/>
        <w:rPr>
          <w:szCs w:val="28"/>
        </w:rPr>
      </w:pPr>
      <w:r>
        <w:rPr>
          <w:szCs w:val="28"/>
        </w:rPr>
        <w:t>1.1.</w:t>
      </w:r>
      <w:r w:rsidR="00605E70">
        <w:rPr>
          <w:szCs w:val="28"/>
        </w:rPr>
        <w:t xml:space="preserve"> на</w:t>
      </w:r>
      <w:r>
        <w:rPr>
          <w:szCs w:val="28"/>
        </w:rPr>
        <w:t xml:space="preserve"> перехрест</w:t>
      </w:r>
      <w:r w:rsidR="00605E70">
        <w:rPr>
          <w:szCs w:val="28"/>
        </w:rPr>
        <w:t>і</w:t>
      </w:r>
      <w:r>
        <w:rPr>
          <w:szCs w:val="28"/>
        </w:rPr>
        <w:t xml:space="preserve"> вул. </w:t>
      </w:r>
      <w:r w:rsidR="00F31A31">
        <w:rPr>
          <w:szCs w:val="28"/>
        </w:rPr>
        <w:t>Сержанта Мельничука</w:t>
      </w:r>
      <w:r>
        <w:rPr>
          <w:szCs w:val="28"/>
        </w:rPr>
        <w:t xml:space="preserve"> та вул. </w:t>
      </w:r>
      <w:r w:rsidR="00F31A31">
        <w:rPr>
          <w:szCs w:val="28"/>
        </w:rPr>
        <w:t>Європейська</w:t>
      </w:r>
      <w:r>
        <w:rPr>
          <w:szCs w:val="28"/>
        </w:rPr>
        <w:t>, в                     м. Кременчуці, що підлягає демонтажу та евакуації, згідно з додатком 1;</w:t>
      </w:r>
    </w:p>
    <w:p w14:paraId="6FE2C5F2" w14:textId="7E359428" w:rsidR="0082730B" w:rsidRPr="00F918B1" w:rsidRDefault="0082730B" w:rsidP="00A86A39">
      <w:pPr>
        <w:ind w:firstLine="561"/>
        <w:jc w:val="both"/>
        <w:rPr>
          <w:szCs w:val="28"/>
        </w:rPr>
      </w:pPr>
      <w:r>
        <w:rPr>
          <w:szCs w:val="28"/>
        </w:rPr>
        <w:t xml:space="preserve">1.2. </w:t>
      </w:r>
      <w:r w:rsidR="00E807FF">
        <w:rPr>
          <w:szCs w:val="28"/>
        </w:rPr>
        <w:t xml:space="preserve">по </w:t>
      </w:r>
      <w:r>
        <w:rPr>
          <w:szCs w:val="28"/>
        </w:rPr>
        <w:t xml:space="preserve">вул. </w:t>
      </w:r>
      <w:r w:rsidR="00F31A31">
        <w:rPr>
          <w:szCs w:val="28"/>
        </w:rPr>
        <w:t>Вадима Пугачова, район буд. № 24/31</w:t>
      </w:r>
      <w:r>
        <w:rPr>
          <w:szCs w:val="28"/>
        </w:rPr>
        <w:t>, в м. Кременчуці, що підлягає демонтажу та евакуації, згідно з додатком 2.</w:t>
      </w:r>
    </w:p>
    <w:p w14:paraId="69D0BCC3" w14:textId="77777777" w:rsidR="0082730B" w:rsidRDefault="0082730B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14:paraId="07E67BC1" w14:textId="77777777" w:rsidR="0082730B" w:rsidRDefault="0082730B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302658B5" w14:textId="77777777" w:rsidR="0082730B" w:rsidRDefault="0082730B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lastRenderedPageBreak/>
        <w:t>2.2. забезпечити тимчасове зберігання евакуйованого майна в спеціально відведених місцях;</w:t>
      </w:r>
    </w:p>
    <w:p w14:paraId="4A25D711" w14:textId="77777777" w:rsidR="0082730B" w:rsidRPr="00032F93" w:rsidRDefault="0082730B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28B893AC" w14:textId="77777777" w:rsidR="0082730B" w:rsidRPr="00032F93" w:rsidRDefault="0082730B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4C0607EC" w14:textId="77777777" w:rsidR="0082730B" w:rsidRPr="00032F93" w:rsidRDefault="0082730B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1E6ACBCB" w14:textId="77777777" w:rsidR="0082730B" w:rsidRPr="00032F93" w:rsidRDefault="0082730B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0218E32C" w14:textId="77777777" w:rsidR="0082730B" w:rsidRPr="00727800" w:rsidRDefault="0082730B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FCFB9D9" w14:textId="77777777" w:rsidR="0082730B" w:rsidRDefault="0082730B" w:rsidP="006B10AB">
      <w:pPr>
        <w:jc w:val="both"/>
        <w:rPr>
          <w:szCs w:val="28"/>
        </w:rPr>
      </w:pPr>
    </w:p>
    <w:p w14:paraId="2F19696A" w14:textId="77777777" w:rsidR="0082730B" w:rsidRDefault="0082730B" w:rsidP="006B10AB">
      <w:pPr>
        <w:jc w:val="both"/>
        <w:rPr>
          <w:szCs w:val="28"/>
        </w:rPr>
      </w:pPr>
    </w:p>
    <w:p w14:paraId="7CEDDF18" w14:textId="77777777" w:rsidR="0082730B" w:rsidRPr="00032F93" w:rsidRDefault="0082730B" w:rsidP="006B10AB">
      <w:pPr>
        <w:jc w:val="both"/>
        <w:rPr>
          <w:szCs w:val="28"/>
        </w:rPr>
      </w:pPr>
    </w:p>
    <w:p w14:paraId="4C94A8E2" w14:textId="77777777" w:rsidR="0082730B" w:rsidRPr="006B10AB" w:rsidRDefault="0082730B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82730B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1A916" w14:textId="77777777" w:rsidR="0082730B" w:rsidRDefault="0082730B">
      <w:r>
        <w:separator/>
      </w:r>
    </w:p>
  </w:endnote>
  <w:endnote w:type="continuationSeparator" w:id="0">
    <w:p w14:paraId="071B3613" w14:textId="77777777" w:rsidR="0082730B" w:rsidRDefault="0082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95AB" w14:textId="77777777" w:rsidR="0082730B" w:rsidRPr="00F45CC8" w:rsidRDefault="0082730B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382B99E9" w14:textId="77777777" w:rsidR="0082730B" w:rsidRPr="00EB42ED" w:rsidRDefault="0082730B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7BBC62D9" w14:textId="77777777" w:rsidR="0082730B" w:rsidRPr="00EB42ED" w:rsidRDefault="0082730B" w:rsidP="000B4AD7">
    <w:pPr>
      <w:jc w:val="center"/>
      <w:rPr>
        <w:sz w:val="16"/>
        <w:szCs w:val="16"/>
      </w:rPr>
    </w:pPr>
  </w:p>
  <w:p w14:paraId="05290B8F" w14:textId="77777777" w:rsidR="0082730B" w:rsidRPr="00EB42ED" w:rsidRDefault="0082730B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12AD0FA5" w14:textId="77777777" w:rsidR="0082730B" w:rsidRPr="00EB42ED" w:rsidRDefault="0082730B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4</w:t>
    </w:r>
  </w:p>
  <w:p w14:paraId="143DE43E" w14:textId="77777777" w:rsidR="0082730B" w:rsidRDefault="0082730B" w:rsidP="00F9481A">
    <w:pPr>
      <w:pStyle w:val="aa"/>
      <w:ind w:right="360"/>
      <w:jc w:val="center"/>
      <w:rPr>
        <w:sz w:val="20"/>
        <w:szCs w:val="20"/>
      </w:rPr>
    </w:pPr>
  </w:p>
  <w:p w14:paraId="2569D3F3" w14:textId="77777777" w:rsidR="0082730B" w:rsidRPr="00F9481A" w:rsidRDefault="0082730B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FC808" w14:textId="77777777" w:rsidR="0082730B" w:rsidRDefault="0082730B">
      <w:r>
        <w:separator/>
      </w:r>
    </w:p>
  </w:footnote>
  <w:footnote w:type="continuationSeparator" w:id="0">
    <w:p w14:paraId="3CFADA70" w14:textId="77777777" w:rsidR="0082730B" w:rsidRDefault="0082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018FA"/>
    <w:rsid w:val="000117CE"/>
    <w:rsid w:val="00012781"/>
    <w:rsid w:val="000136B8"/>
    <w:rsid w:val="00013CA0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6DAF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5628"/>
    <w:rsid w:val="00057B47"/>
    <w:rsid w:val="000622DA"/>
    <w:rsid w:val="0006278D"/>
    <w:rsid w:val="00063E73"/>
    <w:rsid w:val="0006446F"/>
    <w:rsid w:val="00065976"/>
    <w:rsid w:val="00066B13"/>
    <w:rsid w:val="00066D58"/>
    <w:rsid w:val="00067944"/>
    <w:rsid w:val="000706DE"/>
    <w:rsid w:val="000721FF"/>
    <w:rsid w:val="00072772"/>
    <w:rsid w:val="00073469"/>
    <w:rsid w:val="000751EC"/>
    <w:rsid w:val="00076740"/>
    <w:rsid w:val="00077AA6"/>
    <w:rsid w:val="00080D7C"/>
    <w:rsid w:val="0008104D"/>
    <w:rsid w:val="00081536"/>
    <w:rsid w:val="000834B5"/>
    <w:rsid w:val="00083710"/>
    <w:rsid w:val="00087E9E"/>
    <w:rsid w:val="00092F53"/>
    <w:rsid w:val="00093E5E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64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0F7E1B"/>
    <w:rsid w:val="00101731"/>
    <w:rsid w:val="0010335E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25E6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2364"/>
    <w:rsid w:val="0016591B"/>
    <w:rsid w:val="0016695C"/>
    <w:rsid w:val="00166D76"/>
    <w:rsid w:val="00172A87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44C"/>
    <w:rsid w:val="001B06F3"/>
    <w:rsid w:val="001B0F13"/>
    <w:rsid w:val="001B139E"/>
    <w:rsid w:val="001B2F21"/>
    <w:rsid w:val="001B33AA"/>
    <w:rsid w:val="001B7584"/>
    <w:rsid w:val="001B787F"/>
    <w:rsid w:val="001C2124"/>
    <w:rsid w:val="001C22DC"/>
    <w:rsid w:val="001C3FF9"/>
    <w:rsid w:val="001C72C7"/>
    <w:rsid w:val="001D0F91"/>
    <w:rsid w:val="001D6218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5D4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2DAF"/>
    <w:rsid w:val="00286023"/>
    <w:rsid w:val="00286B6D"/>
    <w:rsid w:val="00286D8D"/>
    <w:rsid w:val="00286FE8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469"/>
    <w:rsid w:val="002D05D2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2740"/>
    <w:rsid w:val="00343D95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73C20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D7B0C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293C"/>
    <w:rsid w:val="0040382A"/>
    <w:rsid w:val="00406FBB"/>
    <w:rsid w:val="00407993"/>
    <w:rsid w:val="004079E2"/>
    <w:rsid w:val="00410609"/>
    <w:rsid w:val="00411106"/>
    <w:rsid w:val="0041121D"/>
    <w:rsid w:val="0041436C"/>
    <w:rsid w:val="00415501"/>
    <w:rsid w:val="00417F3D"/>
    <w:rsid w:val="00420194"/>
    <w:rsid w:val="00420A49"/>
    <w:rsid w:val="00422613"/>
    <w:rsid w:val="004231D8"/>
    <w:rsid w:val="0042451D"/>
    <w:rsid w:val="00424A5A"/>
    <w:rsid w:val="00425037"/>
    <w:rsid w:val="00425AAB"/>
    <w:rsid w:val="0042761E"/>
    <w:rsid w:val="00430164"/>
    <w:rsid w:val="00435A7A"/>
    <w:rsid w:val="00437312"/>
    <w:rsid w:val="00440C10"/>
    <w:rsid w:val="004412F3"/>
    <w:rsid w:val="00442B6F"/>
    <w:rsid w:val="00447559"/>
    <w:rsid w:val="00447FA8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21E0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E689D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5DB6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5E70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4D96"/>
    <w:rsid w:val="006358C6"/>
    <w:rsid w:val="006369DE"/>
    <w:rsid w:val="00637848"/>
    <w:rsid w:val="00643A1C"/>
    <w:rsid w:val="00645091"/>
    <w:rsid w:val="0065103E"/>
    <w:rsid w:val="006518AF"/>
    <w:rsid w:val="006541E5"/>
    <w:rsid w:val="00655723"/>
    <w:rsid w:val="00655E9C"/>
    <w:rsid w:val="006561BE"/>
    <w:rsid w:val="00663A54"/>
    <w:rsid w:val="0066531F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4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18A"/>
    <w:rsid w:val="00711B3D"/>
    <w:rsid w:val="00711EE1"/>
    <w:rsid w:val="0071394D"/>
    <w:rsid w:val="00713E26"/>
    <w:rsid w:val="00714CDF"/>
    <w:rsid w:val="00716973"/>
    <w:rsid w:val="0072023A"/>
    <w:rsid w:val="00721866"/>
    <w:rsid w:val="00722826"/>
    <w:rsid w:val="007228A8"/>
    <w:rsid w:val="00722A79"/>
    <w:rsid w:val="007252D1"/>
    <w:rsid w:val="007256D6"/>
    <w:rsid w:val="007270AA"/>
    <w:rsid w:val="0072778E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5764B"/>
    <w:rsid w:val="007576FA"/>
    <w:rsid w:val="00762599"/>
    <w:rsid w:val="00763E3D"/>
    <w:rsid w:val="00765FCE"/>
    <w:rsid w:val="00766748"/>
    <w:rsid w:val="00766868"/>
    <w:rsid w:val="00766E26"/>
    <w:rsid w:val="007706D0"/>
    <w:rsid w:val="00772E5C"/>
    <w:rsid w:val="007738E3"/>
    <w:rsid w:val="00775408"/>
    <w:rsid w:val="00775ABB"/>
    <w:rsid w:val="00775FC0"/>
    <w:rsid w:val="00777629"/>
    <w:rsid w:val="00781DBF"/>
    <w:rsid w:val="007831B1"/>
    <w:rsid w:val="00784CA5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5B70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720B"/>
    <w:rsid w:val="00801DE4"/>
    <w:rsid w:val="008039A0"/>
    <w:rsid w:val="00804A6B"/>
    <w:rsid w:val="00806E8D"/>
    <w:rsid w:val="0080794C"/>
    <w:rsid w:val="008104A9"/>
    <w:rsid w:val="00811453"/>
    <w:rsid w:val="0081206F"/>
    <w:rsid w:val="00817E44"/>
    <w:rsid w:val="0082720F"/>
    <w:rsid w:val="0082730B"/>
    <w:rsid w:val="00832829"/>
    <w:rsid w:val="00833A1E"/>
    <w:rsid w:val="00834BF9"/>
    <w:rsid w:val="00834E2A"/>
    <w:rsid w:val="00835BDC"/>
    <w:rsid w:val="00836034"/>
    <w:rsid w:val="00836ADF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0F9B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1F1F"/>
    <w:rsid w:val="00933FF0"/>
    <w:rsid w:val="00934A5D"/>
    <w:rsid w:val="009419F3"/>
    <w:rsid w:val="00941FA1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001"/>
    <w:rsid w:val="00980373"/>
    <w:rsid w:val="00980D04"/>
    <w:rsid w:val="009812B8"/>
    <w:rsid w:val="00983192"/>
    <w:rsid w:val="009849C6"/>
    <w:rsid w:val="009857B8"/>
    <w:rsid w:val="0098743F"/>
    <w:rsid w:val="00992B7D"/>
    <w:rsid w:val="00993111"/>
    <w:rsid w:val="00996721"/>
    <w:rsid w:val="0099747F"/>
    <w:rsid w:val="00997A04"/>
    <w:rsid w:val="00997DB2"/>
    <w:rsid w:val="009A1487"/>
    <w:rsid w:val="009A34AE"/>
    <w:rsid w:val="009A5968"/>
    <w:rsid w:val="009A6D4F"/>
    <w:rsid w:val="009B31E5"/>
    <w:rsid w:val="009B5F67"/>
    <w:rsid w:val="009B71D9"/>
    <w:rsid w:val="009B7E8B"/>
    <w:rsid w:val="009C0831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E7839"/>
    <w:rsid w:val="009F0148"/>
    <w:rsid w:val="009F17C7"/>
    <w:rsid w:val="009F7919"/>
    <w:rsid w:val="00A0088D"/>
    <w:rsid w:val="00A00A1E"/>
    <w:rsid w:val="00A03482"/>
    <w:rsid w:val="00A0372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3D70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90D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27DD"/>
    <w:rsid w:val="00A64173"/>
    <w:rsid w:val="00A64E0A"/>
    <w:rsid w:val="00A66F16"/>
    <w:rsid w:val="00A72A78"/>
    <w:rsid w:val="00A72B2D"/>
    <w:rsid w:val="00A761CA"/>
    <w:rsid w:val="00A76938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A3B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3A6C"/>
    <w:rsid w:val="00AE4A7A"/>
    <w:rsid w:val="00AE4B74"/>
    <w:rsid w:val="00AE6B15"/>
    <w:rsid w:val="00AE7145"/>
    <w:rsid w:val="00AF061A"/>
    <w:rsid w:val="00B008B9"/>
    <w:rsid w:val="00B00AC8"/>
    <w:rsid w:val="00B025F0"/>
    <w:rsid w:val="00B02CA7"/>
    <w:rsid w:val="00B042B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5D0"/>
    <w:rsid w:val="00B518EB"/>
    <w:rsid w:val="00B521BA"/>
    <w:rsid w:val="00B53EFF"/>
    <w:rsid w:val="00B54EEC"/>
    <w:rsid w:val="00B557A3"/>
    <w:rsid w:val="00B63165"/>
    <w:rsid w:val="00B638D3"/>
    <w:rsid w:val="00B66B21"/>
    <w:rsid w:val="00B700A4"/>
    <w:rsid w:val="00B71E65"/>
    <w:rsid w:val="00B72920"/>
    <w:rsid w:val="00B7371B"/>
    <w:rsid w:val="00B73C8D"/>
    <w:rsid w:val="00B75850"/>
    <w:rsid w:val="00B8056F"/>
    <w:rsid w:val="00B80896"/>
    <w:rsid w:val="00B80AD2"/>
    <w:rsid w:val="00B83735"/>
    <w:rsid w:val="00B84BBD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0BB1"/>
    <w:rsid w:val="00BC25E7"/>
    <w:rsid w:val="00BC3A0C"/>
    <w:rsid w:val="00BC5141"/>
    <w:rsid w:val="00BC5459"/>
    <w:rsid w:val="00BC62F6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E75D6"/>
    <w:rsid w:val="00BF1982"/>
    <w:rsid w:val="00BF3AD8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472C3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28B6"/>
    <w:rsid w:val="00CA2E1F"/>
    <w:rsid w:val="00CA4A46"/>
    <w:rsid w:val="00CA6EC5"/>
    <w:rsid w:val="00CA7C60"/>
    <w:rsid w:val="00CB1BA9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7FD8"/>
    <w:rsid w:val="00D400F9"/>
    <w:rsid w:val="00D40FFE"/>
    <w:rsid w:val="00D412A4"/>
    <w:rsid w:val="00D41EB6"/>
    <w:rsid w:val="00D42416"/>
    <w:rsid w:val="00D44D29"/>
    <w:rsid w:val="00D52443"/>
    <w:rsid w:val="00D55312"/>
    <w:rsid w:val="00D5573F"/>
    <w:rsid w:val="00D57259"/>
    <w:rsid w:val="00D61A64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79F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07B0F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2AE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3AA0"/>
    <w:rsid w:val="00E55F86"/>
    <w:rsid w:val="00E61303"/>
    <w:rsid w:val="00E61EEE"/>
    <w:rsid w:val="00E62523"/>
    <w:rsid w:val="00E657C6"/>
    <w:rsid w:val="00E66FFB"/>
    <w:rsid w:val="00E675AC"/>
    <w:rsid w:val="00E72BD0"/>
    <w:rsid w:val="00E73A97"/>
    <w:rsid w:val="00E74435"/>
    <w:rsid w:val="00E75B2F"/>
    <w:rsid w:val="00E76E81"/>
    <w:rsid w:val="00E807FF"/>
    <w:rsid w:val="00E81DCD"/>
    <w:rsid w:val="00E83907"/>
    <w:rsid w:val="00E84D92"/>
    <w:rsid w:val="00E865FE"/>
    <w:rsid w:val="00E876DD"/>
    <w:rsid w:val="00E90014"/>
    <w:rsid w:val="00E933B4"/>
    <w:rsid w:val="00E96C5E"/>
    <w:rsid w:val="00EA16F9"/>
    <w:rsid w:val="00EA2ECA"/>
    <w:rsid w:val="00EA70E2"/>
    <w:rsid w:val="00EB2B27"/>
    <w:rsid w:val="00EB2D77"/>
    <w:rsid w:val="00EB42ED"/>
    <w:rsid w:val="00EB5AB7"/>
    <w:rsid w:val="00EC056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7615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284B"/>
    <w:rsid w:val="00F239A1"/>
    <w:rsid w:val="00F24C8B"/>
    <w:rsid w:val="00F24F09"/>
    <w:rsid w:val="00F25E6F"/>
    <w:rsid w:val="00F26616"/>
    <w:rsid w:val="00F26811"/>
    <w:rsid w:val="00F27C57"/>
    <w:rsid w:val="00F310F6"/>
    <w:rsid w:val="00F31A31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8CA04B"/>
  <w15:docId w15:val="{24C32D6D-12F3-4E9C-B391-11079CAF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D7615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D7615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D7615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ED7615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56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1928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14</cp:revision>
  <cp:lastPrinted>2023-06-23T05:59:00Z</cp:lastPrinted>
  <dcterms:created xsi:type="dcterms:W3CDTF">2023-02-28T14:39:00Z</dcterms:created>
  <dcterms:modified xsi:type="dcterms:W3CDTF">2025-08-11T13:26:00Z</dcterms:modified>
</cp:coreProperties>
</file>