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77777777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Pr="007B3BAC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2"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0BEDEFDB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>
        <w:rPr>
          <w:b/>
          <w:bCs/>
          <w:szCs w:val="24"/>
        </w:rPr>
        <w:t>01</w:t>
      </w:r>
      <w:r w:rsidRPr="00C60BA0">
        <w:rPr>
          <w:b/>
          <w:bCs/>
          <w:szCs w:val="24"/>
        </w:rPr>
        <w:t>.0</w:t>
      </w:r>
      <w:r>
        <w:rPr>
          <w:b/>
          <w:bCs/>
          <w:szCs w:val="24"/>
        </w:rPr>
        <w:t>8</w:t>
      </w:r>
      <w:r w:rsidRPr="00C60BA0">
        <w:rPr>
          <w:b/>
          <w:bCs/>
          <w:szCs w:val="24"/>
        </w:rPr>
        <w:t>.2025  № 1</w:t>
      </w:r>
      <w:r>
        <w:rPr>
          <w:b/>
          <w:bCs/>
          <w:szCs w:val="24"/>
        </w:rPr>
        <w:t>928</w:t>
      </w:r>
    </w:p>
    <w:p w14:paraId="780201B5" w14:textId="77777777" w:rsidR="00C60BA0" w:rsidRPr="007B3BAC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602D3AA5" w14:textId="691EB662" w:rsidR="00C60BA0" w:rsidRPr="007B3BAC" w:rsidRDefault="00C60BA0" w:rsidP="00301AD8">
      <w:pPr>
        <w:ind w:firstLine="567"/>
        <w:jc w:val="both"/>
        <w:rPr>
          <w:color w:val="000000"/>
          <w:sz w:val="24"/>
        </w:rPr>
      </w:pPr>
      <w:r w:rsidRPr="00C60BA0">
        <w:rPr>
          <w:color w:val="000000"/>
        </w:rPr>
        <w:tab/>
        <w:t xml:space="preserve">Враховуючи звернення </w:t>
      </w:r>
      <w:r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301AD8">
        <w:rPr>
          <w:rFonts w:eastAsia="Times New Roman"/>
        </w:rPr>
        <w:t>06</w:t>
      </w:r>
      <w:r>
        <w:rPr>
          <w:rFonts w:eastAsia="Times New Roman"/>
        </w:rPr>
        <w:t>.0</w:t>
      </w:r>
      <w:r w:rsidR="00301AD8">
        <w:rPr>
          <w:rFonts w:eastAsia="Times New Roman"/>
        </w:rPr>
        <w:t>8</w:t>
      </w:r>
      <w:r>
        <w:rPr>
          <w:rFonts w:eastAsia="Times New Roman"/>
        </w:rPr>
        <w:t xml:space="preserve">.2025 </w:t>
      </w:r>
      <w:r>
        <w:rPr>
          <w:color w:val="000000"/>
        </w:rPr>
        <w:br/>
      </w:r>
      <w:r>
        <w:rPr>
          <w:rFonts w:eastAsia="Times New Roman"/>
        </w:rPr>
        <w:t>№</w:t>
      </w:r>
      <w:r>
        <w:t> </w:t>
      </w:r>
      <w:r>
        <w:rPr>
          <w:rFonts w:eastAsia="Times New Roman"/>
        </w:rPr>
        <w:t>01-20/2</w:t>
      </w:r>
      <w:r w:rsidR="00301AD8">
        <w:rPr>
          <w:rFonts w:eastAsia="Times New Roman"/>
        </w:rPr>
        <w:t>64</w:t>
      </w:r>
      <w:r w:rsidR="0020716E">
        <w:rPr>
          <w:rFonts w:eastAsia="Times New Roman"/>
        </w:rPr>
        <w:t xml:space="preserve">, </w:t>
      </w:r>
      <w:r w:rsidR="0020716E" w:rsidRPr="003117C5">
        <w:rPr>
          <w:color w:val="000000"/>
        </w:rPr>
        <w:t>керуючись рішеннями Кременчуцької міської рад</w:t>
      </w:r>
      <w:r w:rsidR="0020716E">
        <w:t xml:space="preserve">и Кременчуцького району Полтавської області </w:t>
      </w:r>
      <w:r w:rsidR="007B3BAC">
        <w:t xml:space="preserve">від 13 червня 2025 року «Про внесення змін до рішення </w:t>
      </w:r>
      <w:r w:rsidR="007B3BAC" w:rsidRPr="003117C5">
        <w:rPr>
          <w:color w:val="000000"/>
        </w:rPr>
        <w:t>Кременчуцької міської рад</w:t>
      </w:r>
      <w:r w:rsidR="007B3BAC">
        <w:t xml:space="preserve">и Кременчуцького району Полтавської області </w:t>
      </w:r>
      <w:r w:rsidR="0020716E">
        <w:t>від 16 грудня 2022</w:t>
      </w:r>
      <w:r w:rsidR="0020716E">
        <w:rPr>
          <w:lang w:val="ru-RU"/>
        </w:rPr>
        <w:t> </w:t>
      </w:r>
      <w:r w:rsidR="0020716E">
        <w:t>року</w:t>
      </w:r>
      <w:r w:rsidR="0020716E" w:rsidRPr="008F474C">
        <w:rPr>
          <w:rFonts w:eastAsia="Times New Roman"/>
        </w:rPr>
        <w:t xml:space="preserve"> «Про затвердження </w:t>
      </w:r>
      <w:r w:rsidR="0020716E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20716E" w:rsidRPr="008F474C">
        <w:rPr>
          <w:rFonts w:eastAsia="Times New Roman"/>
        </w:rPr>
        <w:t>»</w:t>
      </w:r>
      <w:r w:rsidR="0020716E">
        <w:rPr>
          <w:rFonts w:eastAsia="Times New Roman"/>
        </w:rPr>
        <w:t xml:space="preserve"> та</w:t>
      </w:r>
      <w:r w:rsidR="0020716E" w:rsidRPr="008F474C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7B3BAC">
        <w:rPr>
          <w:color w:val="000000"/>
        </w:rPr>
        <w:br/>
      </w:r>
      <w:r>
        <w:rPr>
          <w:color w:val="000000"/>
        </w:rPr>
        <w:t xml:space="preserve">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A08DCAE" w14:textId="1F6C4D2C" w:rsidR="00C60BA0" w:rsidRPr="007B3BAC" w:rsidRDefault="00C60BA0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  <w:r w:rsidRPr="00C60BA0">
        <w:rPr>
          <w:b/>
          <w:bCs/>
          <w:color w:val="000000"/>
        </w:rPr>
        <w:t>вирішив:</w:t>
      </w:r>
    </w:p>
    <w:p w14:paraId="0106D2FC" w14:textId="33668D46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</w:t>
      </w:r>
      <w:proofErr w:type="spellStart"/>
      <w:r w:rsidRPr="00C60BA0">
        <w:rPr>
          <w:szCs w:val="24"/>
        </w:rPr>
        <w:t>Внести</w:t>
      </w:r>
      <w:proofErr w:type="spellEnd"/>
      <w:r w:rsidRPr="00C60BA0">
        <w:rPr>
          <w:szCs w:val="24"/>
        </w:rPr>
        <w:t xml:space="preserve">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bCs/>
          <w:szCs w:val="24"/>
        </w:rPr>
        <w:t>01</w:t>
      </w:r>
      <w:r w:rsidRPr="00C60BA0">
        <w:rPr>
          <w:bCs/>
          <w:szCs w:val="24"/>
        </w:rPr>
        <w:t>.0</w:t>
      </w:r>
      <w:r>
        <w:rPr>
          <w:bCs/>
          <w:szCs w:val="24"/>
        </w:rPr>
        <w:t>8</w:t>
      </w:r>
      <w:r w:rsidRPr="00C60BA0">
        <w:rPr>
          <w:bCs/>
          <w:szCs w:val="24"/>
        </w:rPr>
        <w:t>.2025 № 1</w:t>
      </w:r>
      <w:r>
        <w:rPr>
          <w:bCs/>
          <w:szCs w:val="24"/>
        </w:rPr>
        <w:t>928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виклавши пункт 1 цього рішення в такій редакції: </w:t>
      </w:r>
    </w:p>
    <w:p w14:paraId="7DD8C3DE" w14:textId="5F36E8A7" w:rsidR="00C60BA0" w:rsidRPr="00C60BA0" w:rsidRDefault="00C60BA0" w:rsidP="00301AD8">
      <w:pPr>
        <w:tabs>
          <w:tab w:val="left" w:pos="567"/>
        </w:tabs>
        <w:jc w:val="both"/>
        <w:rPr>
          <w:color w:val="FF0000"/>
        </w:rPr>
      </w:pPr>
      <w:r w:rsidRPr="00C60BA0">
        <w:tab/>
        <w:t>«1. </w:t>
      </w:r>
      <w:r>
        <w:t xml:space="preserve">Виділити з Стабілізаційного Фонду Кременчуцької міської територіальної громади кошти в сумі 998 246  грн  11 коп.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>
        <w:t xml:space="preserve">для Комунального закладу фізичної культури і спорту «Кременчуцька міська комплексна дитячо-юнацька спортивна школа»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</w:t>
      </w:r>
      <w:r>
        <w:t xml:space="preserve">імені Олімпійського чемпіона Володимира Кисельова </w:t>
      </w:r>
      <w:r w:rsidRPr="00A06922">
        <w:t xml:space="preserve">по КПКВКМБ </w:t>
      </w:r>
      <w:r w:rsidR="00301AD8" w:rsidRPr="00301AD8">
        <w:t>1115070</w:t>
      </w:r>
      <w:r w:rsidRPr="00301AD8">
        <w:t xml:space="preserve"> «</w:t>
      </w:r>
      <w:r w:rsidR="00301AD8" w:rsidRPr="00301AD8">
        <w:t xml:space="preserve">Будівництво споруд, установ та закладів </w:t>
      </w:r>
      <w:r w:rsidRPr="00301AD8">
        <w:t>фізичної культури та спорту»</w:t>
      </w:r>
      <w:r w:rsidRPr="00C94A9D">
        <w:rPr>
          <w:color w:val="FF0000"/>
        </w:rPr>
        <w:t xml:space="preserve"> </w:t>
      </w:r>
      <w:r>
        <w:t xml:space="preserve">на </w:t>
      </w:r>
      <w:r w:rsidR="00301AD8">
        <w:t xml:space="preserve">нове </w:t>
      </w:r>
      <w:r>
        <w:t xml:space="preserve">будівництво громадської вбиральні на території кінно-спортивного комплексу  Комунального закладу фізичної культури і спорту «Кременчуцька міська комплексна дитячо-юнацька спортивна школа»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</w:t>
      </w:r>
      <w:r w:rsidR="007B3BAC">
        <w:t> </w:t>
      </w:r>
      <w:r w:rsidRPr="00A06922">
        <w:t>Полтавської області</w:t>
      </w:r>
      <w:r w:rsidR="007B3BAC">
        <w:t xml:space="preserve"> імені Олімпійського чемпіона Володимира Кисельова по вул. Михайла Грушевського, 2 в м. </w:t>
      </w:r>
      <w:proofErr w:type="spellStart"/>
      <w:r w:rsidR="007B3BAC">
        <w:t>Кременчуці</w:t>
      </w:r>
      <w:proofErr w:type="spellEnd"/>
      <w:r w:rsidR="007B3BAC">
        <w:t xml:space="preserve"> Полтавської області</w:t>
      </w:r>
      <w:r w:rsidR="007B3BAC" w:rsidRPr="00C60BA0">
        <w:t>.».</w:t>
      </w:r>
    </w:p>
    <w:p w14:paraId="73284991" w14:textId="3B64CE2F" w:rsidR="0020716E" w:rsidRPr="007C6E43" w:rsidRDefault="00C60BA0" w:rsidP="0020716E">
      <w:pPr>
        <w:tabs>
          <w:tab w:val="left" w:pos="567"/>
        </w:tabs>
        <w:jc w:val="both"/>
      </w:pPr>
      <w:r w:rsidRPr="00C60BA0">
        <w:rPr>
          <w:b/>
          <w:sz w:val="24"/>
          <w:szCs w:val="24"/>
          <w:lang w:val="ru-RU"/>
        </w:rPr>
        <w:lastRenderedPageBreak/>
        <w:tab/>
      </w:r>
      <w:r w:rsidRPr="00C60BA0">
        <w:rPr>
          <w:color w:val="000000"/>
        </w:rPr>
        <w:t xml:space="preserve">2. </w:t>
      </w:r>
      <w:r w:rsidR="0020716E" w:rsidRPr="007C6E43">
        <w:t xml:space="preserve">Директору </w:t>
      </w:r>
      <w:r w:rsidR="0020716E">
        <w:t>д</w:t>
      </w:r>
      <w:r w:rsidR="0020716E" w:rsidRPr="007C6E43">
        <w:t xml:space="preserve">епартаменту </w:t>
      </w:r>
      <w:r w:rsidR="0020716E">
        <w:t>молоді та спорту</w:t>
      </w:r>
      <w:r w:rsidR="0020716E">
        <w:rPr>
          <w:color w:val="000000"/>
        </w:rPr>
        <w:t xml:space="preserve"> </w:t>
      </w:r>
      <w:r w:rsidR="0020716E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20716E">
        <w:rPr>
          <w:rFonts w:eastAsia="Times New Roman"/>
        </w:rPr>
        <w:t xml:space="preserve"> </w:t>
      </w:r>
      <w:proofErr w:type="spellStart"/>
      <w:r w:rsidR="0020716E">
        <w:t>Медведенку</w:t>
      </w:r>
      <w:proofErr w:type="spellEnd"/>
      <w:r w:rsidR="0020716E">
        <w:t xml:space="preserve"> О.В.</w:t>
      </w:r>
      <w:r w:rsidR="0020716E" w:rsidRPr="007C6E43"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20716E" w:rsidRPr="007C6E43">
        <w:t>проєкт</w:t>
      </w:r>
      <w:proofErr w:type="spellEnd"/>
      <w:r w:rsidR="0020716E" w:rsidRPr="007C6E43">
        <w:t xml:space="preserve"> рішення щодо внесення відповідних змін до </w:t>
      </w:r>
      <w:r w:rsidR="00D10F6D">
        <w:rPr>
          <w:rFonts w:eastAsia="Times New Roman"/>
        </w:rPr>
        <w:t xml:space="preserve">міської комплексної </w:t>
      </w:r>
      <w:bookmarkStart w:id="0" w:name="_GoBack"/>
      <w:bookmarkEnd w:id="0"/>
      <w:r w:rsidR="0020716E" w:rsidRPr="007C6E43">
        <w:t>П</w:t>
      </w:r>
      <w:r w:rsidR="0020716E" w:rsidRPr="007C6E43">
        <w:rPr>
          <w:rFonts w:eastAsia="Times New Roman"/>
        </w:rPr>
        <w:t xml:space="preserve">рограми </w:t>
      </w:r>
      <w:r w:rsidR="0020716E">
        <w:rPr>
          <w:rFonts w:eastAsia="Times New Roman"/>
        </w:rPr>
        <w:t>розвитку фізичної культури і спорту на 2023-2026 роки.</w:t>
      </w:r>
    </w:p>
    <w:p w14:paraId="7FDF0FEF" w14:textId="6B9B34DC" w:rsidR="00C60BA0" w:rsidRPr="00C60BA0" w:rsidRDefault="0020716E" w:rsidP="00C60BA0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bCs/>
          <w:szCs w:val="24"/>
        </w:rPr>
      </w:pPr>
      <w:r>
        <w:rPr>
          <w:color w:val="000000"/>
        </w:rPr>
        <w:tab/>
        <w:t xml:space="preserve">3.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2B734BF8" w14:textId="2C5303AF" w:rsidR="00C60BA0" w:rsidRPr="00C60BA0" w:rsidRDefault="0020716E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t>4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60BA0" w:rsidRPr="00C60BA0">
        <w:rPr>
          <w:color w:val="000000"/>
        </w:rPr>
        <w:t>Пелипенка</w:t>
      </w:r>
      <w:proofErr w:type="spellEnd"/>
      <w:r w:rsidR="00C60BA0" w:rsidRPr="00C60BA0">
        <w:rPr>
          <w:color w:val="000000"/>
        </w:rPr>
        <w:t xml:space="preserve"> В.М. </w:t>
      </w:r>
      <w:r w:rsidR="00C60BA0" w:rsidRPr="00C60BA0">
        <w:rPr>
          <w:rFonts w:eastAsia="Calibri"/>
          <w:lang w:eastAsia="en-US"/>
        </w:rPr>
        <w:t>та заступника міського голови Проценка Р.О.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6E37A71F" w14:textId="77777777" w:rsidR="00C60BA0" w:rsidRPr="00C60BA0" w:rsidRDefault="00C60BA0" w:rsidP="00C60BA0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37ADB1F" w14:textId="20F5A5BE" w:rsidR="00C60BA0" w:rsidRPr="00C60BA0" w:rsidRDefault="005E701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  <w:t>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CE5A2" w14:textId="77777777" w:rsidR="004D1D95" w:rsidRDefault="004D1D95">
      <w:r>
        <w:separator/>
      </w:r>
    </w:p>
  </w:endnote>
  <w:endnote w:type="continuationSeparator" w:id="0">
    <w:p w14:paraId="252A8F1E" w14:textId="77777777" w:rsidR="004D1D95" w:rsidRDefault="004D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10F6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10F6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42918" w14:textId="77777777" w:rsidR="004D1D95" w:rsidRDefault="004D1D95">
      <w:r>
        <w:separator/>
      </w:r>
    </w:p>
  </w:footnote>
  <w:footnote w:type="continuationSeparator" w:id="0">
    <w:p w14:paraId="45D7D556" w14:textId="77777777" w:rsidR="004D1D95" w:rsidRDefault="004D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3BAC"/>
    <w:rsid w:val="007B4DAA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0BA0"/>
    <w:rsid w:val="00C67B20"/>
    <w:rsid w:val="00C75F37"/>
    <w:rsid w:val="00C75F7D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4D7E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C15A0-1059-4E67-95BF-0C0BF5B0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9</cp:revision>
  <cp:lastPrinted>2025-08-11T08:21:00Z</cp:lastPrinted>
  <dcterms:created xsi:type="dcterms:W3CDTF">2025-08-06T07:21:00Z</dcterms:created>
  <dcterms:modified xsi:type="dcterms:W3CDTF">2025-08-11T08:52:00Z</dcterms:modified>
</cp:coreProperties>
</file>