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4FB8F30A" w:rsidR="00150DB2" w:rsidRPr="00012D80" w:rsidRDefault="00521B07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12D80">
        <w:rPr>
          <w:color w:val="FFFFFF" w:themeColor="background1"/>
        </w:rPr>
        <w:t>20.02</w:t>
      </w:r>
      <w:r w:rsidR="00BE081D" w:rsidRPr="00012D80">
        <w:rPr>
          <w:color w:val="FFFFFF" w:themeColor="background1"/>
        </w:rPr>
        <w:t>.202</w:t>
      </w:r>
      <w:r w:rsidR="00B94949" w:rsidRPr="00012D80">
        <w:rPr>
          <w:color w:val="FFFFFF" w:themeColor="background1"/>
        </w:rPr>
        <w:t>5</w:t>
      </w:r>
      <w:r w:rsidR="00BE081D" w:rsidRPr="00012D80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012D80">
        <w:rPr>
          <w:color w:val="FFFFFF" w:themeColor="background1"/>
        </w:rPr>
        <w:t>374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236442E3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6F370B">
        <w:rPr>
          <w:szCs w:val="28"/>
        </w:rPr>
        <w:t>від  </w:t>
      </w:r>
      <w:r w:rsidR="006F370B" w:rsidRPr="006F370B">
        <w:rPr>
          <w:szCs w:val="28"/>
        </w:rPr>
        <w:t>16.07</w:t>
      </w:r>
      <w:r w:rsidRPr="006F370B">
        <w:rPr>
          <w:szCs w:val="28"/>
        </w:rPr>
        <w:t>.</w:t>
      </w:r>
      <w:r w:rsidRPr="00941EE3">
        <w:rPr>
          <w:szCs w:val="28"/>
        </w:rPr>
        <w:t>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372C9A40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</w:t>
      </w:r>
      <w:r w:rsidR="00012D80">
        <w:rPr>
          <w:szCs w:val="28"/>
        </w:rPr>
        <w:t xml:space="preserve"> </w:t>
      </w:r>
      <w:r w:rsidR="00D04CA9" w:rsidRPr="007359BC">
        <w:rPr>
          <w:szCs w:val="28"/>
        </w:rPr>
        <w:t>РА «</w:t>
      </w:r>
      <w:proofErr w:type="spellStart"/>
      <w:r w:rsidR="00012D80">
        <w:rPr>
          <w:szCs w:val="28"/>
        </w:rPr>
        <w:t>Стар</w:t>
      </w:r>
      <w:proofErr w:type="spellEnd"/>
      <w:r w:rsidR="00D04CA9" w:rsidRPr="007359BC">
        <w:rPr>
          <w:szCs w:val="28"/>
        </w:rPr>
        <w:t>»</w:t>
      </w:r>
      <w:r w:rsidR="00012D80">
        <w:rPr>
          <w:szCs w:val="28"/>
        </w:rPr>
        <w:t xml:space="preserve"> у формі ТОВ</w:t>
      </w:r>
      <w:r w:rsidR="00D04CA9" w:rsidRPr="007359BC">
        <w:rPr>
          <w:szCs w:val="28"/>
        </w:rPr>
        <w:t>)</w:t>
      </w:r>
      <w:r>
        <w:rPr>
          <w:szCs w:val="28"/>
        </w:rPr>
        <w:t xml:space="preserve">, </w:t>
      </w:r>
      <w:r w:rsidR="00952B7F">
        <w:rPr>
          <w:szCs w:val="28"/>
        </w:rPr>
        <w:t>розміщеного без дозвільних документів, за адресою:</w:t>
      </w:r>
      <w:r w:rsidR="004E3950">
        <w:rPr>
          <w:szCs w:val="28"/>
        </w:rPr>
        <w:t xml:space="preserve"> перехрестя</w:t>
      </w:r>
      <w:r w:rsidR="00952B7F">
        <w:rPr>
          <w:szCs w:val="28"/>
        </w:rPr>
        <w:t xml:space="preserve"> </w:t>
      </w:r>
      <w:r w:rsidR="00012D80">
        <w:rPr>
          <w:szCs w:val="28"/>
        </w:rPr>
        <w:t xml:space="preserve">вул. Республіканської та вул. Генерала </w:t>
      </w:r>
      <w:proofErr w:type="spellStart"/>
      <w:r w:rsidR="00012D80">
        <w:rPr>
          <w:szCs w:val="28"/>
        </w:rPr>
        <w:t>Манагарова</w:t>
      </w:r>
      <w:proofErr w:type="spellEnd"/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2D80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950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1B07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370B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3686A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303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21</cp:revision>
  <cp:lastPrinted>2025-07-14T08:37:00Z</cp:lastPrinted>
  <dcterms:created xsi:type="dcterms:W3CDTF">2024-10-09T06:55:00Z</dcterms:created>
  <dcterms:modified xsi:type="dcterms:W3CDTF">2025-07-14T08:38:00Z</dcterms:modified>
</cp:coreProperties>
</file>