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89BB80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49909D" w14:textId="77777777" w:rsidR="006B0E4A" w:rsidRDefault="006B0E4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77777777" w:rsidR="00011D17" w:rsidRPr="00B343CB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2"/>
          <w:szCs w:val="16"/>
          <w:lang w:val="ru-RU"/>
        </w:rPr>
      </w:pPr>
      <w:bookmarkStart w:id="0" w:name="_GoBack"/>
      <w:bookmarkEnd w:id="0"/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4CE070B" w14:textId="77777777" w:rsidR="006C6069" w:rsidRPr="00B343CB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14:paraId="760CB421" w14:textId="56F96DF1" w:rsidR="00193875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B64612">
        <w:rPr>
          <w:color w:val="000000"/>
        </w:rPr>
        <w:t>Департаменту охорони здоров’я</w:t>
      </w:r>
      <w:r w:rsidR="00644A84" w:rsidRPr="00644A84">
        <w:rPr>
          <w:b/>
          <w:color w:val="000000"/>
        </w:rPr>
        <w:t xml:space="preserve"> </w:t>
      </w:r>
      <w:r w:rsidR="00993E2A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08236F">
        <w:rPr>
          <w:bCs/>
          <w:color w:val="000000"/>
        </w:rPr>
        <w:t>03</w:t>
      </w:r>
      <w:r w:rsidR="00993E2A" w:rsidRPr="00993E2A">
        <w:rPr>
          <w:bCs/>
          <w:color w:val="000000"/>
        </w:rPr>
        <w:t>.0</w:t>
      </w:r>
      <w:r w:rsidR="0008236F">
        <w:rPr>
          <w:bCs/>
          <w:color w:val="000000"/>
        </w:rPr>
        <w:t>6</w:t>
      </w:r>
      <w:r w:rsidR="00993E2A" w:rsidRPr="00993E2A">
        <w:rPr>
          <w:bCs/>
          <w:color w:val="000000"/>
        </w:rPr>
        <w:t xml:space="preserve">.2025 </w:t>
      </w:r>
      <w:r w:rsidR="001410CE">
        <w:rPr>
          <w:bCs/>
          <w:color w:val="000000"/>
        </w:rPr>
        <w:br/>
      </w:r>
      <w:r w:rsidR="00993E2A" w:rsidRPr="00993E2A">
        <w:rPr>
          <w:bCs/>
          <w:color w:val="000000"/>
        </w:rPr>
        <w:t>№ 0</w:t>
      </w:r>
      <w:r w:rsidR="001410CE">
        <w:rPr>
          <w:bCs/>
          <w:color w:val="000000"/>
        </w:rPr>
        <w:t>1</w:t>
      </w:r>
      <w:r w:rsidR="00B64612">
        <w:rPr>
          <w:bCs/>
          <w:color w:val="000000"/>
        </w:rPr>
        <w:t>.1-15</w:t>
      </w:r>
      <w:r w:rsidR="00993E2A" w:rsidRPr="00993E2A">
        <w:rPr>
          <w:bCs/>
          <w:color w:val="000000"/>
        </w:rPr>
        <w:t>/</w:t>
      </w:r>
      <w:r w:rsidR="0008236F">
        <w:rPr>
          <w:bCs/>
          <w:color w:val="000000"/>
        </w:rPr>
        <w:t>07</w:t>
      </w:r>
      <w:r w:rsidR="00B64612">
        <w:rPr>
          <w:bCs/>
          <w:color w:val="000000"/>
        </w:rPr>
        <w:t>/6</w:t>
      </w:r>
      <w:r w:rsidR="0008236F">
        <w:rPr>
          <w:bCs/>
          <w:color w:val="000000"/>
        </w:rPr>
        <w:t>50</w:t>
      </w:r>
      <w:r w:rsidR="00932B1A">
        <w:t>, керуючись рішенням</w:t>
      </w:r>
      <w:r w:rsidR="00D72DFB" w:rsidRPr="003C3BE0">
        <w:t xml:space="preserve"> Кременчуцької міської ради Кременчуцького району</w:t>
      </w:r>
      <w:r w:rsidR="00D72DFB">
        <w:rPr>
          <w:color w:val="000000"/>
        </w:rPr>
        <w:t xml:space="preserve"> Полтавської області 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06755E4" w14:textId="4FA70F0E" w:rsidR="00193875" w:rsidRPr="00105760" w:rsidRDefault="002A5DEB" w:rsidP="00FE2566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A2059C2" w14:textId="111BA921" w:rsidR="00FE2566" w:rsidRDefault="002A5DEB" w:rsidP="00FE2566">
      <w:pPr>
        <w:tabs>
          <w:tab w:val="left" w:pos="567"/>
          <w:tab w:val="left" w:pos="1276"/>
          <w:tab w:val="left" w:pos="1843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08236F">
        <w:t>491 837</w:t>
      </w:r>
      <w:r w:rsidRPr="002A45F5">
        <w:t xml:space="preserve"> грн</w:t>
      </w:r>
      <w:r>
        <w:t xml:space="preserve"> </w:t>
      </w:r>
      <w:r w:rsidR="0008236F">
        <w:t xml:space="preserve"> 43 коп. </w:t>
      </w:r>
      <w:r w:rsidR="00B64612">
        <w:rPr>
          <w:bCs/>
          <w:color w:val="000000"/>
        </w:rPr>
        <w:t xml:space="preserve">Департаменту охорони здоров’я </w:t>
      </w:r>
      <w:r w:rsidR="00993E2A" w:rsidRPr="00993E2A">
        <w:rPr>
          <w:bCs/>
        </w:rPr>
        <w:t xml:space="preserve">Кременчуцької міської ради Кременчуцького району </w:t>
      </w:r>
      <w:r w:rsidR="00993E2A" w:rsidRPr="00310972">
        <w:t>Полтавської області</w:t>
      </w:r>
      <w:r w:rsidR="00FE2566">
        <w:t xml:space="preserve"> </w:t>
      </w:r>
      <w:r w:rsidR="00FE2566">
        <w:t>для погашення основної заборгованості та штрафних санкцій за позовом ПОКВПТГ «</w:t>
      </w:r>
      <w:proofErr w:type="spellStart"/>
      <w:r w:rsidR="00FE2566">
        <w:t>Полтаватеплоенерго</w:t>
      </w:r>
      <w:proofErr w:type="spellEnd"/>
      <w:r w:rsidR="00FE2566">
        <w:t xml:space="preserve">», </w:t>
      </w:r>
      <w:r w:rsidR="00FE2566">
        <w:t>з них</w:t>
      </w:r>
      <w:r w:rsidR="00FE2566">
        <w:t>:</w:t>
      </w:r>
    </w:p>
    <w:p w14:paraId="53BB7074" w14:textId="0A4F08C9" w:rsidR="00FE2566" w:rsidRDefault="00FE2566" w:rsidP="00FE2566">
      <w:pPr>
        <w:tabs>
          <w:tab w:val="left" w:pos="567"/>
          <w:tab w:val="left" w:pos="1276"/>
          <w:tab w:val="left" w:pos="1843"/>
        </w:tabs>
        <w:jc w:val="both"/>
      </w:pPr>
      <w:r>
        <w:tab/>
      </w:r>
      <w:r>
        <w:t xml:space="preserve">- 450 675 грн 06 коп. по КПКВКМБ 0710160 «Керівництво і управління у відповідній сфері у містах (місті Києві), селищах, селах, територіальних громадах», </w:t>
      </w:r>
      <w:r>
        <w:t xml:space="preserve">з них: </w:t>
      </w:r>
      <w:r>
        <w:t>332 145 грн 48 коп. на виконання наказу Господарського суду Полтавської області «Про примусове виконання рішення» від 02.0</w:t>
      </w:r>
      <w:r>
        <w:t xml:space="preserve">6.2025 по справі № 917/1865/24 та </w:t>
      </w:r>
      <w:r>
        <w:t>118 529 грн 58 коп. на виконання Ухвали Господарського суду Полтавської області «Про прийняття позовної заяви до розгляду та відкриття провадження у справі» від 02</w:t>
      </w:r>
      <w:r>
        <w:t>.06.2025 по справі №917/1072/25;</w:t>
      </w:r>
    </w:p>
    <w:p w14:paraId="052E1CF7" w14:textId="3D3FB246" w:rsidR="0008236F" w:rsidRPr="00105760" w:rsidRDefault="00FE2566" w:rsidP="00FE2566">
      <w:pPr>
        <w:tabs>
          <w:tab w:val="left" w:pos="567"/>
          <w:tab w:val="left" w:pos="1276"/>
          <w:tab w:val="left" w:pos="1843"/>
        </w:tabs>
        <w:jc w:val="both"/>
      </w:pPr>
      <w:r>
        <w:tab/>
      </w:r>
      <w:r>
        <w:t>- 41 162 грн 37 коп. по КПКВКМБ 0712151 «Забезпечення діяльності інших закладів у сфері охорони здоров’я» на виконання наказу Господарського суду Полтавської області «Про примусове виконання рішення» від 02.06.2025 по  справі  № 917/1865/24.</w:t>
      </w:r>
      <w:r w:rsidR="0008236F" w:rsidRPr="00310972">
        <w:t xml:space="preserve"> </w:t>
      </w:r>
    </w:p>
    <w:p w14:paraId="33BD1B6C" w14:textId="5FE9E6EC" w:rsidR="00520DCA" w:rsidRPr="00FE2566" w:rsidRDefault="002A5DEB" w:rsidP="004B5D40">
      <w:pPr>
        <w:tabs>
          <w:tab w:val="left" w:pos="567"/>
        </w:tabs>
        <w:jc w:val="both"/>
        <w:rPr>
          <w:color w:val="000000"/>
        </w:rPr>
      </w:pPr>
      <w:r w:rsidRPr="003C3BE0">
        <w:tab/>
      </w:r>
      <w:r w:rsidR="00105760">
        <w:rPr>
          <w:color w:val="000000"/>
        </w:rPr>
        <w:t>2</w:t>
      </w:r>
      <w:r>
        <w:rPr>
          <w:color w:val="000000"/>
        </w:rPr>
        <w:t>. </w:t>
      </w:r>
      <w:r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="00B64612">
        <w:rPr>
          <w:bCs/>
          <w:color w:val="000000"/>
        </w:rPr>
        <w:t xml:space="preserve">Департаменту охорони здоров’я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7A05056A" w14:textId="6C917CD2" w:rsidR="00011D17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105760">
        <w:rPr>
          <w:color w:val="000000"/>
        </w:rPr>
        <w:t>3</w:t>
      </w:r>
      <w:r w:rsidRPr="00644A84">
        <w:rPr>
          <w:color w:val="000000"/>
        </w:rPr>
        <w:t>. </w:t>
      </w:r>
      <w:r w:rsidR="00644A84">
        <w:rPr>
          <w:color w:val="000000"/>
        </w:rPr>
        <w:t xml:space="preserve">Директору </w:t>
      </w:r>
      <w:r w:rsidR="00B64612">
        <w:rPr>
          <w:bCs/>
          <w:color w:val="000000"/>
        </w:rPr>
        <w:t xml:space="preserve">Департаменту охорони здоров’я </w:t>
      </w:r>
      <w:r w:rsidRPr="00871602">
        <w:rPr>
          <w:color w:val="000000"/>
        </w:rPr>
        <w:t xml:space="preserve">Кременчуцької міської ради Кременчуцького району Полтавської області </w:t>
      </w:r>
      <w:r w:rsidR="00B64612">
        <w:rPr>
          <w:color w:val="000000"/>
        </w:rPr>
        <w:t>Середі М.В.</w:t>
      </w:r>
      <w:r w:rsidRPr="00871602">
        <w:rPr>
          <w:color w:val="000000"/>
        </w:rPr>
        <w:t xml:space="preserve">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C42F36">
        <w:rPr>
          <w:color w:val="000000"/>
        </w:rPr>
        <w:t>а</w:t>
      </w:r>
      <w:r>
        <w:rPr>
          <w:color w:val="000000"/>
        </w:rPr>
        <w:t xml:space="preserve"> </w:t>
      </w:r>
      <w:r>
        <w:t xml:space="preserve">бюджетної програми на 2025 рік та перерахувати кошти </w:t>
      </w:r>
      <w:r>
        <w:rPr>
          <w:color w:val="000000"/>
        </w:rPr>
        <w:t xml:space="preserve">згідно з </w:t>
      </w:r>
      <w:r w:rsidR="00DC62D4">
        <w:rPr>
          <w:color w:val="000000"/>
        </w:rPr>
        <w:t>цим рішенням</w:t>
      </w:r>
      <w:r w:rsidR="00193875">
        <w:rPr>
          <w:color w:val="000000"/>
        </w:rPr>
        <w:t>.</w:t>
      </w:r>
    </w:p>
    <w:p w14:paraId="4B891469" w14:textId="0277AF0B" w:rsidR="002A5DEB" w:rsidRPr="00DD0441" w:rsidRDefault="0001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105760">
        <w:rPr>
          <w:color w:val="000000"/>
          <w:lang w:val="ru-RU"/>
        </w:rPr>
        <w:t>4</w:t>
      </w:r>
      <w:r w:rsidR="002A5DEB" w:rsidRPr="00871602">
        <w:rPr>
          <w:color w:val="000000"/>
        </w:rPr>
        <w:t>. Рішення затвердити на</w:t>
      </w:r>
      <w:r w:rsidR="00193875">
        <w:t xml:space="preserve">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705B4509" w14:textId="77777777" w:rsidR="00283862" w:rsidRPr="00283862" w:rsidRDefault="002A5DEB" w:rsidP="00283862">
      <w:pPr>
        <w:tabs>
          <w:tab w:val="left" w:pos="567"/>
        </w:tabs>
        <w:ind w:right="-15"/>
        <w:jc w:val="both"/>
      </w:pPr>
      <w:r w:rsidRPr="00871602">
        <w:tab/>
      </w:r>
      <w:r w:rsidR="00105760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  <w:r w:rsidR="00283862" w:rsidRPr="00283862">
        <w:t xml:space="preserve">та заступника міського голови </w:t>
      </w:r>
      <w:proofErr w:type="spellStart"/>
      <w:r w:rsidR="00283862" w:rsidRPr="00283862">
        <w:t>Усанову</w:t>
      </w:r>
      <w:proofErr w:type="spellEnd"/>
      <w:r w:rsidR="00283862" w:rsidRPr="00283862">
        <w:t xml:space="preserve"> О.П.</w:t>
      </w:r>
    </w:p>
    <w:p w14:paraId="64E0D616" w14:textId="1DD97023" w:rsidR="002A5DEB" w:rsidRPr="00871602" w:rsidRDefault="002A5DEB" w:rsidP="00FC56F1">
      <w:pPr>
        <w:tabs>
          <w:tab w:val="left" w:pos="567"/>
        </w:tabs>
        <w:ind w:right="-15"/>
        <w:jc w:val="both"/>
      </w:pP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7C450" w14:textId="77777777" w:rsidR="00D662D0" w:rsidRDefault="00D662D0">
      <w:r>
        <w:separator/>
      </w:r>
    </w:p>
  </w:endnote>
  <w:endnote w:type="continuationSeparator" w:id="0">
    <w:p w14:paraId="70FE438D" w14:textId="77777777" w:rsidR="00D662D0" w:rsidRDefault="00D66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B343CB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B343C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82A21" w14:textId="77777777" w:rsidR="00D662D0" w:rsidRDefault="00D662D0">
      <w:r>
        <w:separator/>
      </w:r>
    </w:p>
  </w:footnote>
  <w:footnote w:type="continuationSeparator" w:id="0">
    <w:p w14:paraId="6CBB5F17" w14:textId="77777777" w:rsidR="00D662D0" w:rsidRDefault="00D66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76B"/>
    <w:rsid w:val="00023EFA"/>
    <w:rsid w:val="0003075C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2232"/>
    <w:rsid w:val="000748D9"/>
    <w:rsid w:val="000756F6"/>
    <w:rsid w:val="00075DA6"/>
    <w:rsid w:val="00076197"/>
    <w:rsid w:val="00080433"/>
    <w:rsid w:val="00081904"/>
    <w:rsid w:val="0008236F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0128"/>
    <w:rsid w:val="00131B9F"/>
    <w:rsid w:val="00133B3F"/>
    <w:rsid w:val="00134D73"/>
    <w:rsid w:val="001363AB"/>
    <w:rsid w:val="001410CE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3875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625F6"/>
    <w:rsid w:val="0026345A"/>
    <w:rsid w:val="00264753"/>
    <w:rsid w:val="002669E2"/>
    <w:rsid w:val="00266F0E"/>
    <w:rsid w:val="00272D5D"/>
    <w:rsid w:val="00274CE0"/>
    <w:rsid w:val="0028160B"/>
    <w:rsid w:val="00283862"/>
    <w:rsid w:val="002844B1"/>
    <w:rsid w:val="002859F3"/>
    <w:rsid w:val="00286D27"/>
    <w:rsid w:val="00291E4B"/>
    <w:rsid w:val="002957E8"/>
    <w:rsid w:val="002A03F1"/>
    <w:rsid w:val="002A120E"/>
    <w:rsid w:val="002A2E97"/>
    <w:rsid w:val="002A3C87"/>
    <w:rsid w:val="002A41E3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0972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3815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96E85"/>
    <w:rsid w:val="004970AF"/>
    <w:rsid w:val="00497EAA"/>
    <w:rsid w:val="004A133B"/>
    <w:rsid w:val="004A46A2"/>
    <w:rsid w:val="004A476C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505576"/>
    <w:rsid w:val="00510602"/>
    <w:rsid w:val="0051203B"/>
    <w:rsid w:val="00514A7D"/>
    <w:rsid w:val="00520DCA"/>
    <w:rsid w:val="00527D3C"/>
    <w:rsid w:val="005325C1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E30"/>
    <w:rsid w:val="00574DDA"/>
    <w:rsid w:val="00576DE6"/>
    <w:rsid w:val="005857CE"/>
    <w:rsid w:val="005904DE"/>
    <w:rsid w:val="005920CD"/>
    <w:rsid w:val="005A075D"/>
    <w:rsid w:val="005A25FD"/>
    <w:rsid w:val="005A590E"/>
    <w:rsid w:val="005B3169"/>
    <w:rsid w:val="005C0024"/>
    <w:rsid w:val="005C0658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4A84"/>
    <w:rsid w:val="006458FF"/>
    <w:rsid w:val="0064682C"/>
    <w:rsid w:val="00650B0A"/>
    <w:rsid w:val="006552C0"/>
    <w:rsid w:val="006635DA"/>
    <w:rsid w:val="00667CE9"/>
    <w:rsid w:val="006756A6"/>
    <w:rsid w:val="006757D3"/>
    <w:rsid w:val="00675B9F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4C06"/>
    <w:rsid w:val="006C6069"/>
    <w:rsid w:val="006D0CA8"/>
    <w:rsid w:val="006D0E4E"/>
    <w:rsid w:val="006D247B"/>
    <w:rsid w:val="00703359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00A3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82"/>
    <w:rsid w:val="009047A1"/>
    <w:rsid w:val="009069F8"/>
    <w:rsid w:val="00911C38"/>
    <w:rsid w:val="009162DA"/>
    <w:rsid w:val="00917A54"/>
    <w:rsid w:val="00930C42"/>
    <w:rsid w:val="00932545"/>
    <w:rsid w:val="00932B1A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9F793B"/>
    <w:rsid w:val="00A05971"/>
    <w:rsid w:val="00A05B47"/>
    <w:rsid w:val="00A12095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81E"/>
    <w:rsid w:val="00A70BA5"/>
    <w:rsid w:val="00A71A3C"/>
    <w:rsid w:val="00A71C1C"/>
    <w:rsid w:val="00A72C8A"/>
    <w:rsid w:val="00A73937"/>
    <w:rsid w:val="00A73C35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360"/>
    <w:rsid w:val="00AF0145"/>
    <w:rsid w:val="00AF0184"/>
    <w:rsid w:val="00AF15A9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3CB"/>
    <w:rsid w:val="00B34904"/>
    <w:rsid w:val="00B3708B"/>
    <w:rsid w:val="00B43EC3"/>
    <w:rsid w:val="00B45791"/>
    <w:rsid w:val="00B50A4F"/>
    <w:rsid w:val="00B52721"/>
    <w:rsid w:val="00B54860"/>
    <w:rsid w:val="00B579B5"/>
    <w:rsid w:val="00B6148C"/>
    <w:rsid w:val="00B63A92"/>
    <w:rsid w:val="00B63EE9"/>
    <w:rsid w:val="00B64612"/>
    <w:rsid w:val="00B65FBE"/>
    <w:rsid w:val="00B72E0D"/>
    <w:rsid w:val="00B75954"/>
    <w:rsid w:val="00B75E22"/>
    <w:rsid w:val="00B763AE"/>
    <w:rsid w:val="00B7798B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433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074CD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D87"/>
    <w:rsid w:val="00D662D0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62D4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DF54E2"/>
    <w:rsid w:val="00E0012B"/>
    <w:rsid w:val="00E02342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35BA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B7C94"/>
    <w:rsid w:val="00FC28E9"/>
    <w:rsid w:val="00FC56F1"/>
    <w:rsid w:val="00FC7BB8"/>
    <w:rsid w:val="00FC7ECC"/>
    <w:rsid w:val="00FD0B1F"/>
    <w:rsid w:val="00FD199E"/>
    <w:rsid w:val="00FD3321"/>
    <w:rsid w:val="00FD5E00"/>
    <w:rsid w:val="00FE2566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C1D4C21C-2B6E-427C-AF56-39BE5087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1705</Words>
  <Characters>973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2025-06-17T10:27:00Z</cp:lastPrinted>
  <dcterms:created xsi:type="dcterms:W3CDTF">2025-06-17T10:26:00Z</dcterms:created>
  <dcterms:modified xsi:type="dcterms:W3CDTF">2025-06-17T10:28:00Z</dcterms:modified>
</cp:coreProperties>
</file>