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2C1EA2B" w14:textId="77777777" w:rsidR="00401C6F" w:rsidRDefault="00401C6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16B5C" w14:textId="77777777" w:rsidR="00401C6F" w:rsidRDefault="00401C6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7655FE6C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401C6F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Pr="00184D8F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477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t>від 17 січня 2025 року «Про внесення змін до рішення</w:t>
      </w:r>
      <w:r w:rsidR="00C21463" w:rsidRPr="00C21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463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</w:t>
      </w:r>
      <w:r w:rsidR="00401C6F">
        <w:rPr>
          <w:rFonts w:ascii="Times New Roman" w:hAnsi="Times New Roman" w:cs="Times New Roman"/>
          <w:sz w:val="28"/>
          <w:szCs w:val="28"/>
        </w:rPr>
        <w:t>5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401C6F">
        <w:rPr>
          <w:rFonts w:ascii="Times New Roman" w:hAnsi="Times New Roman" w:cs="Times New Roman"/>
          <w:sz w:val="28"/>
          <w:szCs w:val="28"/>
        </w:rPr>
        <w:t xml:space="preserve">листопада 2024 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401C6F">
        <w:rPr>
          <w:rFonts w:ascii="Times New Roman" w:hAnsi="Times New Roman" w:cs="Times New Roman"/>
          <w:sz w:val="28"/>
          <w:szCs w:val="28"/>
        </w:rPr>
        <w:t>розвитку КП «Квартирне управління»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F8FA3AB" w14:textId="140A5E65" w:rsidR="00C21463" w:rsidRDefault="000C5E4B" w:rsidP="00B5156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1C6F">
        <w:rPr>
          <w:rFonts w:ascii="Times New Roman" w:eastAsia="MS Mincho" w:hAnsi="Times New Roman" w:cs="Times New Roman"/>
          <w:sz w:val="28"/>
          <w:szCs w:val="28"/>
          <w:lang w:eastAsia="ru-RU"/>
        </w:rPr>
        <w:t>1 097 116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401C6F">
        <w:rPr>
          <w:rFonts w:ascii="Times New Roman" w:eastAsia="MS Mincho" w:hAnsi="Times New Roman" w:cs="Times New Roman"/>
          <w:sz w:val="28"/>
          <w:szCs w:val="28"/>
          <w:lang w:eastAsia="ru-RU"/>
        </w:rPr>
        <w:t>67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</w:t>
      </w:r>
      <w:r w:rsidR="00F97421">
        <w:rPr>
          <w:rFonts w:ascii="Times New Roman" w:hAnsi="Times New Roman" w:cs="Times New Roman"/>
          <w:sz w:val="28"/>
          <w:szCs w:val="28"/>
        </w:rPr>
        <w:t>90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3B1B3E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підприємства «</w:t>
      </w:r>
      <w:r w:rsidR="003B1B3E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="00643073" w:rsidRPr="002378A2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</w:t>
      </w:r>
      <w:r w:rsidR="003B1B3E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на придбання автомобіля марки </w:t>
      </w:r>
      <w:r w:rsidR="003B1B3E">
        <w:rPr>
          <w:rFonts w:ascii="Times New Roman" w:hAnsi="Times New Roman" w:cs="Times New Roman"/>
          <w:sz w:val="28"/>
          <w:szCs w:val="28"/>
          <w:lang w:val="en-US"/>
        </w:rPr>
        <w:t>Suzuki S-Cross</w:t>
      </w:r>
      <w:r w:rsidR="00C21463">
        <w:rPr>
          <w:rFonts w:ascii="Times New Roman" w:hAnsi="Times New Roman" w:cs="Times New Roman"/>
          <w:sz w:val="28"/>
          <w:szCs w:val="28"/>
        </w:rPr>
        <w:t>,</w:t>
      </w:r>
      <w:r w:rsidR="00C21463"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сплату податків, </w:t>
      </w:r>
      <w:r w:rsidR="00C21463"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проведення реєстраційних операцій в територіальному сервісному центрі МВС </w:t>
      </w:r>
      <w:r w:rsidR="00C21463">
        <w:rPr>
          <w:rFonts w:ascii="Times New Roman" w:eastAsia="MS Mincho" w:hAnsi="Times New Roman" w:cs="Times New Roman"/>
          <w:sz w:val="28"/>
          <w:szCs w:val="28"/>
          <w:lang w:eastAsia="ru-RU"/>
        </w:rPr>
        <w:t>та страхування транспортного засобу з метою виконання службових обов’язків та забезпечення оперативної роботи підприємства, з них:</w:t>
      </w:r>
    </w:p>
    <w:p w14:paraId="6CD3F4BF" w14:textId="41D94DD3" w:rsidR="00C21463" w:rsidRDefault="00C21463" w:rsidP="00B515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515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1 053 500 грн  </w:t>
      </w:r>
      <w:r w:rsidR="00B5156B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5156B">
        <w:rPr>
          <w:rFonts w:ascii="Times New Roman" w:hAnsi="Times New Roman" w:cs="Times New Roman"/>
          <w:sz w:val="28"/>
          <w:szCs w:val="28"/>
        </w:rPr>
        <w:t xml:space="preserve"> придбання автомобіля марки </w:t>
      </w:r>
      <w:r w:rsidR="00B5156B">
        <w:rPr>
          <w:rFonts w:ascii="Times New Roman" w:hAnsi="Times New Roman" w:cs="Times New Roman"/>
          <w:sz w:val="28"/>
          <w:szCs w:val="28"/>
          <w:lang w:val="en-US"/>
        </w:rPr>
        <w:t>Suzuki S-Cross</w:t>
      </w:r>
      <w:r w:rsidR="00B5156B">
        <w:rPr>
          <w:rFonts w:ascii="Times New Roman" w:hAnsi="Times New Roman" w:cs="Times New Roman"/>
          <w:sz w:val="28"/>
          <w:szCs w:val="28"/>
        </w:rPr>
        <w:t>;</w:t>
      </w:r>
    </w:p>
    <w:p w14:paraId="3F1ABB34" w14:textId="4789D5FC" w:rsidR="00B5156B" w:rsidRDefault="00B5156B" w:rsidP="00B515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- 35 116 грн 67 коп.  - збір на обов’язкове державне пенсійне страхування при першій державній реєстрації легкового транспортного засобу;</w:t>
      </w:r>
    </w:p>
    <w:p w14:paraId="6C9C1C2C" w14:textId="2945B82C" w:rsidR="00B5156B" w:rsidRDefault="00B5156B" w:rsidP="00B5156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- 2 000 грн - оплату </w:t>
      </w:r>
      <w:r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>реєстраційних операцій в територіальному сервісному центрі МВС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7DD6A13E" w14:textId="749803B5" w:rsidR="00B5156B" w:rsidRDefault="00B5156B" w:rsidP="00C2146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- 6 500 грн  - страхування транспортного засобу.</w:t>
      </w:r>
    </w:p>
    <w:p w14:paraId="35511C19" w14:textId="77777777" w:rsidR="00B5156B" w:rsidRPr="00B5156B" w:rsidRDefault="00B5156B" w:rsidP="00C21463">
      <w:pPr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8DE16F6" w14:textId="29008A6E" w:rsidR="00643073" w:rsidRPr="003B1B3E" w:rsidRDefault="00643073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337EF" w14:textId="061D0F6B" w:rsidR="00B5156B" w:rsidRDefault="00311094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51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КП </w:t>
      </w:r>
      <w:r w:rsidR="00B5156B" w:rsidRPr="002378A2">
        <w:rPr>
          <w:rFonts w:ascii="Times New Roman" w:hAnsi="Times New Roman" w:cs="Times New Roman"/>
          <w:sz w:val="28"/>
          <w:szCs w:val="28"/>
        </w:rPr>
        <w:t>«</w:t>
      </w:r>
      <w:r w:rsidR="00B5156B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="00B5156B" w:rsidRPr="002378A2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</w:t>
      </w:r>
      <w:r w:rsidR="00B5156B">
        <w:rPr>
          <w:rFonts w:ascii="Times New Roman" w:hAnsi="Times New Roman" w:cs="Times New Roman"/>
          <w:sz w:val="28"/>
          <w:szCs w:val="28"/>
        </w:rPr>
        <w:t>кого району Полтавської області</w:t>
      </w:r>
      <w:r w:rsidR="00B51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56B">
        <w:rPr>
          <w:rFonts w:ascii="Times New Roman" w:hAnsi="Times New Roman" w:cs="Times New Roman"/>
          <w:sz w:val="28"/>
          <w:szCs w:val="28"/>
        </w:rPr>
        <w:t>Калашнику</w:t>
      </w:r>
      <w:proofErr w:type="spellEnd"/>
      <w:r w:rsidR="00B5156B">
        <w:rPr>
          <w:rFonts w:ascii="Times New Roman" w:hAnsi="Times New Roman" w:cs="Times New Roman"/>
          <w:sz w:val="28"/>
          <w:szCs w:val="28"/>
        </w:rPr>
        <w:t xml:space="preserve"> О.В.</w:t>
      </w:r>
      <w:r w:rsidR="003C53F2">
        <w:rPr>
          <w:rFonts w:ascii="Times New Roman" w:hAnsi="Times New Roman" w:cs="Times New Roman"/>
          <w:sz w:val="28"/>
          <w:szCs w:val="28"/>
        </w:rPr>
        <w:t xml:space="preserve"> </w:t>
      </w:r>
      <w:r w:rsidR="003C53F2" w:rsidRPr="003C53F2">
        <w:rPr>
          <w:rFonts w:ascii="Times New Roman" w:hAnsi="Times New Roman" w:cs="Times New Roman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3C53F2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C53F2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3C53F2">
        <w:rPr>
          <w:rFonts w:ascii="Times New Roman" w:hAnsi="Times New Roman" w:cs="Times New Roman"/>
          <w:sz w:val="28"/>
          <w:szCs w:val="28"/>
        </w:rPr>
        <w:t>розвитку КП «Квартирне управління»</w:t>
      </w:r>
      <w:r w:rsidR="003C53F2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C53F2" w:rsidRPr="00184D8F">
        <w:rPr>
          <w:rFonts w:ascii="Times New Roman" w:hAnsi="Times New Roman" w:cs="Times New Roman"/>
          <w:sz w:val="28"/>
          <w:szCs w:val="28"/>
        </w:rPr>
        <w:t>на 202</w:t>
      </w:r>
      <w:r w:rsidR="003C53F2">
        <w:rPr>
          <w:rFonts w:ascii="Times New Roman" w:hAnsi="Times New Roman" w:cs="Times New Roman"/>
          <w:sz w:val="28"/>
          <w:szCs w:val="28"/>
        </w:rPr>
        <w:t>5</w:t>
      </w:r>
      <w:r w:rsidR="003C53F2" w:rsidRPr="00184D8F">
        <w:rPr>
          <w:rFonts w:ascii="Times New Roman" w:hAnsi="Times New Roman" w:cs="Times New Roman"/>
          <w:sz w:val="28"/>
          <w:szCs w:val="28"/>
        </w:rPr>
        <w:t>-202</w:t>
      </w:r>
      <w:r w:rsidR="003C53F2">
        <w:rPr>
          <w:rFonts w:ascii="Times New Roman" w:hAnsi="Times New Roman" w:cs="Times New Roman"/>
          <w:sz w:val="28"/>
          <w:szCs w:val="28"/>
        </w:rPr>
        <w:t>7 роки</w:t>
      </w:r>
      <w:r w:rsidR="003C53F2"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23E5338B" w:rsidR="00643073" w:rsidRPr="00ED5C40" w:rsidRDefault="003C53F2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01C89171" w:rsidR="00643073" w:rsidRPr="003C53F2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53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підприємству «</w:t>
      </w:r>
      <w:r w:rsidR="003C53F2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AA89E35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4A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1FE779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9094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6BF61" w14:textId="77777777" w:rsidR="00AB4573" w:rsidRDefault="00AB4573" w:rsidP="0011706C">
      <w:pPr>
        <w:spacing w:after="0" w:line="240" w:lineRule="auto"/>
      </w:pPr>
      <w:r>
        <w:separator/>
      </w:r>
    </w:p>
  </w:endnote>
  <w:endnote w:type="continuationSeparator" w:id="0">
    <w:p w14:paraId="7D39FF61" w14:textId="77777777" w:rsidR="00AB4573" w:rsidRDefault="00AB457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094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094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763EC" w14:textId="77777777" w:rsidR="00AB4573" w:rsidRDefault="00AB4573" w:rsidP="0011706C">
      <w:pPr>
        <w:spacing w:after="0" w:line="240" w:lineRule="auto"/>
      </w:pPr>
      <w:r>
        <w:separator/>
      </w:r>
    </w:p>
  </w:footnote>
  <w:footnote w:type="continuationSeparator" w:id="0">
    <w:p w14:paraId="05E635E0" w14:textId="77777777" w:rsidR="00AB4573" w:rsidRDefault="00AB457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C3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1B3E"/>
    <w:rsid w:val="003B2B2A"/>
    <w:rsid w:val="003C00E3"/>
    <w:rsid w:val="003C2921"/>
    <w:rsid w:val="003C2E3A"/>
    <w:rsid w:val="003C304E"/>
    <w:rsid w:val="003C53F2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01C6F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573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56B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1463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94A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97421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2025-05-19T10:19:00Z</cp:lastPrinted>
  <dcterms:created xsi:type="dcterms:W3CDTF">2025-06-03T08:04:00Z</dcterms:created>
  <dcterms:modified xsi:type="dcterms:W3CDTF">2025-06-03T08:29:00Z</dcterms:modified>
</cp:coreProperties>
</file>