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Pr="00174072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Pr="00174072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Pr="00174072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47BC7998" w14:textId="77777777" w:rsidR="005A1E5C" w:rsidRPr="00174072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07C459B5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67A79645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174072">
        <w:rPr>
          <w:color w:val="000000"/>
        </w:rPr>
        <w:t>21</w:t>
      </w:r>
      <w:r>
        <w:rPr>
          <w:color w:val="000000"/>
        </w:rPr>
        <w:t>.0</w:t>
      </w:r>
      <w:r w:rsidR="002D2DC5">
        <w:rPr>
          <w:color w:val="000000"/>
        </w:rPr>
        <w:t>4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174072">
        <w:rPr>
          <w:color w:val="000000"/>
        </w:rPr>
        <w:t>1081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C1124">
        <w:t xml:space="preserve">від </w:t>
      </w:r>
      <w:r w:rsidR="006A3E12">
        <w:t xml:space="preserve">23 травня 2025 року «Про внесення змін до рішення  </w:t>
      </w:r>
      <w:r w:rsidR="006A3E12">
        <w:rPr>
          <w:color w:val="000000"/>
        </w:rPr>
        <w:t xml:space="preserve">Кременчуцької </w:t>
      </w:r>
      <w:r w:rsidR="006A3E12" w:rsidRPr="003117C5">
        <w:rPr>
          <w:color w:val="000000"/>
        </w:rPr>
        <w:t>міської рад</w:t>
      </w:r>
      <w:r w:rsidR="006A3E12">
        <w:t xml:space="preserve">и Кременчуцького району Полтавської області  від </w:t>
      </w:r>
      <w:r w:rsidR="002C1124">
        <w:t>19 липня</w:t>
      </w:r>
      <w:r>
        <w:t xml:space="preserve"> 202</w:t>
      </w:r>
      <w:r w:rsidR="002C1124">
        <w:t>4</w:t>
      </w:r>
      <w:r>
        <w:t xml:space="preserve"> року «</w:t>
      </w:r>
      <w:r>
        <w:rPr>
          <w:rFonts w:eastAsia="Times New Roman"/>
        </w:rPr>
        <w:t xml:space="preserve">Про затвердження </w:t>
      </w:r>
      <w:r w:rsidR="002C1124">
        <w:rPr>
          <w:rFonts w:eastAsia="Times New Roman"/>
        </w:rPr>
        <w:t>Міської комплексної програми «Ветерани Кременчука»</w:t>
      </w:r>
      <w:r w:rsidR="002D2DC5">
        <w:rPr>
          <w:rFonts w:eastAsia="Times New Roman"/>
        </w:rPr>
        <w:t xml:space="preserve"> на </w:t>
      </w:r>
      <w:r w:rsidR="006A3E12">
        <w:rPr>
          <w:rFonts w:eastAsia="Times New Roman"/>
        </w:rPr>
        <w:t>2024-2026 роки</w:t>
      </w:r>
      <w:r w:rsidR="002C1124">
        <w:rPr>
          <w:rFonts w:eastAsia="Times New Roman"/>
        </w:rPr>
        <w:t xml:space="preserve"> в новій редакції»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3B75CD" w14:textId="77777777" w:rsidR="00022D30" w:rsidRDefault="00022D30" w:rsidP="007D7F5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A231CF9" w14:textId="0F06D57C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8C3512">
        <w:rPr>
          <w:lang w:val="en-US"/>
        </w:rPr>
        <w:t>19 743</w:t>
      </w:r>
      <w:r>
        <w:t xml:space="preserve"> грн </w:t>
      </w:r>
      <w:r w:rsidR="008C3512">
        <w:rPr>
          <w:lang w:val="en-US"/>
        </w:rPr>
        <w:t xml:space="preserve">50 </w:t>
      </w:r>
      <w:proofErr w:type="spellStart"/>
      <w:r w:rsidR="008C3512">
        <w:rPr>
          <w:lang w:val="en-US"/>
        </w:rPr>
        <w:t>коп</w:t>
      </w:r>
      <w:proofErr w:type="spellEnd"/>
      <w:r w:rsidR="008C3512">
        <w:rPr>
          <w:lang w:val="en-US"/>
        </w:rPr>
        <w:t xml:space="preserve">.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</w:t>
      </w:r>
      <w:r w:rsidR="003C22C9">
        <w:t>3242</w:t>
      </w:r>
      <w:r>
        <w:t xml:space="preserve"> </w:t>
      </w:r>
      <w:r w:rsidRPr="00A06922">
        <w:t>«</w:t>
      </w:r>
      <w:bookmarkStart w:id="0" w:name="_Hlk105408861"/>
      <w:r w:rsidR="00606300">
        <w:t xml:space="preserve">Інші </w:t>
      </w:r>
      <w:r w:rsidR="003C22C9">
        <w:t>заходи у сфері соціального захисту і соціального забезпечення</w:t>
      </w:r>
      <w:r>
        <w:t xml:space="preserve">» </w:t>
      </w:r>
      <w:r>
        <w:rPr>
          <w:color w:val="000000"/>
        </w:rPr>
        <w:t xml:space="preserve">на </w:t>
      </w:r>
      <w:r w:rsidR="00606300">
        <w:rPr>
          <w:color w:val="000000"/>
        </w:rPr>
        <w:t>в</w:t>
      </w:r>
      <w:r w:rsidR="002C1124">
        <w:rPr>
          <w:color w:val="000000"/>
        </w:rPr>
        <w:t xml:space="preserve">иплату грошової компенсації витрат на автомобільне </w:t>
      </w:r>
      <w:r w:rsidR="002D65E6">
        <w:rPr>
          <w:color w:val="000000"/>
        </w:rPr>
        <w:t xml:space="preserve">пальне </w:t>
      </w:r>
      <w:r w:rsidR="002D65E6" w:rsidRPr="008C3512">
        <w:t xml:space="preserve">з розрахунку 50 літрів високооктанового бензину на місяць </w:t>
      </w:r>
      <w:bookmarkStart w:id="1" w:name="_GoBack"/>
      <w:bookmarkEnd w:id="1"/>
      <w:r w:rsidR="007D7F50">
        <w:rPr>
          <w:color w:val="000000"/>
        </w:rPr>
        <w:t>особам, які мають особливі заслуги перед Батьківщиною</w:t>
      </w:r>
      <w:r w:rsidR="008C3512">
        <w:rPr>
          <w:color w:val="000000"/>
        </w:rPr>
        <w:t xml:space="preserve"> на червень – грудень 2025 року.</w:t>
      </w:r>
    </w:p>
    <w:p w14:paraId="301B850D" w14:textId="509223DF" w:rsidR="00022D30" w:rsidRPr="008C3512" w:rsidRDefault="002D2DC5" w:rsidP="00847839">
      <w:pPr>
        <w:tabs>
          <w:tab w:val="left" w:pos="567"/>
        </w:tabs>
        <w:jc w:val="both"/>
        <w:rPr>
          <w:rFonts w:eastAsia="Times New Roman"/>
        </w:rPr>
      </w:pPr>
      <w:r>
        <w:tab/>
      </w:r>
      <w:r w:rsidR="008C3512">
        <w:rPr>
          <w:color w:val="000000"/>
        </w:rPr>
        <w:t>2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540CA62D" w:rsidR="00022D30" w:rsidRPr="008C3512" w:rsidRDefault="008C3512" w:rsidP="00C00B88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606300">
        <w:rPr>
          <w:color w:val="000000"/>
        </w:rPr>
        <w:t xml:space="preserve">внести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Pr="008C3512">
        <w:t>здійснити виплати</w:t>
      </w:r>
      <w:r w:rsidR="00022D30" w:rsidRPr="008C3512">
        <w:t xml:space="preserve"> згідно з </w:t>
      </w:r>
      <w:r w:rsidRPr="008C3512">
        <w:t>цим рішенням.</w:t>
      </w:r>
    </w:p>
    <w:bookmarkEnd w:id="0"/>
    <w:p w14:paraId="745A6630" w14:textId="0C326397" w:rsidR="00022D30" w:rsidRDefault="008C3512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5A1081E9" w:rsidR="00022D30" w:rsidRDefault="008C351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8748E" w14:textId="77777777" w:rsidR="003B53A1" w:rsidRDefault="003B53A1">
      <w:r>
        <w:separator/>
      </w:r>
    </w:p>
  </w:endnote>
  <w:endnote w:type="continuationSeparator" w:id="0">
    <w:p w14:paraId="25D4E44C" w14:textId="77777777" w:rsidR="003B53A1" w:rsidRDefault="003B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C22C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C22C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52283" w14:textId="77777777" w:rsidR="003B53A1" w:rsidRDefault="003B53A1">
      <w:r>
        <w:separator/>
      </w:r>
    </w:p>
  </w:footnote>
  <w:footnote w:type="continuationSeparator" w:id="0">
    <w:p w14:paraId="56152BE0" w14:textId="77777777" w:rsidR="003B53A1" w:rsidRDefault="003B5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74072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098A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1124"/>
    <w:rsid w:val="002C4CAE"/>
    <w:rsid w:val="002C5BFF"/>
    <w:rsid w:val="002C792B"/>
    <w:rsid w:val="002D2DC5"/>
    <w:rsid w:val="002D364E"/>
    <w:rsid w:val="002D65E6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B53A1"/>
    <w:rsid w:val="003C22C9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BD3"/>
    <w:rsid w:val="00574948"/>
    <w:rsid w:val="005762A4"/>
    <w:rsid w:val="005A1E5C"/>
    <w:rsid w:val="005A6F7B"/>
    <w:rsid w:val="005E479B"/>
    <w:rsid w:val="005F3BAA"/>
    <w:rsid w:val="00606300"/>
    <w:rsid w:val="00620004"/>
    <w:rsid w:val="00626BCD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3E12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3D11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7F50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47839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3512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80724"/>
    <w:rsid w:val="00B869AF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28D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0241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32B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2025-06-03T12:36:00Z</cp:lastPrinted>
  <dcterms:created xsi:type="dcterms:W3CDTF">2025-06-03T12:21:00Z</dcterms:created>
  <dcterms:modified xsi:type="dcterms:W3CDTF">2025-06-03T14:06:00Z</dcterms:modified>
</cp:coreProperties>
</file>