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0783567A" w14:textId="77777777" w:rsidR="001E2E44" w:rsidRDefault="001E2E4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BB31D1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72FCAA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53C227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D181F8" w14:textId="2D15F1D7" w:rsidR="000B25E7" w:rsidRPr="001D6DB1" w:rsidRDefault="00F92CC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313AD460" w14:textId="1E18B4C5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</w:p>
    <w:p w14:paraId="2E03F5C9" w14:textId="6B57BBCF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міської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ради </w:t>
      </w:r>
    </w:p>
    <w:p w14:paraId="63CD19E5" w14:textId="1FCCDC5A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району</w:t>
      </w:r>
      <w:proofErr w:type="gramEnd"/>
    </w:p>
    <w:p w14:paraId="31402DFC" w14:textId="112E2EC2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525BCD5A" w14:textId="05639D65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D34C2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22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.0</w:t>
      </w:r>
      <w:r w:rsidR="00D34C2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.202</w:t>
      </w:r>
      <w:r w:rsidR="00E6055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</w:t>
      </w:r>
      <w:r w:rsidR="00D34C2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1272</w:t>
      </w:r>
    </w:p>
    <w:p w14:paraId="5D1A39F5" w14:textId="77777777" w:rsidR="00CD44DF" w:rsidRPr="001D6DB1" w:rsidRDefault="00CD44DF" w:rsidP="002D7B57">
      <w:pPr>
        <w:widowControl w:val="0"/>
        <w:rPr>
          <w:b/>
          <w:color w:val="FFFFFF"/>
          <w:sz w:val="20"/>
          <w:szCs w:val="20"/>
          <w:highlight w:val="yellow"/>
        </w:rPr>
      </w:pPr>
    </w:p>
    <w:p w14:paraId="340C0D15" w14:textId="7137330F" w:rsidR="0038165C" w:rsidRPr="002675BC" w:rsidRDefault="002D7B57" w:rsidP="002675BC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B57">
        <w:rPr>
          <w:rFonts w:ascii="Times New Roman" w:hAnsi="Times New Roman" w:cs="Times New Roman"/>
          <w:sz w:val="28"/>
          <w:szCs w:val="28"/>
        </w:rPr>
        <w:t xml:space="preserve">Враховуючи звернення Департаменту </w:t>
      </w:r>
      <w:r w:rsidR="00D34C20">
        <w:rPr>
          <w:rFonts w:ascii="Times New Roman" w:hAnsi="Times New Roman" w:cs="Times New Roman"/>
          <w:sz w:val="28"/>
          <w:szCs w:val="28"/>
        </w:rPr>
        <w:t>молоді та спорту</w:t>
      </w:r>
      <w:r w:rsidRPr="002D7B57">
        <w:rPr>
          <w:rFonts w:ascii="Times New Roman" w:hAnsi="Times New Roman" w:cs="Times New Roman"/>
          <w:sz w:val="28"/>
          <w:szCs w:val="28"/>
        </w:rPr>
        <w:t xml:space="preserve"> Кременчуцької міської ради Кременчуцького району Полтавської області від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34C20">
        <w:rPr>
          <w:rFonts w:ascii="Times New Roman" w:hAnsi="Times New Roman" w:cs="Times New Roman"/>
          <w:sz w:val="28"/>
          <w:szCs w:val="28"/>
        </w:rPr>
        <w:t>6</w:t>
      </w:r>
      <w:r w:rsidRPr="002D7B57">
        <w:rPr>
          <w:rFonts w:ascii="Times New Roman" w:hAnsi="Times New Roman" w:cs="Times New Roman"/>
          <w:sz w:val="28"/>
          <w:szCs w:val="28"/>
        </w:rPr>
        <w:t>.0</w:t>
      </w:r>
      <w:r w:rsidR="00D34C20">
        <w:rPr>
          <w:rFonts w:ascii="Times New Roman" w:hAnsi="Times New Roman" w:cs="Times New Roman"/>
          <w:sz w:val="28"/>
          <w:szCs w:val="28"/>
        </w:rPr>
        <w:t>5</w:t>
      </w:r>
      <w:r w:rsidRPr="002D7B57">
        <w:rPr>
          <w:rFonts w:ascii="Times New Roman" w:hAnsi="Times New Roman" w:cs="Times New Roman"/>
          <w:sz w:val="28"/>
          <w:szCs w:val="28"/>
        </w:rPr>
        <w:t xml:space="preserve">.2025 </w:t>
      </w:r>
      <w:r w:rsidR="00D34C20">
        <w:rPr>
          <w:rFonts w:ascii="Times New Roman" w:hAnsi="Times New Roman" w:cs="Times New Roman"/>
          <w:sz w:val="28"/>
          <w:szCs w:val="28"/>
        </w:rPr>
        <w:br/>
      </w:r>
      <w:r w:rsidRPr="002D7B57">
        <w:rPr>
          <w:rFonts w:ascii="Times New Roman" w:hAnsi="Times New Roman" w:cs="Times New Roman"/>
          <w:sz w:val="28"/>
          <w:szCs w:val="28"/>
        </w:rPr>
        <w:t>№ 01-</w:t>
      </w:r>
      <w:r w:rsidR="00D34C20">
        <w:rPr>
          <w:rFonts w:ascii="Times New Roman" w:hAnsi="Times New Roman" w:cs="Times New Roman"/>
          <w:sz w:val="28"/>
          <w:szCs w:val="28"/>
        </w:rPr>
        <w:t>20</w:t>
      </w:r>
      <w:r w:rsidRPr="002D7B57">
        <w:rPr>
          <w:rFonts w:ascii="Times New Roman" w:hAnsi="Times New Roman" w:cs="Times New Roman"/>
          <w:sz w:val="28"/>
          <w:szCs w:val="28"/>
        </w:rPr>
        <w:t>/</w:t>
      </w:r>
      <w:r w:rsidR="00D34C20">
        <w:rPr>
          <w:rFonts w:ascii="Times New Roman" w:hAnsi="Times New Roman" w:cs="Times New Roman"/>
          <w:sz w:val="28"/>
          <w:szCs w:val="28"/>
        </w:rPr>
        <w:t>203</w:t>
      </w:r>
      <w:r>
        <w:rPr>
          <w:rFonts w:ascii="Times New Roman" w:hAnsi="Times New Roman" w:cs="Times New Roman"/>
          <w:color w:val="000000"/>
          <w:sz w:val="28"/>
          <w:szCs w:val="28"/>
        </w:rPr>
        <w:t>, керуючись рішенням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67AD" w:rsidRPr="00510B2C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7867AD" w:rsidRPr="00510B2C">
        <w:rPr>
          <w:rFonts w:ascii="Times New Roman" w:hAnsi="Times New Roman" w:cs="Times New Roman"/>
          <w:sz w:val="28"/>
          <w:szCs w:val="28"/>
        </w:rPr>
        <w:t xml:space="preserve"> Полтавської області </w:t>
      </w:r>
      <w:r w:rsidRPr="002D7B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рік»,</w:t>
      </w:r>
      <w:r w:rsidRPr="002D7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B57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2D7B57">
        <w:rPr>
          <w:rFonts w:ascii="Times New Roman" w:hAnsi="Times New Roman" w:cs="Times New Roman"/>
          <w:color w:val="000000"/>
          <w:sz w:val="28"/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DFBC4F" w14:textId="5FC8C2B0" w:rsidR="00CD44DF" w:rsidRPr="002675BC" w:rsidRDefault="00466CD0" w:rsidP="00AA0EEB">
      <w:pPr>
        <w:tabs>
          <w:tab w:val="left" w:pos="567"/>
          <w:tab w:val="left" w:pos="3969"/>
          <w:tab w:val="left" w:pos="4111"/>
        </w:tabs>
        <w:spacing w:after="200" w:line="240" w:lineRule="auto"/>
        <w:ind w:firstLine="567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E2B291C" w14:textId="73B43D31" w:rsidR="002675BC" w:rsidRDefault="004C42D2" w:rsidP="007F5FAA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 w:rsidR="00D34C2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22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D34C2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E6055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 w:rsidR="00D34C2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1272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,</w:t>
      </w:r>
      <w:r w:rsidR="007F5FAA" w:rsidRPr="007F5FAA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="007F5FAA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виклавши преамбулу цього рішення в такій редакції: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bookmarkStart w:id="0" w:name="_GoBack"/>
      <w:bookmarkEnd w:id="0"/>
    </w:p>
    <w:p w14:paraId="5C664785" w14:textId="3A3562A4" w:rsidR="008E68F9" w:rsidRPr="008E68F9" w:rsidRDefault="002675BC" w:rsidP="008E68F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</w:r>
      <w:r w:rsidR="002D7B5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департаменту молоді та спорту Кременчуцької міської ради Кременчуцького району Полтавської області від 14.05.2025 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№ 01-20/188, керуючись рішеннями Кременчуцької міської ради Кременчуцького району Полтавської області </w:t>
      </w:r>
      <w:r w:rsidR="001D6DB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1D6DB1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15 </w:t>
      </w:r>
      <w:r w:rsidR="001D6DB1">
        <w:rPr>
          <w:rFonts w:ascii="Times New Roman" w:eastAsia="MS Mincho" w:hAnsi="Times New Roman" w:cs="Times New Roman"/>
          <w:sz w:val="28"/>
          <w:szCs w:val="28"/>
          <w:lang w:eastAsia="ru-RU"/>
        </w:rPr>
        <w:t>грудня</w:t>
      </w:r>
      <w:r w:rsidR="001D6DB1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2023</w:t>
      </w:r>
      <w:r w:rsidR="001D6DB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внесення змін до </w:t>
      </w:r>
      <w:r w:rsidR="001D6DB1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рішеннями Кременчуцької міської ради Кременчуцького району Полтавської області 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>від 1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>березня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 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«Про затвердження 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>К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омплексної 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>п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рограми 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>«Молодь Кременчука»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202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>-202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роки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 новій редакції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та 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1D6DB1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2025 рік», </w:t>
      </w:r>
      <w:proofErr w:type="spellStart"/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55BF080" w14:textId="77777777" w:rsidR="002675BC" w:rsidRDefault="002675BC" w:rsidP="001D6DB1">
      <w:pPr>
        <w:tabs>
          <w:tab w:val="left" w:pos="567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2675B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P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».</w:t>
      </w:r>
    </w:p>
    <w:p w14:paraId="16B52A8A" w14:textId="023A1FC9" w:rsidR="00CD44DF" w:rsidRDefault="00CD44DF" w:rsidP="001D6DB1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89D8200" w14:textId="569995F2" w:rsidR="00C9023A" w:rsidRDefault="00CD44DF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ab/>
      </w:r>
      <w:r w:rsidR="009B576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3B136A26" w14:textId="43C0F933" w:rsidR="000B25E7" w:rsidRPr="000B25E7" w:rsidRDefault="004F6415" w:rsidP="000B25E7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14D7F931" w14:textId="343B7E62" w:rsidR="00CE7CAC" w:rsidRPr="00263B7A" w:rsidRDefault="00CE7CAC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EA46203" w14:textId="77777777" w:rsid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405FA65A" w:rsidR="00161FC3" w:rsidRPr="00055215" w:rsidRDefault="001D6DB1" w:rsidP="001D6DB1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>Віталій МАЛЕЦЬКИЙ</w:t>
      </w:r>
    </w:p>
    <w:sectPr w:rsidR="00161FC3" w:rsidRPr="00055215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513CA" w14:textId="77777777" w:rsidR="00812AB4" w:rsidRDefault="00812AB4" w:rsidP="0011706C">
      <w:pPr>
        <w:spacing w:after="0" w:line="240" w:lineRule="auto"/>
      </w:pPr>
      <w:r>
        <w:separator/>
      </w:r>
    </w:p>
  </w:endnote>
  <w:endnote w:type="continuationSeparator" w:id="0">
    <w:p w14:paraId="113FFD57" w14:textId="77777777" w:rsidR="00812AB4" w:rsidRDefault="00812AB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F5FA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F5FA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D25C2" w14:textId="77777777" w:rsidR="00812AB4" w:rsidRDefault="00812AB4" w:rsidP="0011706C">
      <w:pPr>
        <w:spacing w:after="0" w:line="240" w:lineRule="auto"/>
      </w:pPr>
      <w:r>
        <w:separator/>
      </w:r>
    </w:p>
  </w:footnote>
  <w:footnote w:type="continuationSeparator" w:id="0">
    <w:p w14:paraId="16726B38" w14:textId="77777777" w:rsidR="00812AB4" w:rsidRDefault="00812AB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55215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B25E7"/>
    <w:rsid w:val="000D5CF0"/>
    <w:rsid w:val="000E0A27"/>
    <w:rsid w:val="000E0F8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482B"/>
    <w:rsid w:val="00147219"/>
    <w:rsid w:val="0015522C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D6DB1"/>
    <w:rsid w:val="001E0FC7"/>
    <w:rsid w:val="001E2E44"/>
    <w:rsid w:val="001E653B"/>
    <w:rsid w:val="001F2841"/>
    <w:rsid w:val="00202B15"/>
    <w:rsid w:val="00202BD3"/>
    <w:rsid w:val="00222521"/>
    <w:rsid w:val="002259BE"/>
    <w:rsid w:val="0023691B"/>
    <w:rsid w:val="002471BE"/>
    <w:rsid w:val="00250E7F"/>
    <w:rsid w:val="00251774"/>
    <w:rsid w:val="0025404C"/>
    <w:rsid w:val="00263B7A"/>
    <w:rsid w:val="002675BC"/>
    <w:rsid w:val="00267FA0"/>
    <w:rsid w:val="00272BEB"/>
    <w:rsid w:val="002757BB"/>
    <w:rsid w:val="00291447"/>
    <w:rsid w:val="0029200D"/>
    <w:rsid w:val="002949D0"/>
    <w:rsid w:val="00294F28"/>
    <w:rsid w:val="002A472F"/>
    <w:rsid w:val="002B2413"/>
    <w:rsid w:val="002B2AF6"/>
    <w:rsid w:val="002C301D"/>
    <w:rsid w:val="002C76E4"/>
    <w:rsid w:val="002D1604"/>
    <w:rsid w:val="002D3B92"/>
    <w:rsid w:val="002D451D"/>
    <w:rsid w:val="002D7B57"/>
    <w:rsid w:val="002E4C1E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165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1703C"/>
    <w:rsid w:val="0042232D"/>
    <w:rsid w:val="00427390"/>
    <w:rsid w:val="00435A97"/>
    <w:rsid w:val="004444B1"/>
    <w:rsid w:val="00445ECC"/>
    <w:rsid w:val="004553F5"/>
    <w:rsid w:val="00465F52"/>
    <w:rsid w:val="00466CD0"/>
    <w:rsid w:val="00475E61"/>
    <w:rsid w:val="00477893"/>
    <w:rsid w:val="00483BB9"/>
    <w:rsid w:val="00497A2F"/>
    <w:rsid w:val="004A2D32"/>
    <w:rsid w:val="004A32EA"/>
    <w:rsid w:val="004A6603"/>
    <w:rsid w:val="004C42D2"/>
    <w:rsid w:val="004C45DF"/>
    <w:rsid w:val="004C5224"/>
    <w:rsid w:val="004D13BB"/>
    <w:rsid w:val="004D5634"/>
    <w:rsid w:val="004E426A"/>
    <w:rsid w:val="004F6415"/>
    <w:rsid w:val="00510B2C"/>
    <w:rsid w:val="00514398"/>
    <w:rsid w:val="00522287"/>
    <w:rsid w:val="0054217F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657F8"/>
    <w:rsid w:val="00675D8A"/>
    <w:rsid w:val="00684390"/>
    <w:rsid w:val="00685459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3BAF"/>
    <w:rsid w:val="00765E12"/>
    <w:rsid w:val="00777780"/>
    <w:rsid w:val="007808D5"/>
    <w:rsid w:val="007867AD"/>
    <w:rsid w:val="007903A9"/>
    <w:rsid w:val="00793EAC"/>
    <w:rsid w:val="00794356"/>
    <w:rsid w:val="00794859"/>
    <w:rsid w:val="007958E7"/>
    <w:rsid w:val="00796573"/>
    <w:rsid w:val="00796C34"/>
    <w:rsid w:val="007A2315"/>
    <w:rsid w:val="007A263D"/>
    <w:rsid w:val="007B1710"/>
    <w:rsid w:val="007B76A7"/>
    <w:rsid w:val="007C1175"/>
    <w:rsid w:val="007E3539"/>
    <w:rsid w:val="007E75B9"/>
    <w:rsid w:val="007F2192"/>
    <w:rsid w:val="007F21F4"/>
    <w:rsid w:val="007F2A66"/>
    <w:rsid w:val="007F5FAA"/>
    <w:rsid w:val="00802790"/>
    <w:rsid w:val="00811D64"/>
    <w:rsid w:val="00812AB4"/>
    <w:rsid w:val="0081579F"/>
    <w:rsid w:val="00833947"/>
    <w:rsid w:val="00834483"/>
    <w:rsid w:val="008352FF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B6A25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E68F9"/>
    <w:rsid w:val="008F37A8"/>
    <w:rsid w:val="00901F5A"/>
    <w:rsid w:val="009067CB"/>
    <w:rsid w:val="00907C4E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B5767"/>
    <w:rsid w:val="009C015D"/>
    <w:rsid w:val="009C0CBF"/>
    <w:rsid w:val="009C6F57"/>
    <w:rsid w:val="009D2167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483"/>
    <w:rsid w:val="00A96A88"/>
    <w:rsid w:val="00AA0EEB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40BF2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342A6"/>
    <w:rsid w:val="00C4552C"/>
    <w:rsid w:val="00C47E54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675B1"/>
    <w:rsid w:val="00C70FF0"/>
    <w:rsid w:val="00C70FF2"/>
    <w:rsid w:val="00C74245"/>
    <w:rsid w:val="00C810A9"/>
    <w:rsid w:val="00C86252"/>
    <w:rsid w:val="00C9023A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44DF"/>
    <w:rsid w:val="00CD65EB"/>
    <w:rsid w:val="00CE4EF4"/>
    <w:rsid w:val="00CE6742"/>
    <w:rsid w:val="00CE7CAC"/>
    <w:rsid w:val="00CF7C84"/>
    <w:rsid w:val="00D2347E"/>
    <w:rsid w:val="00D26318"/>
    <w:rsid w:val="00D33CAC"/>
    <w:rsid w:val="00D34C20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E4BE3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0551"/>
    <w:rsid w:val="00E6340C"/>
    <w:rsid w:val="00E6689E"/>
    <w:rsid w:val="00E67278"/>
    <w:rsid w:val="00E6780A"/>
    <w:rsid w:val="00E734CA"/>
    <w:rsid w:val="00E76D68"/>
    <w:rsid w:val="00E81ED2"/>
    <w:rsid w:val="00E827DA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561B1"/>
    <w:rsid w:val="00F7025C"/>
    <w:rsid w:val="00F7060B"/>
    <w:rsid w:val="00F70BE7"/>
    <w:rsid w:val="00F74875"/>
    <w:rsid w:val="00F81531"/>
    <w:rsid w:val="00F85190"/>
    <w:rsid w:val="00F92CC0"/>
    <w:rsid w:val="00F93E3E"/>
    <w:rsid w:val="00FA0271"/>
    <w:rsid w:val="00FA26ED"/>
    <w:rsid w:val="00FB123C"/>
    <w:rsid w:val="00FB6365"/>
    <w:rsid w:val="00FC1915"/>
    <w:rsid w:val="00FC21EF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DC70F25-8EA4-480D-A068-D2159140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paragraph" w:customStyle="1" w:styleId="3">
    <w:name w:val="Знак Знак3 Знак Знак"/>
    <w:basedOn w:val="a"/>
    <w:rsid w:val="007867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4D0D9-6DC7-40A6-B386-46DAC50F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4</cp:revision>
  <cp:lastPrinted>2025-03-20T14:57:00Z</cp:lastPrinted>
  <dcterms:created xsi:type="dcterms:W3CDTF">2025-06-02T07:11:00Z</dcterms:created>
  <dcterms:modified xsi:type="dcterms:W3CDTF">2025-06-02T08:26:00Z</dcterms:modified>
</cp:coreProperties>
</file>