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2AE5724B" w14:textId="77777777" w:rsidR="00022D30" w:rsidRPr="0012008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2C55F3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8E18330" w14:textId="77777777" w:rsidR="00022D30" w:rsidRPr="00384FE8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20D37B4D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987EBA">
        <w:rPr>
          <w:color w:val="000000"/>
        </w:rPr>
        <w:t>07</w:t>
      </w:r>
      <w:r>
        <w:rPr>
          <w:color w:val="000000"/>
        </w:rPr>
        <w:t>.0</w:t>
      </w:r>
      <w:r w:rsidR="00987EBA">
        <w:rPr>
          <w:color w:val="000000"/>
        </w:rPr>
        <w:t>4</w:t>
      </w:r>
      <w:r>
        <w:rPr>
          <w:color w:val="000000"/>
        </w:rPr>
        <w:t xml:space="preserve">.2025 № </w:t>
      </w:r>
      <w:r w:rsidR="00987EBA">
        <w:rPr>
          <w:color w:val="000000"/>
        </w:rPr>
        <w:t>26-06</w:t>
      </w:r>
      <w:r w:rsidR="00C26ED7">
        <w:rPr>
          <w:color w:val="000000"/>
        </w:rPr>
        <w:t>/</w:t>
      </w:r>
      <w:r w:rsidR="00987EBA">
        <w:rPr>
          <w:color w:val="000000"/>
        </w:rPr>
        <w:t>915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від </w:t>
      </w:r>
      <w:r w:rsidR="00CF515F">
        <w:t xml:space="preserve">14 березня </w:t>
      </w:r>
      <w:r>
        <w:t>202</w:t>
      </w:r>
      <w:r w:rsidR="00CF515F">
        <w:t>5</w:t>
      </w:r>
      <w:r>
        <w:t xml:space="preserve"> року</w:t>
      </w:r>
      <w:r w:rsidR="00CF515F">
        <w:t xml:space="preserve"> «Про внесення змін до рішення </w:t>
      </w:r>
      <w:r w:rsidR="00CF515F">
        <w:rPr>
          <w:color w:val="000000"/>
        </w:rPr>
        <w:t>Кременчуцької міської ради Кременчуцького району Полтавської області</w:t>
      </w:r>
      <w:r w:rsidR="00CF515F">
        <w:rPr>
          <w:color w:val="000000"/>
        </w:rPr>
        <w:t xml:space="preserve"> від 19 липня 2024 року </w:t>
      </w:r>
      <w:r>
        <w:t xml:space="preserve"> «</w:t>
      </w:r>
      <w:r>
        <w:rPr>
          <w:rFonts w:eastAsia="Times New Roman"/>
        </w:rPr>
        <w:t xml:space="preserve">Про затвердження </w:t>
      </w:r>
      <w:r w:rsidR="00CF515F">
        <w:rPr>
          <w:rFonts w:eastAsia="Times New Roman"/>
        </w:rPr>
        <w:t xml:space="preserve">Міської комплексної програми «Ветерани Кременчука» на 2024-2026 роки» в новій редакції»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038444C" w:rsidR="00022D30" w:rsidRPr="00FE09EF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CF515F">
        <w:t>35 500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0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>
        <w:rPr>
          <w:color w:val="000000"/>
        </w:rPr>
        <w:t xml:space="preserve">на </w:t>
      </w:r>
      <w:r w:rsidR="00606300">
        <w:rPr>
          <w:color w:val="000000"/>
        </w:rPr>
        <w:t xml:space="preserve">відшкодування вартості навчання осіб з інвалідністю </w:t>
      </w:r>
      <w:r w:rsidR="0005314C">
        <w:rPr>
          <w:color w:val="000000"/>
        </w:rPr>
        <w:t xml:space="preserve">внаслідок війни, учасників бойових дій </w:t>
      </w:r>
      <w:r w:rsidR="00606300">
        <w:rPr>
          <w:color w:val="000000"/>
        </w:rPr>
        <w:t xml:space="preserve">у закладах вищої освіти </w:t>
      </w:r>
      <w:r w:rsidR="0005314C">
        <w:rPr>
          <w:color w:val="000000"/>
        </w:rPr>
        <w:br/>
      </w:r>
      <w:bookmarkStart w:id="1" w:name="_GoBack"/>
      <w:bookmarkEnd w:id="1"/>
      <w:r w:rsidR="00606300">
        <w:rPr>
          <w:color w:val="000000"/>
        </w:rPr>
        <w:t>м. Кременчука</w:t>
      </w:r>
      <w:r>
        <w:t>.</w:t>
      </w:r>
    </w:p>
    <w:p w14:paraId="301B850D" w14:textId="77777777" w:rsidR="00022D30" w:rsidRPr="00C00B88" w:rsidRDefault="00022D30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2ACC22A9" w14:textId="6AE474A6" w:rsidR="00022D30" w:rsidRDefault="00022D30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>
        <w:rPr>
          <w:color w:val="000000"/>
        </w:rPr>
        <w:t>паспор</w:t>
      </w:r>
      <w:r w:rsidR="00606300">
        <w:rPr>
          <w:color w:val="000000"/>
        </w:rPr>
        <w:t>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>
        <w:rPr>
          <w:color w:val="000000"/>
        </w:rPr>
        <w:t xml:space="preserve">згідно з </w:t>
      </w:r>
      <w:r w:rsidR="00FE62A6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0"/>
    <w:p w14:paraId="745A6630" w14:textId="77777777" w:rsidR="00022D30" w:rsidRDefault="00022D30" w:rsidP="00CE3045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B0F3380" w14:textId="77777777" w:rsidR="00022D30" w:rsidRDefault="00022D30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39991" w14:textId="77777777" w:rsidR="00D97D25" w:rsidRDefault="00D97D25">
      <w:r>
        <w:separator/>
      </w:r>
    </w:p>
  </w:endnote>
  <w:endnote w:type="continuationSeparator" w:id="0">
    <w:p w14:paraId="471DCE84" w14:textId="77777777" w:rsidR="00D97D25" w:rsidRDefault="00D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5314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5314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1AE52" w14:textId="77777777" w:rsidR="00D97D25" w:rsidRDefault="00D97D25">
      <w:r>
        <w:separator/>
      </w:r>
    </w:p>
  </w:footnote>
  <w:footnote w:type="continuationSeparator" w:id="0">
    <w:p w14:paraId="565A620F" w14:textId="77777777" w:rsidR="00D97D25" w:rsidRDefault="00D9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14C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87EBA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515F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7D25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2025-04-08T11:01:00Z</cp:lastPrinted>
  <dcterms:created xsi:type="dcterms:W3CDTF">2025-04-14T13:30:00Z</dcterms:created>
  <dcterms:modified xsi:type="dcterms:W3CDTF">2025-04-14T13:45:00Z</dcterms:modified>
</cp:coreProperties>
</file>