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Pr="00220D6E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8E58BD" w:rsidRDefault="008E58BD" w:rsidP="00387365">
      <w:pPr>
        <w:widowControl w:val="0"/>
        <w:tabs>
          <w:tab w:val="left" w:pos="6880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387365" w:rsidP="00387365">
      <w:pPr>
        <w:widowControl w:val="0"/>
        <w:tabs>
          <w:tab w:val="left" w:pos="6880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ab/>
      </w:r>
    </w:p>
    <w:p w:rsidR="00BC5AF4" w:rsidRDefault="009026E4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 w:rsidRPr="00220D6E">
        <w:rPr>
          <w:rFonts w:ascii="Times New Roman" w:hAnsi="Times New Roman"/>
          <w:b/>
          <w:spacing w:val="-7"/>
          <w:sz w:val="28"/>
          <w:szCs w:val="28"/>
        </w:rPr>
        <w:t xml:space="preserve">Про </w:t>
      </w:r>
      <w:r w:rsidR="007F177B">
        <w:rPr>
          <w:rFonts w:ascii="Times New Roman" w:hAnsi="Times New Roman"/>
          <w:b/>
          <w:spacing w:val="-7"/>
          <w:sz w:val="28"/>
          <w:szCs w:val="28"/>
        </w:rPr>
        <w:t xml:space="preserve">перелік  </w:t>
      </w:r>
      <w:r w:rsidR="00D24BED">
        <w:rPr>
          <w:rFonts w:ascii="Times New Roman" w:hAnsi="Times New Roman"/>
          <w:b/>
          <w:spacing w:val="-7"/>
          <w:sz w:val="28"/>
          <w:szCs w:val="28"/>
        </w:rPr>
        <w:t>видів робіт</w:t>
      </w:r>
      <w:r w:rsidR="00545B04">
        <w:rPr>
          <w:rFonts w:ascii="Times New Roman" w:hAnsi="Times New Roman"/>
          <w:b/>
          <w:spacing w:val="-7"/>
          <w:sz w:val="28"/>
          <w:szCs w:val="28"/>
        </w:rPr>
        <w:t xml:space="preserve"> та об’єктів,</w:t>
      </w:r>
    </w:p>
    <w:p w:rsidR="007F177B" w:rsidRDefault="00545B04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на яких неповнолітні </w:t>
      </w:r>
      <w:r w:rsidR="007F177B">
        <w:rPr>
          <w:rFonts w:ascii="Times New Roman" w:hAnsi="Times New Roman"/>
          <w:b/>
          <w:spacing w:val="-7"/>
          <w:sz w:val="28"/>
          <w:szCs w:val="28"/>
        </w:rPr>
        <w:t>засуджен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і </w:t>
      </w:r>
    </w:p>
    <w:p w:rsidR="007F177B" w:rsidRDefault="007F177B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відбува</w:t>
      </w:r>
      <w:r w:rsidR="00694A71">
        <w:rPr>
          <w:rFonts w:ascii="Times New Roman" w:hAnsi="Times New Roman"/>
          <w:b/>
          <w:spacing w:val="-7"/>
          <w:sz w:val="28"/>
          <w:szCs w:val="28"/>
        </w:rPr>
        <w:t>тимуть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покарання </w:t>
      </w:r>
    </w:p>
    <w:p w:rsidR="007F177B" w:rsidRPr="00BC5AF4" w:rsidRDefault="007F177B" w:rsidP="007F177B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у виді громадських робіт</w:t>
      </w:r>
    </w:p>
    <w:p w:rsidR="009026E4" w:rsidRPr="00BC5AF4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368CC" w:rsidRDefault="006368CC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58BD" w:rsidRPr="00A37F0E" w:rsidRDefault="008E58BD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54C3" w:rsidRPr="00C054C3" w:rsidRDefault="00387365" w:rsidP="00C054C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Враховуючи звернення </w:t>
      </w:r>
      <w:r w:rsidR="00BC5AF4">
        <w:rPr>
          <w:rFonts w:ascii="Times New Roman" w:hAnsi="Times New Roman"/>
          <w:spacing w:val="-7"/>
          <w:sz w:val="28"/>
          <w:szCs w:val="28"/>
        </w:rPr>
        <w:t>Управління культури і туризму</w:t>
      </w:r>
      <w:r>
        <w:rPr>
          <w:rFonts w:ascii="Times New Roman" w:hAnsi="Times New Roman"/>
          <w:spacing w:val="-7"/>
          <w:sz w:val="28"/>
          <w:szCs w:val="28"/>
        </w:rPr>
        <w:t xml:space="preserve"> Кременчуцької міської ради Кременчуцького району Полтавської області від </w:t>
      </w:r>
      <w:r w:rsidR="00BC5AF4">
        <w:rPr>
          <w:rFonts w:ascii="Times New Roman" w:hAnsi="Times New Roman"/>
          <w:spacing w:val="-7"/>
          <w:sz w:val="28"/>
          <w:szCs w:val="28"/>
        </w:rPr>
        <w:t>20</w:t>
      </w:r>
      <w:r>
        <w:rPr>
          <w:rFonts w:ascii="Times New Roman" w:hAnsi="Times New Roman"/>
          <w:spacing w:val="-7"/>
          <w:sz w:val="28"/>
          <w:szCs w:val="28"/>
        </w:rPr>
        <w:t>.</w:t>
      </w:r>
      <w:r w:rsidR="00BC5AF4">
        <w:rPr>
          <w:rFonts w:ascii="Times New Roman" w:hAnsi="Times New Roman"/>
          <w:spacing w:val="-7"/>
          <w:sz w:val="28"/>
          <w:szCs w:val="28"/>
        </w:rPr>
        <w:t>03</w:t>
      </w:r>
      <w:r>
        <w:rPr>
          <w:rFonts w:ascii="Times New Roman" w:hAnsi="Times New Roman"/>
          <w:spacing w:val="-7"/>
          <w:sz w:val="28"/>
          <w:szCs w:val="28"/>
        </w:rPr>
        <w:t>.202</w:t>
      </w:r>
      <w:r w:rsidR="00BC5AF4">
        <w:rPr>
          <w:rFonts w:ascii="Times New Roman" w:hAnsi="Times New Roman"/>
          <w:spacing w:val="-7"/>
          <w:sz w:val="28"/>
          <w:szCs w:val="28"/>
        </w:rPr>
        <w:t>5</w:t>
      </w:r>
      <w:r>
        <w:rPr>
          <w:rFonts w:ascii="Times New Roman" w:hAnsi="Times New Roman"/>
          <w:spacing w:val="-7"/>
          <w:sz w:val="28"/>
          <w:szCs w:val="28"/>
        </w:rPr>
        <w:t xml:space="preserve"> № </w:t>
      </w:r>
      <w:r w:rsidR="00BC5AF4">
        <w:rPr>
          <w:rFonts w:ascii="Times New Roman" w:hAnsi="Times New Roman"/>
          <w:spacing w:val="-7"/>
          <w:sz w:val="28"/>
          <w:szCs w:val="28"/>
        </w:rPr>
        <w:t>258</w:t>
      </w:r>
      <w:r>
        <w:rPr>
          <w:rFonts w:ascii="Times New Roman" w:hAnsi="Times New Roman"/>
          <w:spacing w:val="-7"/>
          <w:sz w:val="28"/>
          <w:szCs w:val="28"/>
        </w:rPr>
        <w:t>/</w:t>
      </w:r>
      <w:r w:rsidR="00BC5AF4">
        <w:rPr>
          <w:rFonts w:ascii="Times New Roman" w:hAnsi="Times New Roman"/>
          <w:spacing w:val="-7"/>
          <w:sz w:val="28"/>
          <w:szCs w:val="28"/>
        </w:rPr>
        <w:t>01-31</w:t>
      </w:r>
      <w:r>
        <w:rPr>
          <w:rFonts w:ascii="Times New Roman" w:hAnsi="Times New Roman"/>
          <w:spacing w:val="-7"/>
          <w:sz w:val="28"/>
          <w:szCs w:val="28"/>
        </w:rPr>
        <w:t xml:space="preserve">, </w:t>
      </w:r>
      <w:r w:rsidR="008F0C96">
        <w:rPr>
          <w:rFonts w:ascii="Times New Roman" w:hAnsi="Times New Roman"/>
          <w:spacing w:val="-4"/>
          <w:sz w:val="28"/>
          <w:szCs w:val="28"/>
        </w:rPr>
        <w:t>Кременчуцької окружної прокуратури Полтавської області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від </w:t>
      </w:r>
      <w:r w:rsidR="008F0C96">
        <w:rPr>
          <w:rFonts w:ascii="Times New Roman" w:hAnsi="Times New Roman"/>
          <w:spacing w:val="-4"/>
          <w:sz w:val="28"/>
          <w:szCs w:val="28"/>
        </w:rPr>
        <w:t>10.03.</w:t>
      </w:r>
      <w:r w:rsidR="00F8285C">
        <w:rPr>
          <w:rFonts w:ascii="Times New Roman" w:hAnsi="Times New Roman"/>
          <w:spacing w:val="-4"/>
          <w:sz w:val="28"/>
          <w:szCs w:val="28"/>
        </w:rPr>
        <w:t>202</w:t>
      </w:r>
      <w:r w:rsidR="008F0C96">
        <w:rPr>
          <w:rFonts w:ascii="Times New Roman" w:hAnsi="Times New Roman"/>
          <w:spacing w:val="-4"/>
          <w:sz w:val="28"/>
          <w:szCs w:val="28"/>
        </w:rPr>
        <w:t>5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0C96">
        <w:rPr>
          <w:rFonts w:ascii="Times New Roman" w:hAnsi="Times New Roman"/>
          <w:spacing w:val="-4"/>
          <w:sz w:val="28"/>
          <w:szCs w:val="28"/>
        </w:rPr>
        <w:br/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="008F0C96">
        <w:rPr>
          <w:rFonts w:ascii="Times New Roman" w:hAnsi="Times New Roman"/>
          <w:spacing w:val="-4"/>
          <w:sz w:val="28"/>
          <w:szCs w:val="28"/>
        </w:rPr>
        <w:t>52-3407</w:t>
      </w:r>
      <w:r w:rsidR="000F5B4C">
        <w:rPr>
          <w:rFonts w:ascii="Times New Roman" w:hAnsi="Times New Roman"/>
          <w:spacing w:val="-4"/>
          <w:sz w:val="28"/>
          <w:szCs w:val="28"/>
        </w:rPr>
        <w:t>ВИХ</w:t>
      </w:r>
      <w:r w:rsidR="008F0C96">
        <w:rPr>
          <w:rFonts w:ascii="Times New Roman" w:hAnsi="Times New Roman"/>
          <w:spacing w:val="-4"/>
          <w:sz w:val="28"/>
          <w:szCs w:val="28"/>
        </w:rPr>
        <w:t>-25</w:t>
      </w:r>
      <w:r w:rsidR="00C054C3">
        <w:rPr>
          <w:rFonts w:ascii="Times New Roman" w:hAnsi="Times New Roman"/>
          <w:spacing w:val="-4"/>
          <w:sz w:val="28"/>
          <w:szCs w:val="28"/>
        </w:rPr>
        <w:t xml:space="preserve">, на виконання спільного наказу 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054C3" w:rsidRPr="00C054C3">
        <w:rPr>
          <w:rFonts w:ascii="Times New Roman" w:hAnsi="Times New Roman"/>
          <w:spacing w:val="-4"/>
          <w:sz w:val="28"/>
          <w:szCs w:val="28"/>
        </w:rPr>
        <w:t>О</w:t>
      </w:r>
      <w:r w:rsidR="00C054C3">
        <w:rPr>
          <w:rFonts w:ascii="Times New Roman" w:hAnsi="Times New Roman"/>
          <w:spacing w:val="-4"/>
          <w:sz w:val="28"/>
          <w:szCs w:val="28"/>
        </w:rPr>
        <w:t>фісу</w:t>
      </w:r>
      <w:r w:rsidR="00C054C3" w:rsidRPr="00C054C3">
        <w:rPr>
          <w:rFonts w:ascii="Times New Roman" w:hAnsi="Times New Roman"/>
          <w:spacing w:val="-4"/>
          <w:sz w:val="28"/>
          <w:szCs w:val="28"/>
        </w:rPr>
        <w:t xml:space="preserve"> Генерального прокурора</w:t>
      </w:r>
      <w:r w:rsidR="00C054C3">
        <w:rPr>
          <w:rFonts w:ascii="Times New Roman" w:hAnsi="Times New Roman"/>
          <w:spacing w:val="-4"/>
          <w:sz w:val="28"/>
          <w:szCs w:val="28"/>
        </w:rPr>
        <w:t xml:space="preserve">, </w:t>
      </w:r>
    </w:p>
    <w:p w:rsidR="009026E4" w:rsidRPr="00C054C3" w:rsidRDefault="00C054C3" w:rsidP="00C054C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054C3">
        <w:rPr>
          <w:rFonts w:ascii="Times New Roman" w:hAnsi="Times New Roman"/>
          <w:spacing w:val="-4"/>
          <w:sz w:val="28"/>
          <w:szCs w:val="28"/>
        </w:rPr>
        <w:t>Міністерств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Pr="00C054C3">
        <w:rPr>
          <w:rFonts w:ascii="Times New Roman" w:hAnsi="Times New Roman"/>
          <w:spacing w:val="-4"/>
          <w:sz w:val="28"/>
          <w:szCs w:val="28"/>
        </w:rPr>
        <w:t xml:space="preserve"> внутрішніх справ України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C054C3">
        <w:rPr>
          <w:rFonts w:ascii="Times New Roman" w:hAnsi="Times New Roman"/>
          <w:spacing w:val="-4"/>
          <w:sz w:val="28"/>
          <w:szCs w:val="28"/>
        </w:rPr>
        <w:t>Міністерств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Pr="00C054C3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юстиції У</w:t>
      </w:r>
      <w:r w:rsidRPr="00C054C3">
        <w:rPr>
          <w:rFonts w:ascii="Times New Roman" w:hAnsi="Times New Roman"/>
          <w:spacing w:val="-4"/>
          <w:sz w:val="28"/>
          <w:szCs w:val="28"/>
        </w:rPr>
        <w:t>країни</w:t>
      </w:r>
      <w:r>
        <w:rPr>
          <w:rFonts w:ascii="Times New Roman" w:hAnsi="Times New Roman"/>
          <w:spacing w:val="-4"/>
          <w:sz w:val="28"/>
          <w:szCs w:val="28"/>
        </w:rPr>
        <w:t xml:space="preserve"> та М</w:t>
      </w:r>
      <w:r w:rsidRPr="00C054C3">
        <w:rPr>
          <w:rFonts w:ascii="Times New Roman" w:hAnsi="Times New Roman"/>
          <w:spacing w:val="-4"/>
          <w:sz w:val="28"/>
          <w:szCs w:val="28"/>
        </w:rPr>
        <w:t>іністерств</w:t>
      </w:r>
      <w:r>
        <w:rPr>
          <w:rFonts w:ascii="Times New Roman" w:hAnsi="Times New Roman"/>
          <w:spacing w:val="-4"/>
          <w:sz w:val="28"/>
          <w:szCs w:val="28"/>
        </w:rPr>
        <w:t>а соціальної політики У</w:t>
      </w:r>
      <w:r w:rsidRPr="00C054C3">
        <w:rPr>
          <w:rFonts w:ascii="Times New Roman" w:hAnsi="Times New Roman"/>
          <w:spacing w:val="-4"/>
          <w:sz w:val="28"/>
          <w:szCs w:val="28"/>
        </w:rPr>
        <w:t>країни</w:t>
      </w:r>
      <w:r>
        <w:rPr>
          <w:rFonts w:ascii="Times New Roman" w:hAnsi="Times New Roman"/>
          <w:spacing w:val="-4"/>
          <w:sz w:val="28"/>
          <w:szCs w:val="28"/>
        </w:rPr>
        <w:t xml:space="preserve"> від </w:t>
      </w:r>
      <w:r w:rsidRPr="00C054C3">
        <w:rPr>
          <w:rFonts w:ascii="Times New Roman" w:hAnsi="Times New Roman"/>
          <w:spacing w:val="-4"/>
          <w:sz w:val="28"/>
          <w:szCs w:val="28"/>
        </w:rPr>
        <w:t>01.06.2023  № 150/445/2077/5/187</w:t>
      </w:r>
      <w:r>
        <w:rPr>
          <w:rFonts w:ascii="Times New Roman" w:hAnsi="Times New Roman"/>
          <w:spacing w:val="-4"/>
          <w:sz w:val="28"/>
          <w:szCs w:val="28"/>
        </w:rPr>
        <w:t xml:space="preserve"> «Про запровадження та реалізацію пілотного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щодо імплементації міжнародних стандартів правосуддя, дружнього до дитини, у практичну діяльність» (зі змінами, внесеними наказом від 30.05.2024 № 124/354/1632/5/263</w:t>
      </w:r>
      <w:r w:rsidR="00694A71">
        <w:rPr>
          <w:rFonts w:ascii="Times New Roman" w:hAnsi="Times New Roman"/>
          <w:color w:val="333333"/>
          <w:spacing w:val="8"/>
          <w:sz w:val="28"/>
          <w:szCs w:val="28"/>
          <w:shd w:val="clear" w:color="auto" w:fill="FFFFFF"/>
        </w:rPr>
        <w:t xml:space="preserve">) </w:t>
      </w:r>
      <w:r w:rsidR="007F177B" w:rsidRPr="00C054C3">
        <w:rPr>
          <w:rFonts w:ascii="Times New Roman" w:hAnsi="Times New Roman"/>
          <w:sz w:val="28"/>
          <w:szCs w:val="28"/>
        </w:rPr>
        <w:t>т</w:t>
      </w:r>
      <w:r w:rsidR="007F177B">
        <w:rPr>
          <w:rFonts w:ascii="Times New Roman" w:hAnsi="Times New Roman"/>
          <w:sz w:val="28"/>
          <w:szCs w:val="28"/>
        </w:rPr>
        <w:t>а з метою належної організації роботи неповнолітніх засуджених до покарання у виді громадських робіт,</w:t>
      </w:r>
      <w:r w:rsidR="009026E4" w:rsidRPr="00387365">
        <w:rPr>
          <w:rFonts w:ascii="Times New Roman" w:hAnsi="Times New Roman"/>
          <w:color w:val="FF0000"/>
          <w:spacing w:val="-6"/>
          <w:sz w:val="28"/>
          <w:szCs w:val="28"/>
        </w:rPr>
        <w:t xml:space="preserve"> </w:t>
      </w:r>
      <w:r w:rsidR="009026E4" w:rsidRPr="00220D6E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="009026E4" w:rsidRPr="00220D6E">
        <w:rPr>
          <w:rFonts w:ascii="Times New Roman" w:hAnsi="Times New Roman"/>
          <w:sz w:val="28"/>
          <w:szCs w:val="28"/>
        </w:rPr>
        <w:t>ст.ст</w:t>
      </w:r>
      <w:proofErr w:type="spellEnd"/>
      <w:r w:rsidR="009026E4" w:rsidRPr="00220D6E">
        <w:rPr>
          <w:rFonts w:ascii="Times New Roman" w:hAnsi="Times New Roman"/>
          <w:sz w:val="28"/>
          <w:szCs w:val="28"/>
        </w:rPr>
        <w:t>. 34, 40 Закону України «Про міс</w:t>
      </w:r>
      <w:r w:rsidR="007F177B">
        <w:rPr>
          <w:rFonts w:ascii="Times New Roman" w:hAnsi="Times New Roman"/>
          <w:sz w:val="28"/>
          <w:szCs w:val="28"/>
        </w:rPr>
        <w:t xml:space="preserve">цеве самоврядування в Україні», </w:t>
      </w:r>
      <w:r w:rsidR="009026E4" w:rsidRPr="00220D6E">
        <w:rPr>
          <w:rFonts w:ascii="Times New Roman" w:hAnsi="Times New Roman"/>
          <w:sz w:val="28"/>
          <w:szCs w:val="28"/>
        </w:rPr>
        <w:t xml:space="preserve">виконавчий комітет Кременчуцької міської ради Кременчуцького району Полтавської області </w:t>
      </w:r>
    </w:p>
    <w:p w:rsidR="008E58BD" w:rsidRDefault="008E58BD" w:rsidP="00694A71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58BD" w:rsidRPr="00220D6E" w:rsidRDefault="009026E4" w:rsidP="00694A71">
      <w:pPr>
        <w:widowControl w:val="0"/>
        <w:shd w:val="clear" w:color="auto" w:fill="FFFFFF"/>
        <w:jc w:val="center"/>
        <w:rPr>
          <w:rFonts w:ascii="Times New Roman" w:hAnsi="Times New Roman"/>
          <w:b/>
          <w:spacing w:val="-17"/>
          <w:sz w:val="28"/>
          <w:szCs w:val="28"/>
        </w:rPr>
      </w:pPr>
      <w:r w:rsidRPr="00220D6E">
        <w:rPr>
          <w:rFonts w:ascii="Times New Roman" w:hAnsi="Times New Roman"/>
          <w:b/>
          <w:sz w:val="28"/>
          <w:szCs w:val="28"/>
        </w:rPr>
        <w:t>вирішив</w:t>
      </w:r>
      <w:r w:rsidRPr="00220D6E">
        <w:rPr>
          <w:rFonts w:ascii="Times New Roman" w:hAnsi="Times New Roman"/>
          <w:b/>
          <w:spacing w:val="-17"/>
          <w:sz w:val="28"/>
          <w:szCs w:val="28"/>
        </w:rPr>
        <w:t>:</w:t>
      </w:r>
    </w:p>
    <w:p w:rsidR="008F0C96" w:rsidRPr="00694A71" w:rsidRDefault="00545B04" w:rsidP="00694A71">
      <w:pPr>
        <w:widowControl w:val="0"/>
        <w:shd w:val="clear" w:color="auto" w:fill="FFFFFF"/>
        <w:tabs>
          <w:tab w:val="left" w:pos="567"/>
          <w:tab w:val="left" w:pos="7982"/>
        </w:tabs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28"/>
          <w:sz w:val="28"/>
          <w:szCs w:val="28"/>
        </w:rPr>
        <w:t xml:space="preserve">     </w:t>
      </w:r>
      <w:r w:rsidR="00694A71">
        <w:rPr>
          <w:rFonts w:ascii="Times New Roman" w:hAnsi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/>
          <w:spacing w:val="-28"/>
          <w:sz w:val="28"/>
          <w:szCs w:val="28"/>
        </w:rPr>
        <w:t xml:space="preserve">    </w:t>
      </w:r>
      <w:r w:rsidR="00694A71">
        <w:rPr>
          <w:rFonts w:ascii="Times New Roman" w:hAnsi="Times New Roman"/>
          <w:spacing w:val="-28"/>
          <w:sz w:val="28"/>
          <w:szCs w:val="28"/>
        </w:rPr>
        <w:t xml:space="preserve">   </w:t>
      </w:r>
      <w:r w:rsidR="00EB5398">
        <w:rPr>
          <w:rFonts w:ascii="Times New Roman" w:hAnsi="Times New Roman"/>
          <w:spacing w:val="-28"/>
          <w:sz w:val="28"/>
          <w:szCs w:val="28"/>
        </w:rPr>
        <w:t>1.  </w:t>
      </w:r>
      <w:r w:rsidR="007F177B">
        <w:rPr>
          <w:rFonts w:ascii="Times New Roman" w:hAnsi="Times New Roman"/>
          <w:spacing w:val="-7"/>
          <w:sz w:val="28"/>
          <w:szCs w:val="28"/>
        </w:rPr>
        <w:t>Затвердити перелік видів робіт</w:t>
      </w:r>
      <w:r w:rsidR="008F0C96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 та </w:t>
      </w:r>
      <w:r w:rsidR="00694A71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об’єктів на території Кременчуцької міської територіальної громади, </w:t>
      </w:r>
      <w:r w:rsidRPr="00694A71">
        <w:rPr>
          <w:rFonts w:ascii="Times New Roman" w:hAnsi="Times New Roman"/>
          <w:spacing w:val="-7"/>
          <w:sz w:val="28"/>
          <w:szCs w:val="28"/>
        </w:rPr>
        <w:t>на яких неповнолітні засуджені відбува</w:t>
      </w:r>
      <w:r w:rsidR="00694A71">
        <w:rPr>
          <w:rFonts w:ascii="Times New Roman" w:hAnsi="Times New Roman"/>
          <w:spacing w:val="-7"/>
          <w:sz w:val="28"/>
          <w:szCs w:val="28"/>
        </w:rPr>
        <w:t>тимуть</w:t>
      </w:r>
      <w:r w:rsidRPr="00694A71">
        <w:rPr>
          <w:rFonts w:ascii="Times New Roman" w:hAnsi="Times New Roman"/>
          <w:spacing w:val="-7"/>
          <w:sz w:val="28"/>
          <w:szCs w:val="28"/>
        </w:rPr>
        <w:t xml:space="preserve"> покарання у виді громадських робіт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B02DC">
        <w:rPr>
          <w:rFonts w:ascii="Times New Roman" w:hAnsi="Times New Roman"/>
          <w:spacing w:val="-7"/>
          <w:sz w:val="28"/>
          <w:szCs w:val="28"/>
        </w:rPr>
        <w:t xml:space="preserve">згідно з додатком </w:t>
      </w:r>
      <w:r w:rsidR="008F0C96">
        <w:rPr>
          <w:rFonts w:ascii="Times New Roman" w:hAnsi="Times New Roman"/>
          <w:spacing w:val="-7"/>
          <w:sz w:val="28"/>
          <w:szCs w:val="28"/>
        </w:rPr>
        <w:t>(додається).</w:t>
      </w:r>
    </w:p>
    <w:p w:rsidR="009026E4" w:rsidRPr="005B02DC" w:rsidRDefault="005B02DC" w:rsidP="005B02DC">
      <w:pPr>
        <w:widowControl w:val="0"/>
        <w:shd w:val="clear" w:color="auto" w:fill="FFFFFF"/>
        <w:tabs>
          <w:tab w:val="left" w:pos="567"/>
          <w:tab w:val="left" w:pos="97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        </w:t>
      </w:r>
      <w:r w:rsidR="00413E58" w:rsidRPr="005B02DC">
        <w:rPr>
          <w:rFonts w:ascii="Times New Roman" w:hAnsi="Times New Roman"/>
          <w:spacing w:val="-7"/>
          <w:sz w:val="28"/>
          <w:szCs w:val="28"/>
        </w:rPr>
        <w:t>2</w:t>
      </w:r>
      <w:r w:rsidR="009026E4" w:rsidRPr="005B02DC">
        <w:rPr>
          <w:rFonts w:ascii="Times New Roman" w:hAnsi="Times New Roman"/>
          <w:spacing w:val="-7"/>
          <w:sz w:val="28"/>
          <w:szCs w:val="28"/>
        </w:rPr>
        <w:t>. Оприлюднити  рішення відповідно до вимог законодавства.</w:t>
      </w:r>
    </w:p>
    <w:p w:rsidR="009026E4" w:rsidRPr="00AA6E1D" w:rsidRDefault="00413E58" w:rsidP="00EB5398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3</w:t>
      </w:r>
      <w:r w:rsidR="009026E4" w:rsidRPr="00AA6E1D">
        <w:rPr>
          <w:rFonts w:ascii="Times New Roman" w:hAnsi="Times New Roman"/>
          <w:spacing w:val="-19"/>
          <w:sz w:val="28"/>
          <w:szCs w:val="28"/>
        </w:rPr>
        <w:t>. </w:t>
      </w:r>
      <w:r w:rsidR="00EB5398">
        <w:rPr>
          <w:rFonts w:ascii="Times New Roman" w:hAnsi="Times New Roman"/>
          <w:spacing w:val="-19"/>
          <w:sz w:val="28"/>
          <w:szCs w:val="28"/>
          <w:lang w:val="ru-RU"/>
        </w:rPr>
        <w:t> </w:t>
      </w:r>
      <w:r w:rsidR="009026E4" w:rsidRPr="00AA6E1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="009026E4" w:rsidRPr="00AA6E1D">
        <w:rPr>
          <w:rFonts w:ascii="Times New Roman" w:hAnsi="Times New Roman"/>
          <w:sz w:val="28"/>
          <w:szCs w:val="28"/>
        </w:rPr>
        <w:t xml:space="preserve">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Пелипенка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  <w:r w:rsidR="005B02DC">
        <w:rPr>
          <w:rFonts w:ascii="Times New Roman" w:hAnsi="Times New Roman"/>
          <w:sz w:val="28"/>
          <w:szCs w:val="28"/>
        </w:rPr>
        <w:t xml:space="preserve"> та </w:t>
      </w:r>
      <w:r w:rsidR="00EB5398">
        <w:rPr>
          <w:rFonts w:ascii="Times New Roman" w:hAnsi="Times New Roman"/>
          <w:sz w:val="28"/>
          <w:szCs w:val="28"/>
        </w:rPr>
        <w:t xml:space="preserve">заступника міського голови Проценка Р.О. </w:t>
      </w: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E58BD" w:rsidRDefault="008E58BD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B02DC" w:rsidRDefault="009026E4" w:rsidP="00694A71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  <w:r w:rsidRPr="00AA6E1D">
        <w:rPr>
          <w:rFonts w:ascii="Times New Roman" w:hAnsi="Times New Roman"/>
          <w:b/>
          <w:sz w:val="28"/>
          <w:szCs w:val="28"/>
        </w:rPr>
        <w:t>Міський голова</w:t>
      </w:r>
      <w:r w:rsidRPr="00AA6E1D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 w:rsidRPr="00AA6E1D">
        <w:rPr>
          <w:rFonts w:ascii="Times New Roman" w:hAnsi="Times New Roman"/>
          <w:b/>
          <w:spacing w:val="-11"/>
          <w:sz w:val="28"/>
          <w:szCs w:val="28"/>
        </w:rPr>
        <w:t>Віталій МАЛЕЦЬКИЙ</w:t>
      </w:r>
    </w:p>
    <w:p w:rsidR="000F5B4C" w:rsidRDefault="000F5B4C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</w:p>
    <w:p w:rsidR="00694A71" w:rsidRDefault="00694A71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220D6E" w:rsidRDefault="009026E4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lastRenderedPageBreak/>
        <w:t>Додаток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до рішення виконавчого комітету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 xml:space="preserve">Кременчуцької міської ради                       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Кременчуцького району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Полтавської області</w:t>
      </w:r>
    </w:p>
    <w:p w:rsidR="009026E4" w:rsidRDefault="009026E4" w:rsidP="00411152">
      <w:pPr>
        <w:widowControl w:val="0"/>
        <w:spacing w:after="0"/>
        <w:jc w:val="center"/>
        <w:rPr>
          <w:rFonts w:ascii="Times New Roman" w:hAnsi="Times New Roman"/>
          <w:spacing w:val="-11"/>
          <w:sz w:val="28"/>
          <w:szCs w:val="28"/>
        </w:rPr>
      </w:pPr>
    </w:p>
    <w:p w:rsidR="00051BEB" w:rsidRPr="00694A71" w:rsidRDefault="00051BEB" w:rsidP="00411152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44"/>
          <w:szCs w:val="26"/>
          <w:bdr w:val="none" w:sz="0" w:space="0" w:color="auto" w:frame="1"/>
          <w:lang w:val="uk-UA"/>
        </w:rPr>
      </w:pPr>
    </w:p>
    <w:p w:rsidR="00545B04" w:rsidRPr="00545B04" w:rsidRDefault="00545B04" w:rsidP="00545B04">
      <w:pPr>
        <w:widowControl w:val="0"/>
        <w:shd w:val="clear" w:color="auto" w:fill="FFFFFF"/>
        <w:tabs>
          <w:tab w:val="left" w:pos="7982"/>
        </w:tabs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545B04">
        <w:rPr>
          <w:rFonts w:ascii="Times New Roman" w:hAnsi="Times New Roman"/>
          <w:b/>
          <w:spacing w:val="-7"/>
          <w:sz w:val="28"/>
          <w:szCs w:val="28"/>
        </w:rPr>
        <w:t>Перелік</w:t>
      </w:r>
    </w:p>
    <w:p w:rsidR="00545B04" w:rsidRPr="00545B04" w:rsidRDefault="00545B04" w:rsidP="00545B04">
      <w:pPr>
        <w:widowControl w:val="0"/>
        <w:shd w:val="clear" w:color="auto" w:fill="FFFFFF"/>
        <w:tabs>
          <w:tab w:val="left" w:pos="7982"/>
        </w:tabs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545B04">
        <w:rPr>
          <w:rFonts w:ascii="Times New Roman" w:hAnsi="Times New Roman"/>
          <w:b/>
          <w:spacing w:val="-7"/>
          <w:sz w:val="28"/>
          <w:szCs w:val="28"/>
        </w:rPr>
        <w:t xml:space="preserve">видів робіт  та 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45B04">
        <w:rPr>
          <w:rFonts w:ascii="Times New Roman" w:hAnsi="Times New Roman"/>
          <w:b/>
          <w:spacing w:val="-7"/>
          <w:sz w:val="28"/>
          <w:szCs w:val="28"/>
        </w:rPr>
        <w:t>об’єктів на території Кременчуцької міської територіальної громади, на яких неповнолітні засуджені відбува</w:t>
      </w:r>
      <w:r w:rsidR="00694A71">
        <w:rPr>
          <w:rFonts w:ascii="Times New Roman" w:hAnsi="Times New Roman"/>
          <w:b/>
          <w:spacing w:val="-7"/>
          <w:sz w:val="28"/>
          <w:szCs w:val="28"/>
        </w:rPr>
        <w:t>тимуть</w:t>
      </w:r>
      <w:r w:rsidRPr="00545B04">
        <w:rPr>
          <w:rFonts w:ascii="Times New Roman" w:hAnsi="Times New Roman"/>
          <w:b/>
          <w:spacing w:val="-7"/>
          <w:sz w:val="28"/>
          <w:szCs w:val="28"/>
        </w:rPr>
        <w:t xml:space="preserve"> покарання</w:t>
      </w:r>
    </w:p>
    <w:p w:rsidR="00D24BED" w:rsidRDefault="00545B04" w:rsidP="00545B04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у виді громадських робіт</w:t>
      </w:r>
    </w:p>
    <w:p w:rsidR="00545B04" w:rsidRPr="00D24BED" w:rsidRDefault="00545B04" w:rsidP="00545B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985"/>
        <w:gridCol w:w="2410"/>
        <w:gridCol w:w="1983"/>
      </w:tblGrid>
      <w:tr w:rsidR="000D259C" w:rsidTr="00712CCA">
        <w:trPr>
          <w:trHeight w:val="1121"/>
        </w:trPr>
        <w:tc>
          <w:tcPr>
            <w:tcW w:w="704" w:type="dxa"/>
          </w:tcPr>
          <w:p w:rsidR="000D259C" w:rsidRPr="00E977B4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D259C" w:rsidRPr="00E977B4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D259C" w:rsidRDefault="000D259C" w:rsidP="00896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259C" w:rsidRPr="00051BEB" w:rsidRDefault="000D259C" w:rsidP="002A606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2C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закладу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1985" w:type="dxa"/>
          </w:tcPr>
          <w:p w:rsidR="000D259C" w:rsidRPr="00051BEB" w:rsidRDefault="000D259C" w:rsidP="00694A71">
            <w:pPr>
              <w:widowControl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Об’єкти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, на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их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94A71">
              <w:rPr>
                <w:rFonts w:ascii="Times New Roman" w:hAnsi="Times New Roman"/>
                <w:b/>
                <w:sz w:val="28"/>
                <w:szCs w:val="28"/>
              </w:rPr>
              <w:t>неповнолітні</w:t>
            </w:r>
            <w:proofErr w:type="spellEnd"/>
            <w:r w:rsidR="00694A7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F5B4C">
              <w:rPr>
                <w:rFonts w:ascii="Times New Roman" w:hAnsi="Times New Roman"/>
                <w:b/>
                <w:sz w:val="28"/>
                <w:szCs w:val="28"/>
              </w:rPr>
              <w:t>засуджені</w:t>
            </w:r>
            <w:proofErr w:type="spellEnd"/>
            <w:r w:rsidR="000F5B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відбуватимуть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громадські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410" w:type="dxa"/>
          </w:tcPr>
          <w:p w:rsidR="000D259C" w:rsidRPr="00051BEB" w:rsidRDefault="000D259C" w:rsidP="000D259C">
            <w:pPr>
              <w:widowControl w:val="0"/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громадських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983" w:type="dxa"/>
          </w:tcPr>
          <w:p w:rsidR="008E58BD" w:rsidRPr="00706936" w:rsidRDefault="00712CCA" w:rsidP="0070693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706936">
              <w:rPr>
                <w:rFonts w:ascii="Times New Roman" w:hAnsi="Times New Roman"/>
                <w:b/>
                <w:sz w:val="27"/>
                <w:szCs w:val="27"/>
              </w:rPr>
              <w:t>Відповідальна</w:t>
            </w:r>
            <w:proofErr w:type="spellEnd"/>
            <w:r w:rsidRPr="00706936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8E58BD" w:rsidRPr="00706936">
              <w:rPr>
                <w:rFonts w:ascii="Times New Roman" w:hAnsi="Times New Roman"/>
                <w:b/>
                <w:sz w:val="27"/>
                <w:szCs w:val="27"/>
              </w:rPr>
              <w:t xml:space="preserve">  </w:t>
            </w:r>
          </w:p>
          <w:p w:rsidR="000D259C" w:rsidRPr="00051BEB" w:rsidRDefault="008E58BD" w:rsidP="00706936">
            <w:pPr>
              <w:widowControl w:val="0"/>
              <w:spacing w:after="0" w:line="240" w:lineRule="auto"/>
              <w:ind w:left="17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gramStart"/>
            <w:r w:rsidR="00712CCA">
              <w:rPr>
                <w:rFonts w:ascii="Times New Roman" w:hAnsi="Times New Roman"/>
                <w:b/>
                <w:sz w:val="28"/>
                <w:szCs w:val="28"/>
              </w:rPr>
              <w:t xml:space="preserve">особа, </w:t>
            </w:r>
            <w:r w:rsidR="0070693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End"/>
            <w:r w:rsidR="00706936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="00712CCA">
              <w:rPr>
                <w:rFonts w:ascii="Times New Roman" w:hAnsi="Times New Roman"/>
                <w:b/>
                <w:sz w:val="28"/>
                <w:szCs w:val="28"/>
              </w:rPr>
              <w:t>контакти</w:t>
            </w:r>
            <w:proofErr w:type="spellEnd"/>
          </w:p>
        </w:tc>
      </w:tr>
      <w:tr w:rsidR="000D259C" w:rsidTr="00712CCA">
        <w:tc>
          <w:tcPr>
            <w:tcW w:w="704" w:type="dxa"/>
          </w:tcPr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58BD" w:rsidRDefault="008E58B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259C" w:rsidRDefault="000D259C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D259C" w:rsidRDefault="000D259C" w:rsidP="00EB53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заклад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Кременчуцька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публічна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Кременчуцького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Полтавської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D259C" w:rsidRPr="0061480B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259C" w:rsidRDefault="000D259C" w:rsidP="0061480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бібліотеки</w:t>
            </w:r>
            <w:proofErr w:type="spellEnd"/>
          </w:p>
        </w:tc>
        <w:tc>
          <w:tcPr>
            <w:tcW w:w="2410" w:type="dxa"/>
          </w:tcPr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волонтерської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Оберіг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Філії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Всеволода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Соборна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б. 12/16, </w:t>
            </w:r>
          </w:p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соціокультурних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бібліотек</w:t>
            </w:r>
            <w:proofErr w:type="spellEnd"/>
          </w:p>
        </w:tc>
        <w:tc>
          <w:tcPr>
            <w:tcW w:w="1983" w:type="dxa"/>
          </w:tcPr>
          <w:p w:rsidR="00712CCA" w:rsidRDefault="00712CCA" w:rsidP="00712C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директора </w:t>
            </w:r>
          </w:p>
          <w:p w:rsidR="00712CCA" w:rsidRDefault="00712CCA" w:rsidP="00C9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Тетяна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Олексіївна</w:t>
            </w:r>
            <w:proofErr w:type="spellEnd"/>
          </w:p>
          <w:p w:rsidR="00712CCA" w:rsidRDefault="00712CCA" w:rsidP="00C9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483B" w:rsidRPr="00893FED" w:rsidRDefault="00712CCA" w:rsidP="00C9483B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712CCA" w:rsidRDefault="00712CCA" w:rsidP="00712CCA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D259C" w:rsidRDefault="000D259C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26E4" w:rsidRPr="005E00AA" w:rsidRDefault="008E58BD" w:rsidP="008E58BD">
      <w:pPr>
        <w:widowControl w:val="0"/>
        <w:tabs>
          <w:tab w:val="left" w:pos="7088"/>
        </w:tabs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міського голови</w:t>
      </w:r>
      <w:r w:rsidR="009026E4" w:rsidRPr="005E00AA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026E4" w:rsidRPr="005E00AA">
        <w:rPr>
          <w:rFonts w:ascii="Times New Roman" w:hAnsi="Times New Roman"/>
          <w:b/>
          <w:sz w:val="28"/>
          <w:szCs w:val="28"/>
        </w:rPr>
        <w:t xml:space="preserve">Руслан </w:t>
      </w:r>
      <w:r>
        <w:rPr>
          <w:rFonts w:ascii="Times New Roman" w:hAnsi="Times New Roman"/>
          <w:b/>
          <w:sz w:val="28"/>
          <w:szCs w:val="28"/>
        </w:rPr>
        <w:t>ПРОЦЕНКО</w:t>
      </w:r>
      <w:r w:rsidR="009026E4" w:rsidRPr="005E00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</w:p>
    <w:p w:rsidR="009026E4" w:rsidRPr="005E00AA" w:rsidRDefault="009026E4" w:rsidP="00411152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   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>Начальник управління економіки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виконавчого комітету Кременчуцької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міської ради Кременчуцького району </w:t>
      </w:r>
    </w:p>
    <w:p w:rsidR="009026E4" w:rsidRPr="00411152" w:rsidRDefault="009026E4" w:rsidP="006B024E">
      <w:pPr>
        <w:widowControl w:val="0"/>
        <w:spacing w:after="0" w:line="240" w:lineRule="auto"/>
        <w:ind w:left="-142"/>
        <w:rPr>
          <w:sz w:val="27"/>
          <w:szCs w:val="27"/>
        </w:rPr>
      </w:pPr>
      <w:r w:rsidRPr="005E00AA">
        <w:rPr>
          <w:rFonts w:ascii="Times New Roman" w:hAnsi="Times New Roman"/>
          <w:b/>
          <w:sz w:val="28"/>
          <w:szCs w:val="28"/>
        </w:rPr>
        <w:t>Полтавської області</w:t>
      </w:r>
      <w:r w:rsidRPr="005E00AA">
        <w:rPr>
          <w:rFonts w:ascii="Times New Roman" w:hAnsi="Times New Roman"/>
          <w:b/>
          <w:sz w:val="28"/>
          <w:szCs w:val="28"/>
        </w:rPr>
        <w:tab/>
      </w:r>
      <w:r w:rsidRPr="005E00AA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</w:t>
      </w:r>
      <w:r w:rsidR="000F5252">
        <w:rPr>
          <w:rFonts w:ascii="Times New Roman" w:hAnsi="Times New Roman"/>
          <w:b/>
          <w:sz w:val="28"/>
          <w:szCs w:val="28"/>
        </w:rPr>
        <w:t xml:space="preserve">    </w:t>
      </w:r>
      <w:r w:rsidR="006368CC">
        <w:rPr>
          <w:rFonts w:ascii="Times New Roman" w:hAnsi="Times New Roman"/>
          <w:b/>
          <w:sz w:val="28"/>
          <w:szCs w:val="28"/>
        </w:rPr>
        <w:t>Микола ЗДОЙМА</w:t>
      </w:r>
    </w:p>
    <w:sectPr w:rsidR="009026E4" w:rsidRPr="00411152" w:rsidSect="00636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C5" w:rsidRDefault="003627C5" w:rsidP="0011706C">
      <w:pPr>
        <w:spacing w:after="0" w:line="240" w:lineRule="auto"/>
      </w:pPr>
      <w:r>
        <w:separator/>
      </w:r>
    </w:p>
  </w:endnote>
  <w:endnote w:type="continuationSeparator" w:id="0">
    <w:p w:rsidR="003627C5" w:rsidRDefault="003627C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80" w:rsidRDefault="000B0C80" w:rsidP="00393935">
    <w:pPr>
      <w:tabs>
        <w:tab w:val="center" w:pos="4677"/>
        <w:tab w:val="left" w:pos="6463"/>
      </w:tabs>
      <w:spacing w:after="0" w:line="240" w:lineRule="auto"/>
      <w:rPr>
        <w:rFonts w:ascii="Times New Roman" w:eastAsia="MS Mincho" w:hAnsi="Times New Roman"/>
        <w:sz w:val="20"/>
        <w:szCs w:val="20"/>
        <w:lang w:eastAsia="ru-RU"/>
      </w:rPr>
    </w:pP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sz w:val="16"/>
        <w:szCs w:val="16"/>
        <w:lang w:eastAsia="ru-RU"/>
      </w:rPr>
    </w:pPr>
    <w:r>
      <w:rPr>
        <w:rFonts w:ascii="Times New Roman" w:eastAsia="MS Mincho" w:hAnsi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B0C80" w:rsidRPr="00C86252" w:rsidRDefault="000B0C80" w:rsidP="00C86252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від _________ 20 ____    №  ______</w:t>
    </w:r>
  </w:p>
  <w:p w:rsidR="000B0C80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C9483B">
      <w:rPr>
        <w:rFonts w:ascii="Times New Roman" w:eastAsia="MS Mincho" w:hAnsi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C9483B">
      <w:rPr>
        <w:rFonts w:ascii="Times New Roman" w:eastAsia="MS Mincho" w:hAnsi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</w:p>
  <w:p w:rsidR="000B0C80" w:rsidRDefault="000B0C80" w:rsidP="00470E46">
    <w:pPr>
      <w:tabs>
        <w:tab w:val="left" w:pos="7584"/>
      </w:tabs>
      <w:spacing w:after="0" w:line="240" w:lineRule="auto"/>
      <w:rPr>
        <w:rFonts w:ascii="Times New Roman" w:eastAsia="MS Mincho" w:hAnsi="Times New Roman"/>
        <w:sz w:val="28"/>
        <w:szCs w:val="24"/>
        <w:lang w:eastAsia="ru-RU"/>
      </w:rPr>
    </w:pPr>
    <w:r>
      <w:rPr>
        <w:rFonts w:ascii="Times New Roman" w:eastAsia="MS Mincho" w:hAnsi="Times New Roman"/>
        <w:sz w:val="28"/>
        <w:szCs w:val="24"/>
        <w:lang w:eastAsia="ru-RU"/>
      </w:rPr>
      <w:tab/>
    </w:r>
  </w:p>
  <w:p w:rsidR="000B0C80" w:rsidRPr="0011706C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C5" w:rsidRDefault="003627C5" w:rsidP="0011706C">
      <w:pPr>
        <w:spacing w:after="0" w:line="240" w:lineRule="auto"/>
      </w:pPr>
      <w:r>
        <w:separator/>
      </w:r>
    </w:p>
  </w:footnote>
  <w:footnote w:type="continuationSeparator" w:id="0">
    <w:p w:rsidR="003627C5" w:rsidRDefault="003627C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8CC" w:rsidRDefault="006368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C8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61C2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E6C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606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825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FE6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2E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89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5A7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F461B"/>
    <w:multiLevelType w:val="hybridMultilevel"/>
    <w:tmpl w:val="09AED65C"/>
    <w:lvl w:ilvl="0" w:tplc="799E1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BE5F53"/>
    <w:multiLevelType w:val="hybridMultilevel"/>
    <w:tmpl w:val="0C463942"/>
    <w:lvl w:ilvl="0" w:tplc="E72621F4">
      <w:start w:val="4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45C"/>
    <w:rsid w:val="00010410"/>
    <w:rsid w:val="000132A8"/>
    <w:rsid w:val="00016FEF"/>
    <w:rsid w:val="00017367"/>
    <w:rsid w:val="00051BEB"/>
    <w:rsid w:val="000734E5"/>
    <w:rsid w:val="00083417"/>
    <w:rsid w:val="000839A2"/>
    <w:rsid w:val="00084CA5"/>
    <w:rsid w:val="000B0C80"/>
    <w:rsid w:val="000B0D4D"/>
    <w:rsid w:val="000B1FD0"/>
    <w:rsid w:val="000B4554"/>
    <w:rsid w:val="000C0852"/>
    <w:rsid w:val="000D252C"/>
    <w:rsid w:val="000D259C"/>
    <w:rsid w:val="000E6996"/>
    <w:rsid w:val="000F5252"/>
    <w:rsid w:val="000F5B4C"/>
    <w:rsid w:val="000F5FAC"/>
    <w:rsid w:val="000F7410"/>
    <w:rsid w:val="0011706C"/>
    <w:rsid w:val="001417CB"/>
    <w:rsid w:val="001617B6"/>
    <w:rsid w:val="00165DB5"/>
    <w:rsid w:val="00165FD6"/>
    <w:rsid w:val="00167CE6"/>
    <w:rsid w:val="00174AB2"/>
    <w:rsid w:val="0018550E"/>
    <w:rsid w:val="001A1117"/>
    <w:rsid w:val="001C60EF"/>
    <w:rsid w:val="001C7254"/>
    <w:rsid w:val="001E6A01"/>
    <w:rsid w:val="001E7E22"/>
    <w:rsid w:val="00202B15"/>
    <w:rsid w:val="00220D6E"/>
    <w:rsid w:val="0022354F"/>
    <w:rsid w:val="002262D3"/>
    <w:rsid w:val="00230A80"/>
    <w:rsid w:val="0024290B"/>
    <w:rsid w:val="0024378F"/>
    <w:rsid w:val="00251774"/>
    <w:rsid w:val="002523F3"/>
    <w:rsid w:val="0026132D"/>
    <w:rsid w:val="002757BB"/>
    <w:rsid w:val="00280461"/>
    <w:rsid w:val="00286E26"/>
    <w:rsid w:val="0028792E"/>
    <w:rsid w:val="002A06B1"/>
    <w:rsid w:val="002A0DF4"/>
    <w:rsid w:val="002A1094"/>
    <w:rsid w:val="002A6064"/>
    <w:rsid w:val="002B2413"/>
    <w:rsid w:val="002C400F"/>
    <w:rsid w:val="002F28C7"/>
    <w:rsid w:val="002F3CC2"/>
    <w:rsid w:val="002F76B5"/>
    <w:rsid w:val="00300E79"/>
    <w:rsid w:val="003103F4"/>
    <w:rsid w:val="003302E2"/>
    <w:rsid w:val="0033409E"/>
    <w:rsid w:val="00353B39"/>
    <w:rsid w:val="003627C5"/>
    <w:rsid w:val="003653F0"/>
    <w:rsid w:val="0037233B"/>
    <w:rsid w:val="00374B0E"/>
    <w:rsid w:val="00381A64"/>
    <w:rsid w:val="00387365"/>
    <w:rsid w:val="00391841"/>
    <w:rsid w:val="00393935"/>
    <w:rsid w:val="0039549B"/>
    <w:rsid w:val="003977E3"/>
    <w:rsid w:val="003A19C3"/>
    <w:rsid w:val="003A2EDD"/>
    <w:rsid w:val="003A48FB"/>
    <w:rsid w:val="003B63AD"/>
    <w:rsid w:val="003C5ABC"/>
    <w:rsid w:val="003D727D"/>
    <w:rsid w:val="003E1FAA"/>
    <w:rsid w:val="003E74F9"/>
    <w:rsid w:val="003F2E13"/>
    <w:rsid w:val="0040414D"/>
    <w:rsid w:val="004104D2"/>
    <w:rsid w:val="00411152"/>
    <w:rsid w:val="00413E58"/>
    <w:rsid w:val="00433732"/>
    <w:rsid w:val="00434184"/>
    <w:rsid w:val="004444B1"/>
    <w:rsid w:val="00453F03"/>
    <w:rsid w:val="004553F5"/>
    <w:rsid w:val="00461A53"/>
    <w:rsid w:val="004654E8"/>
    <w:rsid w:val="00467CDB"/>
    <w:rsid w:val="004701DE"/>
    <w:rsid w:val="00470E46"/>
    <w:rsid w:val="00474F78"/>
    <w:rsid w:val="004841A3"/>
    <w:rsid w:val="00491271"/>
    <w:rsid w:val="00491CD9"/>
    <w:rsid w:val="00495820"/>
    <w:rsid w:val="004A11D4"/>
    <w:rsid w:val="004A2DFE"/>
    <w:rsid w:val="004B7877"/>
    <w:rsid w:val="004C3CF1"/>
    <w:rsid w:val="004C6CA2"/>
    <w:rsid w:val="004F1946"/>
    <w:rsid w:val="004F1F9B"/>
    <w:rsid w:val="00510602"/>
    <w:rsid w:val="00515BC8"/>
    <w:rsid w:val="00533D72"/>
    <w:rsid w:val="0053405B"/>
    <w:rsid w:val="00534DD1"/>
    <w:rsid w:val="0053699F"/>
    <w:rsid w:val="00545B04"/>
    <w:rsid w:val="00546D7E"/>
    <w:rsid w:val="005477A2"/>
    <w:rsid w:val="00553867"/>
    <w:rsid w:val="00564BCB"/>
    <w:rsid w:val="00566B62"/>
    <w:rsid w:val="005819DD"/>
    <w:rsid w:val="005A47F0"/>
    <w:rsid w:val="005B02DC"/>
    <w:rsid w:val="005B2C7C"/>
    <w:rsid w:val="005B3FC6"/>
    <w:rsid w:val="005C4426"/>
    <w:rsid w:val="005D33D0"/>
    <w:rsid w:val="005E00AA"/>
    <w:rsid w:val="005E5BF8"/>
    <w:rsid w:val="00601F53"/>
    <w:rsid w:val="00602CA9"/>
    <w:rsid w:val="006131C0"/>
    <w:rsid w:val="0061480B"/>
    <w:rsid w:val="00615FC7"/>
    <w:rsid w:val="00623AB4"/>
    <w:rsid w:val="00624006"/>
    <w:rsid w:val="006368CC"/>
    <w:rsid w:val="0065045B"/>
    <w:rsid w:val="00650B15"/>
    <w:rsid w:val="00671933"/>
    <w:rsid w:val="00681199"/>
    <w:rsid w:val="00684396"/>
    <w:rsid w:val="00684605"/>
    <w:rsid w:val="0069028B"/>
    <w:rsid w:val="00693183"/>
    <w:rsid w:val="00694A71"/>
    <w:rsid w:val="006B024E"/>
    <w:rsid w:val="006B0F65"/>
    <w:rsid w:val="006B3C15"/>
    <w:rsid w:val="006D237B"/>
    <w:rsid w:val="006D2E47"/>
    <w:rsid w:val="006E1FDC"/>
    <w:rsid w:val="006E556C"/>
    <w:rsid w:val="006F2DDE"/>
    <w:rsid w:val="006F3851"/>
    <w:rsid w:val="00706134"/>
    <w:rsid w:val="00706936"/>
    <w:rsid w:val="00712CCA"/>
    <w:rsid w:val="00713283"/>
    <w:rsid w:val="00715D65"/>
    <w:rsid w:val="0072147C"/>
    <w:rsid w:val="00722425"/>
    <w:rsid w:val="00754EC4"/>
    <w:rsid w:val="00762E8E"/>
    <w:rsid w:val="00770808"/>
    <w:rsid w:val="00780598"/>
    <w:rsid w:val="00795D97"/>
    <w:rsid w:val="007A2C56"/>
    <w:rsid w:val="007A4413"/>
    <w:rsid w:val="007A49CE"/>
    <w:rsid w:val="007C7C6B"/>
    <w:rsid w:val="007D0072"/>
    <w:rsid w:val="007D5830"/>
    <w:rsid w:val="007E1D2D"/>
    <w:rsid w:val="007F177B"/>
    <w:rsid w:val="007F61A8"/>
    <w:rsid w:val="00802FB3"/>
    <w:rsid w:val="00823F5F"/>
    <w:rsid w:val="00831E0B"/>
    <w:rsid w:val="0085240B"/>
    <w:rsid w:val="0085537D"/>
    <w:rsid w:val="0087378B"/>
    <w:rsid w:val="00877DC3"/>
    <w:rsid w:val="00893FED"/>
    <w:rsid w:val="00896BEE"/>
    <w:rsid w:val="008A0154"/>
    <w:rsid w:val="008A52BF"/>
    <w:rsid w:val="008C04B2"/>
    <w:rsid w:val="008D04BF"/>
    <w:rsid w:val="008D1D41"/>
    <w:rsid w:val="008E58BD"/>
    <w:rsid w:val="008F0C96"/>
    <w:rsid w:val="008F773F"/>
    <w:rsid w:val="0090263C"/>
    <w:rsid w:val="009026E4"/>
    <w:rsid w:val="00907F4C"/>
    <w:rsid w:val="00907F64"/>
    <w:rsid w:val="00912B37"/>
    <w:rsid w:val="00915AC9"/>
    <w:rsid w:val="00916C77"/>
    <w:rsid w:val="0093031C"/>
    <w:rsid w:val="009522A0"/>
    <w:rsid w:val="0096301F"/>
    <w:rsid w:val="0097276A"/>
    <w:rsid w:val="009806F5"/>
    <w:rsid w:val="00991476"/>
    <w:rsid w:val="009917F8"/>
    <w:rsid w:val="00995573"/>
    <w:rsid w:val="009B1299"/>
    <w:rsid w:val="009B214B"/>
    <w:rsid w:val="009B31D6"/>
    <w:rsid w:val="009B5090"/>
    <w:rsid w:val="009C015D"/>
    <w:rsid w:val="009C0CBF"/>
    <w:rsid w:val="009C1B01"/>
    <w:rsid w:val="009E54CB"/>
    <w:rsid w:val="009E7791"/>
    <w:rsid w:val="009F4709"/>
    <w:rsid w:val="009F6318"/>
    <w:rsid w:val="009F6ADC"/>
    <w:rsid w:val="00A00AF1"/>
    <w:rsid w:val="00A01F9D"/>
    <w:rsid w:val="00A37F0E"/>
    <w:rsid w:val="00A40CFC"/>
    <w:rsid w:val="00A53AC3"/>
    <w:rsid w:val="00A558D0"/>
    <w:rsid w:val="00A60E9F"/>
    <w:rsid w:val="00A846B3"/>
    <w:rsid w:val="00A91FE7"/>
    <w:rsid w:val="00A921D7"/>
    <w:rsid w:val="00A93E8B"/>
    <w:rsid w:val="00AA6E1D"/>
    <w:rsid w:val="00AB066D"/>
    <w:rsid w:val="00AB284F"/>
    <w:rsid w:val="00AB362B"/>
    <w:rsid w:val="00AD3FFE"/>
    <w:rsid w:val="00AF2CF5"/>
    <w:rsid w:val="00AF6926"/>
    <w:rsid w:val="00B04B77"/>
    <w:rsid w:val="00B116CE"/>
    <w:rsid w:val="00B127C8"/>
    <w:rsid w:val="00B238FD"/>
    <w:rsid w:val="00B26C92"/>
    <w:rsid w:val="00B3112E"/>
    <w:rsid w:val="00B33F8D"/>
    <w:rsid w:val="00B3552F"/>
    <w:rsid w:val="00B42ACD"/>
    <w:rsid w:val="00B56EDF"/>
    <w:rsid w:val="00B66766"/>
    <w:rsid w:val="00B66F45"/>
    <w:rsid w:val="00B8080A"/>
    <w:rsid w:val="00B84D03"/>
    <w:rsid w:val="00B86DC1"/>
    <w:rsid w:val="00BA0E94"/>
    <w:rsid w:val="00BA7100"/>
    <w:rsid w:val="00BA7ADE"/>
    <w:rsid w:val="00BC5AF4"/>
    <w:rsid w:val="00BD7717"/>
    <w:rsid w:val="00BE1973"/>
    <w:rsid w:val="00BE524F"/>
    <w:rsid w:val="00BE6FDC"/>
    <w:rsid w:val="00BE708F"/>
    <w:rsid w:val="00BE7BF3"/>
    <w:rsid w:val="00BF228D"/>
    <w:rsid w:val="00C054C3"/>
    <w:rsid w:val="00C16940"/>
    <w:rsid w:val="00C23C93"/>
    <w:rsid w:val="00C24675"/>
    <w:rsid w:val="00C26356"/>
    <w:rsid w:val="00C436F0"/>
    <w:rsid w:val="00C46702"/>
    <w:rsid w:val="00C47C9B"/>
    <w:rsid w:val="00C5161B"/>
    <w:rsid w:val="00C5204F"/>
    <w:rsid w:val="00C540A5"/>
    <w:rsid w:val="00C63DF6"/>
    <w:rsid w:val="00C70FF2"/>
    <w:rsid w:val="00C7366F"/>
    <w:rsid w:val="00C77630"/>
    <w:rsid w:val="00C86131"/>
    <w:rsid w:val="00C86252"/>
    <w:rsid w:val="00C86A7D"/>
    <w:rsid w:val="00C9483B"/>
    <w:rsid w:val="00CA15E9"/>
    <w:rsid w:val="00CA3C65"/>
    <w:rsid w:val="00CA6B37"/>
    <w:rsid w:val="00CA7F44"/>
    <w:rsid w:val="00CB4866"/>
    <w:rsid w:val="00CC7BAA"/>
    <w:rsid w:val="00CD0AEC"/>
    <w:rsid w:val="00CD5050"/>
    <w:rsid w:val="00CD7477"/>
    <w:rsid w:val="00D01551"/>
    <w:rsid w:val="00D05B57"/>
    <w:rsid w:val="00D13DA2"/>
    <w:rsid w:val="00D2347E"/>
    <w:rsid w:val="00D24BED"/>
    <w:rsid w:val="00D414EC"/>
    <w:rsid w:val="00D43F88"/>
    <w:rsid w:val="00D44560"/>
    <w:rsid w:val="00D537C2"/>
    <w:rsid w:val="00D709E9"/>
    <w:rsid w:val="00D935F4"/>
    <w:rsid w:val="00D939CA"/>
    <w:rsid w:val="00DA3268"/>
    <w:rsid w:val="00DA6AF6"/>
    <w:rsid w:val="00DA7B93"/>
    <w:rsid w:val="00DB25EE"/>
    <w:rsid w:val="00DC220E"/>
    <w:rsid w:val="00DC5C9A"/>
    <w:rsid w:val="00DC77A7"/>
    <w:rsid w:val="00DC7EAD"/>
    <w:rsid w:val="00DD0567"/>
    <w:rsid w:val="00DD0E7F"/>
    <w:rsid w:val="00DD4408"/>
    <w:rsid w:val="00E146BC"/>
    <w:rsid w:val="00E15016"/>
    <w:rsid w:val="00E25461"/>
    <w:rsid w:val="00E25CDB"/>
    <w:rsid w:val="00E40268"/>
    <w:rsid w:val="00E41B8E"/>
    <w:rsid w:val="00E434AC"/>
    <w:rsid w:val="00E56288"/>
    <w:rsid w:val="00E574CB"/>
    <w:rsid w:val="00E60741"/>
    <w:rsid w:val="00E71679"/>
    <w:rsid w:val="00E832F9"/>
    <w:rsid w:val="00E87A26"/>
    <w:rsid w:val="00E9620C"/>
    <w:rsid w:val="00E977B4"/>
    <w:rsid w:val="00EA54DD"/>
    <w:rsid w:val="00EB5398"/>
    <w:rsid w:val="00EC2A88"/>
    <w:rsid w:val="00EC4CE7"/>
    <w:rsid w:val="00EC50BC"/>
    <w:rsid w:val="00ED1019"/>
    <w:rsid w:val="00F02F4B"/>
    <w:rsid w:val="00F052CC"/>
    <w:rsid w:val="00F11E1C"/>
    <w:rsid w:val="00F320C8"/>
    <w:rsid w:val="00F3396E"/>
    <w:rsid w:val="00F45A66"/>
    <w:rsid w:val="00F57418"/>
    <w:rsid w:val="00F6747F"/>
    <w:rsid w:val="00F7060B"/>
    <w:rsid w:val="00F73A71"/>
    <w:rsid w:val="00F74B10"/>
    <w:rsid w:val="00F7629D"/>
    <w:rsid w:val="00F8285C"/>
    <w:rsid w:val="00F85190"/>
    <w:rsid w:val="00F936F9"/>
    <w:rsid w:val="00FA5A15"/>
    <w:rsid w:val="00FB2DFB"/>
    <w:rsid w:val="00FD1FDF"/>
    <w:rsid w:val="00FD454B"/>
    <w:rsid w:val="00FD6FCF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527D5-EDF6-4504-A8FC-E0F3C5EC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  <w:rPr>
      <w:rFonts w:cs="Times New Roman"/>
    </w:rPr>
  </w:style>
  <w:style w:type="character" w:styleId="a5">
    <w:name w:val="page number"/>
    <w:basedOn w:val="a0"/>
    <w:uiPriority w:val="99"/>
    <w:rsid w:val="00A93E8B"/>
    <w:rPr>
      <w:rFonts w:cs="Times New Roman"/>
    </w:rPr>
  </w:style>
  <w:style w:type="paragraph" w:styleId="a6">
    <w:name w:val="List Paragraph"/>
    <w:basedOn w:val="a"/>
    <w:uiPriority w:val="99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2F2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2F28C7"/>
    <w:rPr>
      <w:rFonts w:cs="Times New Roman"/>
      <w:b/>
      <w:bCs/>
    </w:rPr>
  </w:style>
  <w:style w:type="table" w:styleId="ad">
    <w:name w:val="Table Grid"/>
    <w:basedOn w:val="a1"/>
    <w:uiPriority w:val="99"/>
    <w:rsid w:val="007D0072"/>
    <w:rPr>
      <w:rFonts w:eastAsia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FB9E-82E3-4F32-9EEE-B84E2350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організацію суспільно корисних</vt:lpstr>
      <vt:lpstr>Про організацію суспільно корисних</vt:lpstr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суспільно корисних</dc:title>
  <dc:creator>Lenovo</dc:creator>
  <cp:lastModifiedBy>Кургаєва Тетяна Миколаївна</cp:lastModifiedBy>
  <cp:revision>10</cp:revision>
  <cp:lastPrinted>2025-03-26T13:59:00Z</cp:lastPrinted>
  <dcterms:created xsi:type="dcterms:W3CDTF">2025-03-25T12:21:00Z</dcterms:created>
  <dcterms:modified xsi:type="dcterms:W3CDTF">2025-03-26T14:00:00Z</dcterms:modified>
</cp:coreProperties>
</file>