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A2" w:rsidRPr="003763DF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8F12A2" w:rsidRPr="00AD49E0" w:rsidRDefault="008F12A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Pr="00512193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8F12A2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1614F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7E57F9" w:rsidRDefault="007E57F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  <w:bookmarkStart w:id="0" w:name="_GoBack"/>
      <w:bookmarkEnd w:id="0"/>
    </w:p>
    <w:p w:rsidR="0081614F" w:rsidRPr="00EF31AB" w:rsidRDefault="0081614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16"/>
          <w:szCs w:val="16"/>
          <w:lang w:val="ru-RU"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8F12A2" w:rsidRDefault="008F12A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1614F" w:rsidRPr="00EF31AB" w:rsidRDefault="0081614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8F12A2" w:rsidRDefault="008F12A2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82705F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 w:rsidR="006B773B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07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березня 2025 року «Про внесення змін до рішення Кременчуцької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6B77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81614F" w:rsidRPr="00D32FA6" w:rsidRDefault="0081614F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12A2" w:rsidRDefault="008F12A2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81614F" w:rsidRDefault="0081614F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8F12A2" w:rsidRDefault="008F12A2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29 22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6B773B">
        <w:rPr>
          <w:rFonts w:ascii="Times New Roman" w:eastAsia="MS Mincho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>
        <w:rPr>
          <w:color w:val="000000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1218120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Заходи з організації рятування на водах» на </w:t>
      </w:r>
      <w:r w:rsidR="00290F8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матеріалів для водопостачання та водовідведення за </w:t>
      </w:r>
      <w:proofErr w:type="spellStart"/>
      <w:r w:rsidR="00290F82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290F82">
        <w:rPr>
          <w:rFonts w:ascii="Times New Roman" w:eastAsia="MS Mincho" w:hAnsi="Times New Roman" w:cs="Times New Roman"/>
          <w:sz w:val="28"/>
          <w:szCs w:val="28"/>
          <w:lang w:eastAsia="ru-RU"/>
        </w:rPr>
        <w:t>: вул. Університетська, 4-В, м. Кременчук.</w:t>
      </w:r>
    </w:p>
    <w:p w:rsidR="008F12A2" w:rsidRPr="00577617" w:rsidRDefault="008F12A2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2. Директору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Білоусу В.М.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Pr="00577617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діяльності та розвитку КП «Кременчук АКВА-СЕРВІС» на 2025-2027 роки.</w:t>
      </w:r>
    </w:p>
    <w:p w:rsidR="008F12A2" w:rsidRPr="00ED5C40" w:rsidRDefault="008F12A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356D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56D4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8F12A2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8F12A2" w:rsidRPr="0056499D" w:rsidRDefault="008F12A2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8F12A2" w:rsidRPr="00CE7CAC" w:rsidRDefault="008F12A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E7CAC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8F12A2" w:rsidRPr="00CF7C84" w:rsidRDefault="008F12A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8F12A2" w:rsidRDefault="008F12A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8F12A2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BB2" w:rsidRDefault="00FD3BB2" w:rsidP="0011706C">
      <w:pPr>
        <w:spacing w:after="0" w:line="240" w:lineRule="auto"/>
      </w:pPr>
      <w:r>
        <w:separator/>
      </w:r>
    </w:p>
  </w:endnote>
  <w:endnote w:type="continuationSeparator" w:id="0">
    <w:p w:rsidR="00FD3BB2" w:rsidRDefault="00FD3BB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8F12A2" w:rsidRPr="00C86252" w:rsidRDefault="008F12A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8F12A2" w:rsidRPr="00C86252" w:rsidRDefault="008F12A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E57F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E57F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8F12A2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8F12A2" w:rsidRPr="0011706C" w:rsidRDefault="008F12A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BB2" w:rsidRDefault="00FD3BB2" w:rsidP="0011706C">
      <w:pPr>
        <w:spacing w:after="0" w:line="240" w:lineRule="auto"/>
      </w:pPr>
      <w:r>
        <w:separator/>
      </w:r>
    </w:p>
  </w:footnote>
  <w:footnote w:type="continuationSeparator" w:id="0">
    <w:p w:rsidR="00FD3BB2" w:rsidRDefault="00FD3BB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2A2" w:rsidRDefault="008F12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55D37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0F82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874B5"/>
    <w:rsid w:val="003908F1"/>
    <w:rsid w:val="0039595F"/>
    <w:rsid w:val="003A2EDD"/>
    <w:rsid w:val="003A315A"/>
    <w:rsid w:val="003A3456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054A0"/>
    <w:rsid w:val="00512193"/>
    <w:rsid w:val="005134ED"/>
    <w:rsid w:val="00514398"/>
    <w:rsid w:val="00522287"/>
    <w:rsid w:val="005273BB"/>
    <w:rsid w:val="0053364F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A7B2A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0B93"/>
    <w:rsid w:val="00623AB4"/>
    <w:rsid w:val="00624F66"/>
    <w:rsid w:val="0062771F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B773B"/>
    <w:rsid w:val="006C218F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262B3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C2249"/>
    <w:rsid w:val="007E3539"/>
    <w:rsid w:val="007E57F9"/>
    <w:rsid w:val="007E75B9"/>
    <w:rsid w:val="007F2192"/>
    <w:rsid w:val="007F2A66"/>
    <w:rsid w:val="007F47E8"/>
    <w:rsid w:val="00806275"/>
    <w:rsid w:val="00811D64"/>
    <w:rsid w:val="0081579F"/>
    <w:rsid w:val="0081614F"/>
    <w:rsid w:val="0082705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0F85"/>
    <w:rsid w:val="00881AE0"/>
    <w:rsid w:val="008846B5"/>
    <w:rsid w:val="00892922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06"/>
    <w:rsid w:val="008D251C"/>
    <w:rsid w:val="008D2FF1"/>
    <w:rsid w:val="008D3A11"/>
    <w:rsid w:val="008D3C0A"/>
    <w:rsid w:val="008E2E01"/>
    <w:rsid w:val="008E4252"/>
    <w:rsid w:val="008F12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390A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B73A9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4EC"/>
    <w:rsid w:val="00A7391F"/>
    <w:rsid w:val="00A74B09"/>
    <w:rsid w:val="00A81A04"/>
    <w:rsid w:val="00A81F7D"/>
    <w:rsid w:val="00A8216D"/>
    <w:rsid w:val="00A82AD9"/>
    <w:rsid w:val="00A8736C"/>
    <w:rsid w:val="00A878B2"/>
    <w:rsid w:val="00A93E8B"/>
    <w:rsid w:val="00A94A72"/>
    <w:rsid w:val="00A96A88"/>
    <w:rsid w:val="00AB0C66"/>
    <w:rsid w:val="00AB2625"/>
    <w:rsid w:val="00AB284F"/>
    <w:rsid w:val="00AB6788"/>
    <w:rsid w:val="00AB724D"/>
    <w:rsid w:val="00AC0244"/>
    <w:rsid w:val="00AC0AC0"/>
    <w:rsid w:val="00AC2718"/>
    <w:rsid w:val="00AC417E"/>
    <w:rsid w:val="00AD0570"/>
    <w:rsid w:val="00AD0C0A"/>
    <w:rsid w:val="00AD49E0"/>
    <w:rsid w:val="00AD53FE"/>
    <w:rsid w:val="00AE257D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691"/>
    <w:rsid w:val="00B26C92"/>
    <w:rsid w:val="00B327B8"/>
    <w:rsid w:val="00B41F00"/>
    <w:rsid w:val="00B43D8F"/>
    <w:rsid w:val="00B513DA"/>
    <w:rsid w:val="00B51B67"/>
    <w:rsid w:val="00B53A07"/>
    <w:rsid w:val="00B551C4"/>
    <w:rsid w:val="00B56EDF"/>
    <w:rsid w:val="00B60A74"/>
    <w:rsid w:val="00B62215"/>
    <w:rsid w:val="00B72E5A"/>
    <w:rsid w:val="00B76161"/>
    <w:rsid w:val="00B80178"/>
    <w:rsid w:val="00B81527"/>
    <w:rsid w:val="00B81906"/>
    <w:rsid w:val="00B87D4B"/>
    <w:rsid w:val="00B9243B"/>
    <w:rsid w:val="00B9596C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2871"/>
    <w:rsid w:val="00D14CCD"/>
    <w:rsid w:val="00D16DA2"/>
    <w:rsid w:val="00D2347E"/>
    <w:rsid w:val="00D246A6"/>
    <w:rsid w:val="00D26318"/>
    <w:rsid w:val="00D32FA6"/>
    <w:rsid w:val="00D33CAC"/>
    <w:rsid w:val="00D36B6F"/>
    <w:rsid w:val="00D47805"/>
    <w:rsid w:val="00D56E88"/>
    <w:rsid w:val="00D62525"/>
    <w:rsid w:val="00D65893"/>
    <w:rsid w:val="00D671EA"/>
    <w:rsid w:val="00D75F9E"/>
    <w:rsid w:val="00D80EFC"/>
    <w:rsid w:val="00D81947"/>
    <w:rsid w:val="00D8264E"/>
    <w:rsid w:val="00D926BF"/>
    <w:rsid w:val="00D939CA"/>
    <w:rsid w:val="00D94075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3E9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6B2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56D4"/>
    <w:rsid w:val="00F51B29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BB2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1C55D2-FE35-4562-AE14-DF16309B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84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2025-01-15T11:23:00Z</cp:lastPrinted>
  <dcterms:created xsi:type="dcterms:W3CDTF">2025-03-25T07:27:00Z</dcterms:created>
  <dcterms:modified xsi:type="dcterms:W3CDTF">2025-03-25T11:22:00Z</dcterms:modified>
</cp:coreProperties>
</file>