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432"/>
      </w:tblGrid>
      <w:tr w:rsidR="00545DE6" w14:paraId="64736096" w14:textId="77777777" w:rsidTr="00545DE6">
        <w:tc>
          <w:tcPr>
            <w:tcW w:w="5529" w:type="dxa"/>
          </w:tcPr>
          <w:p w14:paraId="6326A586" w14:textId="77777777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ПОГОДЖЕНО</w:t>
            </w:r>
          </w:p>
          <w:p w14:paraId="08DA6837" w14:textId="1B89053C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</w:t>
            </w:r>
          </w:p>
          <w:p w14:paraId="101FFD68" w14:textId="0A49BD16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</w:t>
            </w:r>
          </w:p>
          <w:p w14:paraId="6C77895D" w14:textId="382151F0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</w:t>
            </w:r>
          </w:p>
          <w:p w14:paraId="2102BAE6" w14:textId="77777777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</w:t>
            </w:r>
          </w:p>
          <w:p w14:paraId="459C4039" w14:textId="7B8E39E3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</w:t>
            </w:r>
          </w:p>
        </w:tc>
        <w:tc>
          <w:tcPr>
            <w:tcW w:w="4820" w:type="dxa"/>
          </w:tcPr>
          <w:p w14:paraId="36517AE6" w14:textId="77777777" w:rsidR="00545DE6" w:rsidRDefault="00545DE6" w:rsidP="00545DE6">
            <w:pPr>
              <w:rPr>
                <w:b/>
                <w:szCs w:val="28"/>
              </w:rPr>
            </w:pPr>
            <w:r w:rsidRPr="0061701E">
              <w:rPr>
                <w:b/>
                <w:szCs w:val="28"/>
              </w:rPr>
              <w:t>ЗАТВЕРДЖЕНО</w:t>
            </w:r>
          </w:p>
          <w:p w14:paraId="49684457" w14:textId="55123393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 КГЖЕП «Автозаводське»</w:t>
            </w:r>
          </w:p>
          <w:p w14:paraId="40129EF0" w14:textId="582BC514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__________Оксана КІЙЛО</w:t>
            </w:r>
          </w:p>
          <w:p w14:paraId="25683528" w14:textId="77777777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«___» _____________ 2025 рік</w:t>
            </w:r>
          </w:p>
          <w:p w14:paraId="29CBFC73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11A0951B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7F38042F" w14:textId="6B00F9F3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Комунальне госпрозрахункове житлово-експлуатаційне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>підприємство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 xml:space="preserve"> «Автозаводське» Кременчуцької міської ради Кременчуцького району Полтавської області </w:t>
            </w:r>
          </w:p>
          <w:p w14:paraId="230581D4" w14:textId="77777777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Ідентифікаційний код</w:t>
            </w:r>
          </w:p>
          <w:p w14:paraId="1658B70E" w14:textId="6272D6C5" w:rsidR="00545DE6" w:rsidRDefault="00545DE6" w:rsidP="00545DE6">
            <w:pPr>
              <w:rPr>
                <w:b/>
                <w:szCs w:val="28"/>
              </w:rPr>
            </w:pPr>
            <w:r w:rsidRPr="00545DE6">
              <w:rPr>
                <w:b/>
                <w:sz w:val="24"/>
                <w:szCs w:val="24"/>
              </w:rPr>
              <w:t>ЄДРПОУ 25165297</w:t>
            </w:r>
          </w:p>
        </w:tc>
      </w:tr>
    </w:tbl>
    <w:p w14:paraId="57DA6401" w14:textId="23CFC68F" w:rsidR="00E04D1B" w:rsidRDefault="00E04D1B" w:rsidP="00E04D1B">
      <w:pPr>
        <w:ind w:left="5216"/>
        <w:rPr>
          <w:b/>
          <w:szCs w:val="28"/>
        </w:rPr>
      </w:pPr>
    </w:p>
    <w:p w14:paraId="0AE54D76" w14:textId="77777777" w:rsidR="00E04D1B" w:rsidRPr="0061701E" w:rsidRDefault="00E04D1B" w:rsidP="00E04D1B">
      <w:pPr>
        <w:rPr>
          <w:b/>
          <w:szCs w:val="28"/>
        </w:rPr>
      </w:pP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6BD65DC1" w14:textId="77777777" w:rsidR="00207530" w:rsidRPr="005A7263" w:rsidRDefault="00207530" w:rsidP="00763D0A">
      <w:pPr>
        <w:jc w:val="center"/>
        <w:rPr>
          <w:b/>
        </w:rPr>
      </w:pPr>
    </w:p>
    <w:p w14:paraId="5F0D09F6" w14:textId="13A3F148" w:rsidR="00287332" w:rsidRDefault="007666AE" w:rsidP="00763D0A">
      <w:pPr>
        <w:jc w:val="center"/>
      </w:pPr>
      <w:r>
        <w:t>п</w:t>
      </w:r>
      <w:r w:rsidR="00763D0A" w:rsidRPr="005A7263">
        <w:t>ро списання</w:t>
      </w:r>
      <w:r w:rsidR="00287332">
        <w:t xml:space="preserve"> </w:t>
      </w:r>
      <w:r w:rsidR="007F76FB">
        <w:t>багатоквартирного</w:t>
      </w:r>
      <w:r w:rsidR="00287332">
        <w:t xml:space="preserve"> </w:t>
      </w:r>
      <w:r w:rsidR="00763D0A" w:rsidRPr="005A7263">
        <w:t xml:space="preserve">житлового будинку № </w:t>
      </w:r>
      <w:r w:rsidR="00E04D1B">
        <w:t>1</w:t>
      </w:r>
      <w:r w:rsidR="00763D0A" w:rsidRPr="005A7263">
        <w:t>3</w:t>
      </w:r>
      <w:r w:rsidR="00287332">
        <w:t xml:space="preserve"> </w:t>
      </w:r>
      <w:r w:rsidR="00763D0A" w:rsidRPr="005A7263">
        <w:t xml:space="preserve">по </w:t>
      </w:r>
    </w:p>
    <w:p w14:paraId="1EA88BBE" w14:textId="2EBA3427" w:rsidR="00763D0A" w:rsidRPr="005A7263" w:rsidRDefault="00763D0A" w:rsidP="00763D0A">
      <w:pPr>
        <w:jc w:val="center"/>
      </w:pPr>
      <w:r w:rsidRPr="005A7263">
        <w:t>вулиці</w:t>
      </w:r>
      <w:r w:rsidR="00E04D1B">
        <w:t xml:space="preserve"> Івана Мазепи</w:t>
      </w:r>
      <w:r w:rsidR="00C36B74">
        <w:t xml:space="preserve"> в місті Кременчуці </w:t>
      </w:r>
      <w:r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Default="00763D0A" w:rsidP="00763D0A">
      <w:pPr>
        <w:rPr>
          <w:sz w:val="16"/>
          <w:szCs w:val="16"/>
        </w:rPr>
      </w:pPr>
    </w:p>
    <w:p w14:paraId="030339CC" w14:textId="77777777" w:rsidR="00207530" w:rsidRPr="00BF1211" w:rsidRDefault="00207530" w:rsidP="00763D0A">
      <w:pPr>
        <w:rPr>
          <w:sz w:val="16"/>
          <w:szCs w:val="16"/>
        </w:rPr>
      </w:pPr>
    </w:p>
    <w:p w14:paraId="484238FA" w14:textId="2C6D35CE" w:rsidR="00763D0A" w:rsidRDefault="00763D0A" w:rsidP="00763D0A">
      <w:pPr>
        <w:rPr>
          <w:b/>
        </w:rPr>
      </w:pPr>
      <w:r w:rsidRPr="005A7263">
        <w:rPr>
          <w:b/>
        </w:rPr>
        <w:t>«____» ____________202</w:t>
      </w:r>
      <w:r w:rsidR="00E04D1B">
        <w:rPr>
          <w:b/>
        </w:rPr>
        <w:t>5</w:t>
      </w:r>
      <w:r w:rsidRPr="005A7263">
        <w:rPr>
          <w:b/>
        </w:rPr>
        <w:t xml:space="preserve"> року                                                        м. Кременчук</w:t>
      </w:r>
    </w:p>
    <w:p w14:paraId="2CBBB266" w14:textId="77777777" w:rsidR="00207530" w:rsidRPr="005A7263" w:rsidRDefault="00207530" w:rsidP="00763D0A">
      <w:pPr>
        <w:rPr>
          <w:b/>
        </w:rPr>
      </w:pP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4AF62F0F" w:rsidR="00763D0A" w:rsidRPr="00BF1211" w:rsidRDefault="00763D0A" w:rsidP="00D016A5">
      <w:pPr>
        <w:ind w:firstLine="567"/>
        <w:jc w:val="both"/>
      </w:pPr>
      <w:r w:rsidRPr="00BF1211">
        <w:t xml:space="preserve">Комісія, створена згідно з наказом КГЖЕП «Автозаводське» від </w:t>
      </w:r>
      <w:r w:rsidR="0090530C">
        <w:t>12</w:t>
      </w:r>
      <w:r w:rsidRPr="00BF1211">
        <w:t xml:space="preserve"> </w:t>
      </w:r>
      <w:r w:rsidR="007F76FB">
        <w:t>березня</w:t>
      </w:r>
      <w:r w:rsidRPr="00BF1211">
        <w:t xml:space="preserve"> 202</w:t>
      </w:r>
      <w:r w:rsidR="0090530C">
        <w:t>5</w:t>
      </w:r>
      <w:r w:rsidRPr="00BF1211">
        <w:t xml:space="preserve"> року № </w:t>
      </w:r>
      <w:r w:rsidR="0090530C">
        <w:t>36/1</w:t>
      </w:r>
      <w:r w:rsidRPr="00BF1211">
        <w:t xml:space="preserve"> </w:t>
      </w:r>
      <w:r w:rsidR="007666AE">
        <w:t>п</w:t>
      </w:r>
      <w:r w:rsidR="00D016A5" w:rsidRPr="00BF1211">
        <w:t xml:space="preserve">ро </w:t>
      </w:r>
      <w:r w:rsidR="00287332" w:rsidRPr="00BF1211">
        <w:t xml:space="preserve">списання </w:t>
      </w:r>
      <w:bookmarkStart w:id="0" w:name="_Hlk193286816"/>
      <w:r w:rsidR="0090530C">
        <w:t>багатоквартирного</w:t>
      </w:r>
      <w:bookmarkEnd w:id="0"/>
      <w:r w:rsidR="0090530C">
        <w:t xml:space="preserve"> </w:t>
      </w:r>
      <w:r w:rsidR="00287332" w:rsidRPr="00BF1211">
        <w:t xml:space="preserve">житлового будинку № </w:t>
      </w:r>
      <w:r w:rsidR="0090530C">
        <w:t>1</w:t>
      </w:r>
      <w:r w:rsidR="00287332" w:rsidRPr="00BF1211">
        <w:t xml:space="preserve">3 по вулиці </w:t>
      </w:r>
      <w:r w:rsidR="0090530C">
        <w:t>Івана Мазепи</w:t>
      </w:r>
      <w:r w:rsidR="00287332" w:rsidRPr="00BF1211">
        <w:t xml:space="preserve"> в місті Кременчуці з балансу комунального госпрозрахункового житлово-експлуатаційного підприємства  «Автозаводське» Кременчуцької міської ради Кременчуцького району Полтавської області</w:t>
      </w:r>
      <w:r w:rsidRPr="00BF1211">
        <w:t>, у складі:</w:t>
      </w:r>
    </w:p>
    <w:p w14:paraId="2A09A87C" w14:textId="77777777" w:rsidR="00763D0A" w:rsidRDefault="00763D0A" w:rsidP="00763D0A">
      <w:pPr>
        <w:rPr>
          <w:sz w:val="16"/>
          <w:szCs w:val="16"/>
        </w:rPr>
      </w:pPr>
    </w:p>
    <w:p w14:paraId="64F8109B" w14:textId="77777777" w:rsidR="00207530" w:rsidRPr="00BF1211" w:rsidRDefault="00207530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Кійло О.І. - директор КГЖЕП «Автозаводське».</w:t>
      </w:r>
    </w:p>
    <w:p w14:paraId="2F49B9FE" w14:textId="77777777" w:rsidR="00207530" w:rsidRPr="005A7263" w:rsidRDefault="00207530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58A35D0A" w:rsidR="00763D0A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Калайко Р.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О. – </w:t>
      </w: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763D0A" w:rsidRPr="005A7263">
        <w:rPr>
          <w:szCs w:val="28"/>
        </w:rPr>
        <w:t xml:space="preserve">КГЖЕП </w:t>
      </w:r>
      <w:r w:rsidR="00763D0A" w:rsidRPr="005A7263">
        <w:rPr>
          <w:rFonts w:eastAsia="Calibri"/>
          <w:bCs/>
          <w:color w:val="000000"/>
          <w:kern w:val="36"/>
          <w:szCs w:val="28"/>
        </w:rPr>
        <w:t>«Автозаводське»</w:t>
      </w:r>
      <w:r>
        <w:rPr>
          <w:rFonts w:eastAsia="Calibri"/>
          <w:bCs/>
          <w:color w:val="000000"/>
          <w:kern w:val="36"/>
          <w:szCs w:val="28"/>
        </w:rPr>
        <w:t>.</w:t>
      </w:r>
    </w:p>
    <w:p w14:paraId="37F409CA" w14:textId="77777777" w:rsidR="0090530C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6D80F52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E893A31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FBF22D9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15A47B7" w14:textId="7AFE4C3A" w:rsidR="0090530C" w:rsidRDefault="0090530C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  <w:r w:rsidRPr="0090530C">
        <w:rPr>
          <w:rFonts w:eastAsia="Calibri"/>
          <w:b/>
          <w:color w:val="000000"/>
          <w:kern w:val="36"/>
          <w:szCs w:val="28"/>
          <w:u w:val="single"/>
        </w:rPr>
        <w:lastRenderedPageBreak/>
        <w:t>Запрошені</w:t>
      </w:r>
      <w:r>
        <w:rPr>
          <w:rFonts w:eastAsia="Calibri"/>
          <w:b/>
          <w:color w:val="000000"/>
          <w:kern w:val="36"/>
          <w:szCs w:val="28"/>
          <w:u w:val="single"/>
        </w:rPr>
        <w:t>:</w:t>
      </w:r>
    </w:p>
    <w:p w14:paraId="1AB0B377" w14:textId="77777777" w:rsidR="00545DE6" w:rsidRPr="0090530C" w:rsidRDefault="00545DE6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</w:p>
    <w:p w14:paraId="22884F32" w14:textId="54170A4E" w:rsidR="00763D0A" w:rsidRPr="005A7263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Матвієць Л.П</w:t>
      </w:r>
      <w:r w:rsidR="00763D0A" w:rsidRPr="005A7263">
        <w:rPr>
          <w:rFonts w:eastAsia="Calibri"/>
          <w:bCs/>
          <w:color w:val="000000"/>
          <w:kern w:val="36"/>
          <w:szCs w:val="28"/>
        </w:rPr>
        <w:t>. – 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області;</w:t>
      </w:r>
    </w:p>
    <w:p w14:paraId="62530036" w14:textId="6B1A1744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Хилько С.Б. – інспектор з інвентаризації нерухомого майна                            КП «Квартирне управління»;</w:t>
      </w:r>
    </w:p>
    <w:p w14:paraId="253C09A9" w14:textId="64D70D6D" w:rsidR="00763D0A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Бонддарєва О.О.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– начальник технічного відділу </w:t>
      </w:r>
      <w:r>
        <w:rPr>
          <w:rFonts w:eastAsia="Calibri"/>
          <w:bCs/>
          <w:color w:val="000000"/>
          <w:kern w:val="36"/>
          <w:szCs w:val="28"/>
        </w:rPr>
        <w:t xml:space="preserve">відділу розвитку житлового фонду управління житлової політики Департаменту житлово-комунального господарства </w:t>
      </w:r>
      <w:r w:rsidRPr="005A7263">
        <w:rPr>
          <w:rFonts w:eastAsia="Calibri"/>
          <w:bCs/>
          <w:color w:val="000000"/>
          <w:kern w:val="36"/>
          <w:szCs w:val="28"/>
        </w:rPr>
        <w:t>Кременчуцької міської ради Кременчуцького району Полтавської області;</w:t>
      </w:r>
    </w:p>
    <w:p w14:paraId="1DDDCE93" w14:textId="3009A9B5" w:rsidR="00207530" w:rsidRPr="005A7263" w:rsidRDefault="00207530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Яжевська О.В. – начальник технічного відділу ТОВ «Житлорембудсервіс»;</w:t>
      </w:r>
    </w:p>
    <w:p w14:paraId="0DB48C62" w14:textId="47A8D9A9" w:rsidR="00763D0A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bookmarkStart w:id="1" w:name="_Hlk193286457"/>
      <w:r>
        <w:rPr>
          <w:rFonts w:eastAsia="Calibri"/>
          <w:bCs/>
          <w:color w:val="000000"/>
          <w:kern w:val="36"/>
          <w:szCs w:val="28"/>
        </w:rPr>
        <w:t>Вас</w:t>
      </w:r>
      <w:r w:rsidR="00545DE6">
        <w:rPr>
          <w:rFonts w:eastAsia="Calibri"/>
          <w:bCs/>
          <w:color w:val="000000"/>
          <w:kern w:val="36"/>
          <w:szCs w:val="28"/>
        </w:rPr>
        <w:t>і</w:t>
      </w:r>
      <w:r>
        <w:rPr>
          <w:rFonts w:eastAsia="Calibri"/>
          <w:bCs/>
          <w:color w:val="000000"/>
          <w:kern w:val="36"/>
          <w:szCs w:val="28"/>
        </w:rPr>
        <w:t>льєв</w:t>
      </w:r>
      <w:r w:rsidR="00545DE6">
        <w:rPr>
          <w:rFonts w:eastAsia="Calibri"/>
          <w:bCs/>
          <w:color w:val="000000"/>
          <w:kern w:val="36"/>
          <w:szCs w:val="28"/>
        </w:rPr>
        <w:t>а</w:t>
      </w:r>
      <w:r>
        <w:rPr>
          <w:rFonts w:eastAsia="Calibri"/>
          <w:bCs/>
          <w:color w:val="000000"/>
          <w:kern w:val="36"/>
          <w:szCs w:val="28"/>
        </w:rPr>
        <w:t xml:space="preserve"> С.П.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– </w:t>
      </w:r>
      <w:r>
        <w:rPr>
          <w:rFonts w:eastAsia="Calibri"/>
          <w:bCs/>
          <w:color w:val="000000"/>
          <w:kern w:val="36"/>
          <w:szCs w:val="28"/>
        </w:rPr>
        <w:t xml:space="preserve"> директор ТОВ</w:t>
      </w:r>
      <w:r w:rsidR="00545DE6">
        <w:rPr>
          <w:rFonts w:eastAsia="Calibri"/>
          <w:bCs/>
          <w:color w:val="000000"/>
          <w:kern w:val="36"/>
          <w:szCs w:val="28"/>
        </w:rPr>
        <w:t xml:space="preserve"> «</w:t>
      </w:r>
      <w:r>
        <w:rPr>
          <w:rFonts w:eastAsia="Calibri"/>
          <w:bCs/>
          <w:color w:val="000000"/>
          <w:kern w:val="36"/>
          <w:szCs w:val="28"/>
        </w:rPr>
        <w:t>ГОФЕКС ОПТІМА».</w:t>
      </w:r>
    </w:p>
    <w:bookmarkEnd w:id="1"/>
    <w:p w14:paraId="51BDCA7B" w14:textId="77777777" w:rsidR="0090530C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C53A85B" w14:textId="584E5D38" w:rsidR="0090530C" w:rsidRDefault="0037173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С</w:t>
      </w:r>
      <w:r w:rsidR="0090530C">
        <w:rPr>
          <w:rFonts w:eastAsia="Calibri"/>
          <w:bCs/>
          <w:color w:val="000000"/>
          <w:kern w:val="36"/>
          <w:szCs w:val="28"/>
        </w:rPr>
        <w:t xml:space="preserve">клали цей акт про списання багатоквартирного будинку, що розміщений за адресою: Полтавська область, м. Кременчук, вул. Івана Мазепи, буд. 13, з балансу </w:t>
      </w:r>
      <w:r>
        <w:rPr>
          <w:rFonts w:eastAsia="Calibri"/>
          <w:bCs/>
          <w:color w:val="000000"/>
          <w:kern w:val="36"/>
          <w:szCs w:val="28"/>
        </w:rPr>
        <w:t>комунального підприємства КГЖЕП «Автозаводське», ідентифікаційний код ЄДРПОУ 25165297</w:t>
      </w:r>
    </w:p>
    <w:p w14:paraId="4D9917D5" w14:textId="77777777" w:rsidR="0037173C" w:rsidRPr="005A7263" w:rsidRDefault="0037173C" w:rsidP="0090530C">
      <w:pPr>
        <w:shd w:val="clear" w:color="auto" w:fill="FFFFFF"/>
        <w:ind w:firstLine="567"/>
        <w:jc w:val="both"/>
        <w:rPr>
          <w:bCs/>
          <w:szCs w:val="28"/>
        </w:rPr>
      </w:pP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6FAAF9C4" w14:textId="7229D70A" w:rsidR="00207530" w:rsidRPr="00207530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067BA489" w:rsidR="00B17C42" w:rsidRPr="005A7263" w:rsidRDefault="00B17C42" w:rsidP="00C70A7B">
      <w:r w:rsidRPr="005A7263">
        <w:t>Рік введення в експлуатацію – 19</w:t>
      </w:r>
      <w:r w:rsidR="0037173C">
        <w:t>10</w:t>
      </w:r>
      <w:r w:rsidR="00426686" w:rsidRPr="005A7263">
        <w:t>.</w:t>
      </w:r>
    </w:p>
    <w:p w14:paraId="465B47C8" w14:textId="6609564A" w:rsidR="00B17C42" w:rsidRPr="005A7263" w:rsidRDefault="00B17C42" w:rsidP="00C70A7B">
      <w:r w:rsidRPr="005A7263">
        <w:t xml:space="preserve">Матеріали стін – </w:t>
      </w:r>
      <w:r w:rsidR="0037173C">
        <w:t>цегляні</w:t>
      </w:r>
      <w:r w:rsidR="00426686" w:rsidRPr="005A7263">
        <w:t>.</w:t>
      </w:r>
    </w:p>
    <w:p w14:paraId="36DD903C" w14:textId="0B893567" w:rsidR="00B17C42" w:rsidRPr="005A7263" w:rsidRDefault="00B17C42" w:rsidP="00C70A7B">
      <w:r w:rsidRPr="005A7263">
        <w:t xml:space="preserve">Матеріали покрівлі – шифер, площа </w:t>
      </w:r>
      <w:r w:rsidR="0037173C">
        <w:t>303</w:t>
      </w:r>
      <w:r w:rsidRPr="005A7263">
        <w:t xml:space="preserve"> кв.м.</w:t>
      </w:r>
    </w:p>
    <w:p w14:paraId="6CF319B2" w14:textId="3354CECD" w:rsidR="00B17C42" w:rsidRPr="005A7263" w:rsidRDefault="00B17C42" w:rsidP="00C70A7B">
      <w:r w:rsidRPr="005A7263">
        <w:t xml:space="preserve">Група капітальності – </w:t>
      </w:r>
      <w:r w:rsidR="0037173C">
        <w:t>ІІІ</w:t>
      </w:r>
      <w:r w:rsidR="00426686" w:rsidRPr="005A7263">
        <w:t>.</w:t>
      </w:r>
    </w:p>
    <w:p w14:paraId="452DC1F1" w14:textId="0A8FD5E8" w:rsidR="00B17C42" w:rsidRPr="005A7263" w:rsidRDefault="00B17C42" w:rsidP="00C70A7B">
      <w:r w:rsidRPr="005A7263">
        <w:t xml:space="preserve">Кількість поверхів – </w:t>
      </w:r>
      <w:r w:rsidR="0037173C">
        <w:t>2</w:t>
      </w:r>
      <w:r w:rsidR="00426686" w:rsidRPr="005A7263">
        <w:t>.</w:t>
      </w:r>
    </w:p>
    <w:p w14:paraId="07761332" w14:textId="77777777" w:rsidR="00B17C42" w:rsidRPr="005A7263" w:rsidRDefault="00B17C42" w:rsidP="00C70A7B"/>
    <w:p w14:paraId="54B82465" w14:textId="70D33875" w:rsidR="00207530" w:rsidRPr="00207530" w:rsidRDefault="00B17C42" w:rsidP="00C70A7B">
      <w:pPr>
        <w:rPr>
          <w:b/>
        </w:rPr>
      </w:pPr>
      <w:r w:rsidRPr="005A7263">
        <w:rPr>
          <w:b/>
        </w:rPr>
        <w:t>2. Відомості про площу багатоквартирного будинку, кв. метрів</w:t>
      </w:r>
    </w:p>
    <w:p w14:paraId="0510BE50" w14:textId="6B230D11" w:rsidR="00B17C42" w:rsidRPr="005A7263" w:rsidRDefault="00B17C42" w:rsidP="00C70A7B">
      <w:r w:rsidRPr="005A7263">
        <w:t xml:space="preserve">Житлова площа квартир – </w:t>
      </w:r>
      <w:r w:rsidR="0037173C">
        <w:t>286,4 кв.м</w:t>
      </w:r>
      <w:r w:rsidR="00D95479" w:rsidRPr="005A7263">
        <w:t>.</w:t>
      </w:r>
    </w:p>
    <w:p w14:paraId="6E61BA6F" w14:textId="2076DA15" w:rsidR="00B17C42" w:rsidRPr="005A7263" w:rsidRDefault="00B17C42" w:rsidP="00C70A7B">
      <w:r w:rsidRPr="005A7263">
        <w:t xml:space="preserve">Загальна площа квартир – </w:t>
      </w:r>
      <w:r w:rsidR="0037173C">
        <w:t xml:space="preserve">548,8 </w:t>
      </w:r>
      <w:bookmarkStart w:id="2" w:name="_Hlk193285560"/>
      <w:r w:rsidR="0037173C">
        <w:t>кв.м</w:t>
      </w:r>
      <w:r w:rsidR="00D95479" w:rsidRPr="005A7263">
        <w:t>.</w:t>
      </w:r>
      <w:bookmarkEnd w:id="2"/>
    </w:p>
    <w:p w14:paraId="363A1715" w14:textId="77777777" w:rsidR="00B17C42" w:rsidRPr="005A7263" w:rsidRDefault="00B17C42" w:rsidP="00C70A7B">
      <w:r w:rsidRPr="005A7263">
        <w:t>Загальна площа нежитлових приміщень – відсутня</w:t>
      </w:r>
      <w:r w:rsidR="00D95479" w:rsidRPr="005A7263">
        <w:t>.</w:t>
      </w:r>
    </w:p>
    <w:p w14:paraId="6D9443B0" w14:textId="77777777" w:rsidR="00B17C42" w:rsidRPr="005A7263" w:rsidRDefault="00B17C42" w:rsidP="00B17C42">
      <w:r w:rsidRPr="005A7263">
        <w:t>Загальна площа допоміжних приміщень – відсутня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270F421F" w14:textId="3F3540D1" w:rsidR="00B17C42" w:rsidRPr="005A7263" w:rsidRDefault="00B17C42" w:rsidP="00C70A7B">
      <w:r w:rsidRPr="005A7263">
        <w:t xml:space="preserve">сходові клітки – </w:t>
      </w:r>
      <w:r w:rsidR="0037173C">
        <w:t>39,0</w:t>
      </w:r>
      <w:r w:rsidR="0037173C" w:rsidRPr="0037173C">
        <w:t xml:space="preserve"> </w:t>
      </w:r>
      <w:r w:rsidR="0037173C">
        <w:t>кв.м</w:t>
      </w:r>
      <w:r w:rsidR="0037173C" w:rsidRPr="005A7263">
        <w:t>.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r w:rsidRPr="005A7263">
        <w:t>колясочні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64FD12BF" w:rsidR="00B17C42" w:rsidRPr="005A7263" w:rsidRDefault="00B17C42" w:rsidP="00C70A7B">
      <w:r w:rsidRPr="005A7263">
        <w:t>комори – відсутня інформація у технічній документації</w:t>
      </w:r>
    </w:p>
    <w:p w14:paraId="50A3CAA5" w14:textId="107C0AA0" w:rsidR="00B17C42" w:rsidRPr="005A7263" w:rsidRDefault="00B17C42" w:rsidP="00C70A7B">
      <w:r w:rsidRPr="005A7263">
        <w:t>сміттєкамери – відсутні</w:t>
      </w:r>
    </w:p>
    <w:p w14:paraId="36A1EA9E" w14:textId="77777777" w:rsidR="00B17C42" w:rsidRPr="005A7263" w:rsidRDefault="00B17C42" w:rsidP="00C70A7B">
      <w:r w:rsidRPr="005A7263">
        <w:t>підвали/техпідпілля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16D39501" w:rsidR="00B17C42" w:rsidRPr="005A7263" w:rsidRDefault="00B17C42" w:rsidP="00C70A7B">
      <w:r w:rsidRPr="005A7263">
        <w:t xml:space="preserve">тамбури – </w:t>
      </w:r>
      <w:r w:rsidR="0037173C">
        <w:t>3,7</w:t>
      </w:r>
      <w:r w:rsidR="0037173C" w:rsidRPr="0037173C">
        <w:t xml:space="preserve"> </w:t>
      </w:r>
      <w:r w:rsidR="0037173C">
        <w:t>кв.м</w:t>
      </w:r>
      <w:r w:rsidR="0037173C" w:rsidRPr="005A7263">
        <w:t>.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4E07F54B" w:rsidR="00B17C42" w:rsidRPr="005A7263" w:rsidRDefault="00B17C42" w:rsidP="00C70A7B">
      <w:r w:rsidRPr="005A7263">
        <w:t xml:space="preserve">Кількість квартир у будинку – </w:t>
      </w:r>
      <w:r w:rsidR="0037173C">
        <w:t>1</w:t>
      </w:r>
      <w:r w:rsidRPr="005A7263">
        <w:t>2</w:t>
      </w:r>
    </w:p>
    <w:p w14:paraId="687F3D0D" w14:textId="77777777" w:rsidR="00B17C42" w:rsidRPr="005A7263" w:rsidRDefault="00B17C42" w:rsidP="00C70A7B">
      <w:r w:rsidRPr="005A7263">
        <w:lastRenderedPageBreak/>
        <w:t>Кількість нежитлових приміщень у будинку – відсутні</w:t>
      </w:r>
    </w:p>
    <w:p w14:paraId="210DC33C" w14:textId="77777777" w:rsidR="00B17C42" w:rsidRDefault="00B17C42" w:rsidP="00C70A7B">
      <w:r w:rsidRPr="005A7263">
        <w:t>Кількість шахт і машинних відділень ліфтів – відсутні.</w:t>
      </w:r>
    </w:p>
    <w:p w14:paraId="4DFFFE7F" w14:textId="77777777" w:rsidR="00207530" w:rsidRPr="005A7263" w:rsidRDefault="00207530" w:rsidP="00C70A7B"/>
    <w:p w14:paraId="2807A9D8" w14:textId="6D644E3D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</w:t>
      </w:r>
      <w:r w:rsidR="00545DE6">
        <w:rPr>
          <w:b/>
        </w:rPr>
        <w:t>у</w:t>
      </w:r>
      <w:r w:rsidRPr="005A7263">
        <w:rPr>
          <w:b/>
        </w:rPr>
        <w:t xml:space="preserve"> на будинок)</w:t>
      </w:r>
    </w:p>
    <w:p w14:paraId="490B7D2A" w14:textId="77777777" w:rsidR="00B17C42" w:rsidRPr="005A7263" w:rsidRDefault="002175C8" w:rsidP="00C70A7B">
      <w:r w:rsidRPr="005A7263">
        <w:t>Облаштовано:</w:t>
      </w:r>
    </w:p>
    <w:p w14:paraId="58CD88DA" w14:textId="325F0CA2" w:rsidR="00D95479" w:rsidRPr="005A7263" w:rsidRDefault="00D95479" w:rsidP="00C70A7B">
      <w:r w:rsidRPr="005A7263">
        <w:t>- опалення</w:t>
      </w:r>
      <w:r w:rsidR="0037173C">
        <w:t xml:space="preserve"> - централізоване</w:t>
      </w:r>
      <w:r w:rsidRPr="005A7263">
        <w:t>;</w:t>
      </w:r>
    </w:p>
    <w:p w14:paraId="6007EFCE" w14:textId="3EAD3A00" w:rsidR="002175C8" w:rsidRPr="005A7263" w:rsidRDefault="002175C8" w:rsidP="00C70A7B">
      <w:r w:rsidRPr="005A7263">
        <w:t xml:space="preserve">- центральним постачанням холодної води квартир/нежитлових приміщень та водовідведення – </w:t>
      </w:r>
      <w:r w:rsidR="0037173C">
        <w:t>так</w:t>
      </w:r>
      <w:r w:rsidRPr="005A7263">
        <w:t>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0A4A9ADE" w:rsidR="001920D2" w:rsidRPr="005A7263" w:rsidRDefault="001920D2" w:rsidP="00C70A7B">
      <w:r w:rsidRPr="005A7263">
        <w:t xml:space="preserve">- централізованим/автономним гарячим водопостачанням квартир/нежитлових приміщень – </w:t>
      </w:r>
      <w:r w:rsidR="0037173C">
        <w:t>газові колонки</w:t>
      </w:r>
      <w:r w:rsidRPr="005A7263">
        <w:t>;</w:t>
      </w:r>
    </w:p>
    <w:p w14:paraId="2BF67C48" w14:textId="2AAB29F9" w:rsidR="001920D2" w:rsidRPr="005A7263" w:rsidRDefault="001920D2" w:rsidP="00C70A7B">
      <w:r w:rsidRPr="005A7263">
        <w:t xml:space="preserve">електроосвітленням </w:t>
      </w:r>
      <w:r w:rsidR="0037173C">
        <w:t>12</w:t>
      </w:r>
      <w:r w:rsidRPr="005A7263">
        <w:t xml:space="preserve">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5DF5DB3C" w:rsidR="001920D2" w:rsidRDefault="001920D2" w:rsidP="00C70A7B">
      <w:r w:rsidRPr="005A7263">
        <w:t xml:space="preserve">- газопостачання – </w:t>
      </w:r>
      <w:r w:rsidR="0037173C">
        <w:t xml:space="preserve">12 квартир </w:t>
      </w:r>
      <w:r w:rsidR="0037173C" w:rsidRPr="00866084">
        <w:rPr>
          <w:color w:val="FFFFFF" w:themeColor="background1"/>
        </w:rPr>
        <w:t>(газові плити – 12 шт.)</w:t>
      </w:r>
    </w:p>
    <w:p w14:paraId="0230FFE9" w14:textId="77777777" w:rsidR="00207530" w:rsidRPr="005A7263" w:rsidRDefault="00207530" w:rsidP="00C70A7B"/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68B36537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будинку (його частини) інвентарний № 0</w:t>
      </w:r>
      <w:r w:rsidR="0037173C">
        <w:t>10961</w:t>
      </w:r>
      <w:r w:rsidRPr="005A7263">
        <w:t xml:space="preserve"> – </w:t>
      </w:r>
      <w:r w:rsidR="0037173C">
        <w:t xml:space="preserve">1354626, 27 </w:t>
      </w:r>
      <w:r w:rsidRPr="005A7263">
        <w:t xml:space="preserve"> грн.</w:t>
      </w:r>
    </w:p>
    <w:p w14:paraId="23454BE7" w14:textId="7FAAC0C7" w:rsidR="00473440" w:rsidRDefault="00473440" w:rsidP="00C70A7B">
      <w:r w:rsidRPr="005A7263">
        <w:tab/>
        <w:t xml:space="preserve">Знос (амортизація) будинку (на перше число місяця, в якому здійснюється списання будинку з балансу) станом на </w:t>
      </w:r>
      <w:r w:rsidR="007F76FB">
        <w:t>01</w:t>
      </w:r>
      <w:r w:rsidRPr="005A7263">
        <w:t>.0</w:t>
      </w:r>
      <w:r w:rsidR="0037173C">
        <w:t>3</w:t>
      </w:r>
      <w:r w:rsidRPr="005A7263">
        <w:t>.202</w:t>
      </w:r>
      <w:r w:rsidR="0037173C">
        <w:t>5</w:t>
      </w:r>
      <w:r w:rsidRPr="005A7263">
        <w:t xml:space="preserve"> року становить – </w:t>
      </w:r>
      <w:r w:rsidR="0037173C">
        <w:t xml:space="preserve">1325767, 06 </w:t>
      </w:r>
      <w:r w:rsidRPr="005A7263">
        <w:t>грн.</w:t>
      </w:r>
    </w:p>
    <w:p w14:paraId="255213D3" w14:textId="77777777" w:rsidR="00207530" w:rsidRPr="005A7263" w:rsidRDefault="00207530" w:rsidP="00C70A7B"/>
    <w:p w14:paraId="34E0192B" w14:textId="279A7C54" w:rsidR="00207530" w:rsidRPr="005A7263" w:rsidRDefault="00473440" w:rsidP="00C70A7B">
      <w:pPr>
        <w:rPr>
          <w:b/>
        </w:rPr>
      </w:pPr>
      <w:r w:rsidRPr="005A7263">
        <w:rPr>
          <w:b/>
        </w:rPr>
        <w:t>5. Інші відомості про житлов</w:t>
      </w:r>
      <w:r w:rsidR="00312DDA">
        <w:rPr>
          <w:b/>
        </w:rPr>
        <w:t>ий</w:t>
      </w:r>
      <w:r w:rsidRPr="005A7263">
        <w:rPr>
          <w:b/>
        </w:rPr>
        <w:t xml:space="preserve"> будин</w:t>
      </w:r>
      <w:r w:rsidR="00312DDA">
        <w:rPr>
          <w:b/>
        </w:rPr>
        <w:t>ок</w:t>
      </w:r>
    </w:p>
    <w:p w14:paraId="6D778D76" w14:textId="19626271" w:rsidR="008B24AB" w:rsidRPr="00D7628C" w:rsidRDefault="009E65B1" w:rsidP="00C6722A">
      <w:pPr>
        <w:jc w:val="both"/>
        <w:rPr>
          <w:b/>
          <w:sz w:val="24"/>
          <w:szCs w:val="24"/>
        </w:rPr>
      </w:pPr>
      <w:r w:rsidRPr="005A7263">
        <w:tab/>
        <w:t>На момент списання</w:t>
      </w:r>
      <w:r w:rsidR="00312DDA">
        <w:t>,</w:t>
      </w:r>
      <w:r w:rsidRPr="005A7263">
        <w:t xml:space="preserve"> житлов</w:t>
      </w:r>
      <w:r w:rsidR="00312DDA">
        <w:t>ий</w:t>
      </w:r>
      <w:r w:rsidRPr="005A7263">
        <w:t xml:space="preserve"> будин</w:t>
      </w:r>
      <w:r w:rsidR="00312DDA">
        <w:t>ок</w:t>
      </w:r>
      <w:r w:rsidRPr="005A7263">
        <w:t xml:space="preserve"> № </w:t>
      </w:r>
      <w:r w:rsidR="0037173C">
        <w:t>1</w:t>
      </w:r>
      <w:r w:rsidRPr="005A7263">
        <w:t>3</w:t>
      </w:r>
      <w:r w:rsidR="00905FDD" w:rsidRPr="005A7263">
        <w:t xml:space="preserve"> по вулиці</w:t>
      </w:r>
      <w:r w:rsidR="0037173C">
        <w:t xml:space="preserve"> Івана Мазепи</w:t>
      </w:r>
      <w:r w:rsidR="00905FDD" w:rsidRPr="005A7263">
        <w:t xml:space="preserve">, знаходиться у </w:t>
      </w:r>
      <w:r w:rsidR="00207530">
        <w:t>зношеному</w:t>
      </w:r>
      <w:r w:rsidR="00905FDD" w:rsidRPr="005A7263">
        <w:t xml:space="preserve"> стані</w:t>
      </w:r>
      <w:r w:rsidR="00545DE6">
        <w:t xml:space="preserve"> згідно</w:t>
      </w:r>
      <w:r w:rsidR="00312DDA">
        <w:t xml:space="preserve"> з</w:t>
      </w:r>
      <w:r w:rsidR="00545DE6">
        <w:t xml:space="preserve"> рішенням № 448 від 11.06.1991.</w:t>
      </w:r>
      <w:r w:rsidR="008B24AB">
        <w:rPr>
          <w:lang w:val="ru-RU"/>
        </w:rPr>
        <w:t xml:space="preserve"> </w:t>
      </w:r>
      <w:r w:rsidR="00C215DC" w:rsidRPr="005A7263">
        <w:t>Елементи благоустрою на при</w:t>
      </w:r>
      <w:r w:rsidR="008B24AB">
        <w:rPr>
          <w:lang w:val="ru-RU"/>
        </w:rPr>
        <w:t>легл</w:t>
      </w:r>
      <w:r w:rsidR="008B24AB">
        <w:t>ій</w:t>
      </w:r>
      <w:r w:rsidR="00C215DC" w:rsidRPr="005A7263">
        <w:t xml:space="preserve"> території будинку відсутні</w:t>
      </w:r>
      <w:r w:rsidR="00207530">
        <w:t>.</w:t>
      </w:r>
      <w:r w:rsidR="008B24AB">
        <w:t xml:space="preserve"> </w:t>
      </w:r>
      <w:r w:rsidR="00312DDA">
        <w:t>Обладнання в будинку знаходиться в незадовільному (аварійному) стані. В подальшому власник приміщень будинку забезпечує виконання всіх передбачених норм чинного законодавства</w:t>
      </w:r>
      <w:r w:rsidR="00D03813">
        <w:t xml:space="preserve"> України.</w:t>
      </w:r>
    </w:p>
    <w:p w14:paraId="02A2B02A" w14:textId="1E7AE081" w:rsidR="00D54DD5" w:rsidRDefault="00D54DD5" w:rsidP="008B24AB">
      <w:pPr>
        <w:ind w:firstLine="567"/>
        <w:jc w:val="both"/>
      </w:pPr>
    </w:p>
    <w:p w14:paraId="236D3A87" w14:textId="77777777" w:rsidR="00207530" w:rsidRPr="005A7263" w:rsidRDefault="00207530" w:rsidP="00207530">
      <w:pPr>
        <w:ind w:firstLine="567"/>
        <w:jc w:val="both"/>
      </w:pP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>6. Перелік документів, що використовувались під час складання акта:</w:t>
      </w:r>
    </w:p>
    <w:p w14:paraId="6CF65F1D" w14:textId="2FFC0E86" w:rsidR="00E91EFE" w:rsidRPr="005A7263" w:rsidRDefault="00E91EFE">
      <w:r w:rsidRPr="005A7263">
        <w:tab/>
        <w:t>- інвентарна справа на житловий будинок</w:t>
      </w:r>
      <w:r w:rsidR="00545DE6">
        <w:t>.</w:t>
      </w:r>
    </w:p>
    <w:p w14:paraId="42ABDFA2" w14:textId="77777777" w:rsidR="00E91EFE" w:rsidRPr="005A7263" w:rsidRDefault="00E91EFE">
      <w:pPr>
        <w:rPr>
          <w:b/>
        </w:rPr>
      </w:pPr>
    </w:p>
    <w:p w14:paraId="1951FF75" w14:textId="77777777" w:rsidR="00815CAE" w:rsidRPr="005A7263" w:rsidRDefault="00815CAE">
      <w:pPr>
        <w:rPr>
          <w:b/>
        </w:rPr>
      </w:pPr>
    </w:p>
    <w:p w14:paraId="79C1E2B9" w14:textId="77777777" w:rsidR="008643FB" w:rsidRPr="005A7263" w:rsidRDefault="008643FB">
      <w:pPr>
        <w:rPr>
          <w:b/>
        </w:rPr>
      </w:pPr>
    </w:p>
    <w:p w14:paraId="1E23CE64" w14:textId="77777777" w:rsidR="008643FB" w:rsidRPr="005A7263" w:rsidRDefault="008643FB">
      <w:pPr>
        <w:rPr>
          <w:b/>
        </w:rPr>
      </w:pPr>
      <w:r w:rsidRPr="005A7263">
        <w:rPr>
          <w:b/>
        </w:rPr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Default="008643FB"/>
    <w:p w14:paraId="1983207E" w14:textId="77777777" w:rsidR="00207530" w:rsidRDefault="00207530"/>
    <w:p w14:paraId="40556F32" w14:textId="77777777" w:rsidR="00207530" w:rsidRDefault="00207530"/>
    <w:p w14:paraId="5DA8F9C1" w14:textId="77777777" w:rsidR="00207530" w:rsidRPr="005A7263" w:rsidRDefault="00207530"/>
    <w:p w14:paraId="389C6711" w14:textId="77777777" w:rsidR="008643FB" w:rsidRPr="005A7263" w:rsidRDefault="008643FB">
      <w:r w:rsidRPr="005A7263">
        <w:t>Члени комісії:</w:t>
      </w:r>
    </w:p>
    <w:p w14:paraId="632AC8B2" w14:textId="77777777" w:rsidR="008643FB" w:rsidRPr="005A7263" w:rsidRDefault="008643FB"/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59E14A7B" w:rsidR="008643FB" w:rsidRPr="005A7263" w:rsidRDefault="00207530">
      <w:pPr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F340CE" w:rsidRPr="005A7263">
        <w:rPr>
          <w:szCs w:val="28"/>
        </w:rPr>
        <w:t xml:space="preserve">КГЖЕП </w:t>
      </w:r>
      <w:r w:rsidR="00F340CE" w:rsidRPr="005A7263">
        <w:rPr>
          <w:rFonts w:eastAsia="Calibri"/>
          <w:bCs/>
          <w:color w:val="000000"/>
          <w:kern w:val="36"/>
          <w:szCs w:val="28"/>
        </w:rPr>
        <w:t>«Автозаводське»           ________</w:t>
      </w:r>
      <w:r>
        <w:rPr>
          <w:rFonts w:eastAsia="Calibri"/>
          <w:bCs/>
          <w:color w:val="000000"/>
          <w:kern w:val="36"/>
          <w:szCs w:val="28"/>
        </w:rPr>
        <w:t xml:space="preserve"> Р.О. КАЛАЙКО</w:t>
      </w:r>
    </w:p>
    <w:p w14:paraId="5A6C22E0" w14:textId="77777777" w:rsidR="00246A38" w:rsidRPr="005A7263" w:rsidRDefault="00246A38">
      <w:pPr>
        <w:rPr>
          <w:rFonts w:eastAsia="Calibri"/>
          <w:bCs/>
          <w:color w:val="000000"/>
          <w:kern w:val="36"/>
          <w:szCs w:val="28"/>
        </w:rPr>
      </w:pPr>
    </w:p>
    <w:p w14:paraId="0182E417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Г</w:t>
      </w:r>
      <w:r w:rsidR="00F340CE" w:rsidRPr="005A7263">
        <w:rPr>
          <w:rFonts w:eastAsia="Calibri"/>
          <w:bCs/>
          <w:color w:val="000000"/>
          <w:kern w:val="36"/>
          <w:szCs w:val="28"/>
        </w:rPr>
        <w:t>оловний спеціаліст відділу приватизації</w:t>
      </w:r>
    </w:p>
    <w:p w14:paraId="1574EB5F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комунального </w:t>
      </w:r>
    </w:p>
    <w:p w14:paraId="41766B03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майна Управління міського майна </w:t>
      </w:r>
    </w:p>
    <w:p w14:paraId="76F42CB6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38B74867" w14:textId="51BD4231" w:rsidR="00207530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  <w:r w:rsidR="00207530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207530" w:rsidRPr="005A7263">
        <w:rPr>
          <w:rFonts w:eastAsia="Calibri"/>
          <w:bCs/>
          <w:color w:val="000000"/>
          <w:kern w:val="36"/>
          <w:szCs w:val="28"/>
        </w:rPr>
        <w:t>________</w:t>
      </w:r>
      <w:r w:rsidR="00207530">
        <w:rPr>
          <w:rFonts w:eastAsia="Calibri"/>
          <w:bCs/>
          <w:color w:val="000000"/>
          <w:kern w:val="36"/>
          <w:szCs w:val="28"/>
        </w:rPr>
        <w:t xml:space="preserve"> Л.П. МАТВІЄЦЬ</w:t>
      </w:r>
    </w:p>
    <w:p w14:paraId="20986F36" w14:textId="251B127F" w:rsidR="004A12F3" w:rsidRPr="005A7263" w:rsidRDefault="00207530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</w:t>
      </w: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3DC9E5DD" w14:textId="77777777" w:rsidR="00960BB7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</w:p>
    <w:p w14:paraId="26CC01A8" w14:textId="3775C177" w:rsidR="00F340CE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</w:t>
      </w:r>
      <w:r w:rsidR="00F340CE" w:rsidRPr="005A7263">
        <w:rPr>
          <w:rFonts w:eastAsia="Calibri"/>
          <w:bCs/>
          <w:color w:val="000000"/>
          <w:kern w:val="36"/>
          <w:szCs w:val="28"/>
        </w:rPr>
        <w:t>запрошений за згодою)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B0C1EE0" w14:textId="77777777" w:rsidR="00246A38" w:rsidRPr="005A7263" w:rsidRDefault="00246A38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Н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ачальник технічного відділу </w:t>
      </w:r>
    </w:p>
    <w:p w14:paraId="0E467363" w14:textId="1EBD81ED" w:rsidR="004A12F3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ТОВ «Житлорембудсервіс» 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                     </w:t>
      </w:r>
      <w:r w:rsidR="00207530" w:rsidRPr="005A7263">
        <w:rPr>
          <w:rFonts w:eastAsia="Calibri"/>
          <w:bCs/>
          <w:color w:val="000000"/>
          <w:kern w:val="36"/>
          <w:szCs w:val="28"/>
        </w:rPr>
        <w:t>___________</w:t>
      </w:r>
      <w:r w:rsidR="00020D47">
        <w:rPr>
          <w:rFonts w:eastAsia="Calibri"/>
          <w:bCs/>
          <w:color w:val="000000"/>
          <w:kern w:val="36"/>
          <w:szCs w:val="28"/>
        </w:rPr>
        <w:t>О.В. ЯЖЕВСЬКА</w:t>
      </w:r>
    </w:p>
    <w:p w14:paraId="3FC54D98" w14:textId="77777777" w:rsidR="004A12F3" w:rsidRPr="005A7263" w:rsidRDefault="004A12F3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1001DF30" w14:textId="77777777" w:rsidR="00207530" w:rsidRDefault="00207530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Начальник 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розвитку житлового фонду </w:t>
      </w:r>
    </w:p>
    <w:p w14:paraId="57AF2E1A" w14:textId="61DA45EA" w:rsidR="00092D71" w:rsidRPr="005A7263" w:rsidRDefault="00207530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у</w:t>
      </w:r>
      <w:r w:rsidR="00F340CE" w:rsidRPr="005A7263">
        <w:rPr>
          <w:rFonts w:eastAsia="Calibri"/>
          <w:bCs/>
          <w:color w:val="000000"/>
          <w:kern w:val="36"/>
          <w:szCs w:val="28"/>
        </w:rPr>
        <w:t>правління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="00F340CE" w:rsidRPr="005A7263">
        <w:rPr>
          <w:rFonts w:eastAsia="Calibri"/>
          <w:bCs/>
          <w:color w:val="000000"/>
          <w:kern w:val="36"/>
          <w:szCs w:val="28"/>
        </w:rPr>
        <w:t>житлової політики Департаменту</w:t>
      </w:r>
    </w:p>
    <w:p w14:paraId="76887A14" w14:textId="77777777" w:rsidR="00092D71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житлово-комунального господарства</w:t>
      </w:r>
    </w:p>
    <w:p w14:paraId="6CC03AEA" w14:textId="77777777" w:rsidR="00092D71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25A10158" w14:textId="77777777" w:rsidR="00092D71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7751F98F" w14:textId="26A70184" w:rsidR="00F340CE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                                   </w:t>
      </w:r>
      <w:r w:rsidR="00092D71" w:rsidRPr="005A7263">
        <w:rPr>
          <w:rFonts w:eastAsia="Calibri"/>
          <w:bCs/>
          <w:color w:val="000000"/>
          <w:kern w:val="36"/>
          <w:szCs w:val="28"/>
        </w:rPr>
        <w:t>___________</w:t>
      </w:r>
      <w:r w:rsidR="00207530">
        <w:rPr>
          <w:rFonts w:eastAsia="Calibri"/>
          <w:bCs/>
          <w:color w:val="000000"/>
          <w:kern w:val="36"/>
          <w:szCs w:val="28"/>
        </w:rPr>
        <w:t>О.О.БОНДАРЄВА</w:t>
      </w:r>
    </w:p>
    <w:p w14:paraId="1EDFE9E6" w14:textId="77777777" w:rsidR="00F340CE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602ECB86" w14:textId="5B448D6B" w:rsidR="00F340CE" w:rsidRPr="005A7263" w:rsidRDefault="00207530" w:rsidP="00207530">
      <w:pPr>
        <w:shd w:val="clear" w:color="auto" w:fill="FFFFFF"/>
        <w:jc w:val="both"/>
        <w:rPr>
          <w:bCs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Директор ТОВ»ГОФЕКС ОПТІМА»                  </w:t>
      </w:r>
      <w:r w:rsidR="00092D71" w:rsidRPr="005A7263">
        <w:rPr>
          <w:bCs/>
          <w:szCs w:val="28"/>
        </w:rPr>
        <w:t>____________С.</w:t>
      </w:r>
      <w:r>
        <w:rPr>
          <w:bCs/>
          <w:szCs w:val="28"/>
        </w:rPr>
        <w:t>П.ВАСИЛЬЄВ</w:t>
      </w:r>
      <w:r w:rsidR="00020D47">
        <w:rPr>
          <w:bCs/>
          <w:szCs w:val="28"/>
        </w:rPr>
        <w:t>А</w:t>
      </w:r>
    </w:p>
    <w:p w14:paraId="7E42BF7F" w14:textId="77777777" w:rsidR="00F340CE" w:rsidRPr="005A7263" w:rsidRDefault="00F340CE" w:rsidP="00207530"/>
    <w:p w14:paraId="61B979F3" w14:textId="77777777" w:rsidR="00F340CE" w:rsidRDefault="00F340CE" w:rsidP="00207530"/>
    <w:p w14:paraId="31048529" w14:textId="77777777" w:rsidR="00402835" w:rsidRDefault="00402835" w:rsidP="00207530"/>
    <w:p w14:paraId="1575464C" w14:textId="77777777" w:rsidR="00402835" w:rsidRDefault="00402835"/>
    <w:p w14:paraId="070B37A0" w14:textId="77777777" w:rsidR="00815CAE" w:rsidRPr="005A7263" w:rsidRDefault="00815CAE">
      <w:pPr>
        <w:rPr>
          <w:b/>
        </w:rPr>
      </w:pPr>
    </w:p>
    <w:p w14:paraId="03104BAC" w14:textId="77777777" w:rsidR="00FB0576" w:rsidRPr="005A7263" w:rsidRDefault="00FB0576"/>
    <w:p w14:paraId="13317CB3" w14:textId="6F93B1E6" w:rsidR="00FB0576" w:rsidRPr="00F340CE" w:rsidRDefault="00FB0576">
      <w:pPr>
        <w:rPr>
          <w:b/>
        </w:rPr>
      </w:pPr>
    </w:p>
    <w:sectPr w:rsidR="00FB0576" w:rsidRPr="00F340CE" w:rsidSect="00207530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B5"/>
    <w:rsid w:val="00020D47"/>
    <w:rsid w:val="00055E7C"/>
    <w:rsid w:val="00092D71"/>
    <w:rsid w:val="000C7650"/>
    <w:rsid w:val="001920D2"/>
    <w:rsid w:val="001B2B34"/>
    <w:rsid w:val="00207530"/>
    <w:rsid w:val="002175C8"/>
    <w:rsid w:val="00246A38"/>
    <w:rsid w:val="00287332"/>
    <w:rsid w:val="00312DDA"/>
    <w:rsid w:val="0037173C"/>
    <w:rsid w:val="00402835"/>
    <w:rsid w:val="00426686"/>
    <w:rsid w:val="00473440"/>
    <w:rsid w:val="004A12F3"/>
    <w:rsid w:val="004E100E"/>
    <w:rsid w:val="00545DE6"/>
    <w:rsid w:val="00556627"/>
    <w:rsid w:val="005A19E0"/>
    <w:rsid w:val="005A7263"/>
    <w:rsid w:val="005B22EC"/>
    <w:rsid w:val="0060276E"/>
    <w:rsid w:val="006077F0"/>
    <w:rsid w:val="00686F35"/>
    <w:rsid w:val="006966E6"/>
    <w:rsid w:val="007610F9"/>
    <w:rsid w:val="00763D0A"/>
    <w:rsid w:val="007666AE"/>
    <w:rsid w:val="00791496"/>
    <w:rsid w:val="007F76FB"/>
    <w:rsid w:val="00815CAE"/>
    <w:rsid w:val="008643FB"/>
    <w:rsid w:val="00866084"/>
    <w:rsid w:val="00866221"/>
    <w:rsid w:val="008B24AB"/>
    <w:rsid w:val="0090530C"/>
    <w:rsid w:val="00905FDD"/>
    <w:rsid w:val="00944DA3"/>
    <w:rsid w:val="0095116A"/>
    <w:rsid w:val="00960BB7"/>
    <w:rsid w:val="009E65B1"/>
    <w:rsid w:val="009F65FA"/>
    <w:rsid w:val="009F67B7"/>
    <w:rsid w:val="00A221C9"/>
    <w:rsid w:val="00AA4BE5"/>
    <w:rsid w:val="00AF064A"/>
    <w:rsid w:val="00AF0AE4"/>
    <w:rsid w:val="00B02C92"/>
    <w:rsid w:val="00B1385E"/>
    <w:rsid w:val="00B17C42"/>
    <w:rsid w:val="00BB3356"/>
    <w:rsid w:val="00BC66F6"/>
    <w:rsid w:val="00BF1211"/>
    <w:rsid w:val="00C215DC"/>
    <w:rsid w:val="00C36B74"/>
    <w:rsid w:val="00C6722A"/>
    <w:rsid w:val="00C70A7B"/>
    <w:rsid w:val="00C910CF"/>
    <w:rsid w:val="00CB70E4"/>
    <w:rsid w:val="00D016A5"/>
    <w:rsid w:val="00D03813"/>
    <w:rsid w:val="00D059BE"/>
    <w:rsid w:val="00D15F49"/>
    <w:rsid w:val="00D54DD5"/>
    <w:rsid w:val="00D95479"/>
    <w:rsid w:val="00E04D1B"/>
    <w:rsid w:val="00E12750"/>
    <w:rsid w:val="00E90355"/>
    <w:rsid w:val="00E91EFE"/>
    <w:rsid w:val="00F340CE"/>
    <w:rsid w:val="00F36EB5"/>
    <w:rsid w:val="00FA14CA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  <w15:docId w15:val="{4E26544F-D720-48D1-AA60-32E38364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30"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07530"/>
    <w:pPr>
      <w:ind w:left="720"/>
      <w:contextualSpacing/>
    </w:pPr>
  </w:style>
  <w:style w:type="table" w:styleId="a6">
    <w:name w:val="Table Grid"/>
    <w:basedOn w:val="a1"/>
    <w:uiPriority w:val="59"/>
    <w:rsid w:val="00545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21</cp:revision>
  <cp:lastPrinted>2025-03-20T07:08:00Z</cp:lastPrinted>
  <dcterms:created xsi:type="dcterms:W3CDTF">2024-07-11T12:11:00Z</dcterms:created>
  <dcterms:modified xsi:type="dcterms:W3CDTF">2025-03-20T13:27:00Z</dcterms:modified>
</cp:coreProperties>
</file>