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8721" w14:textId="6777F21E" w:rsidR="006A3590" w:rsidRDefault="00386ED6" w:rsidP="00C67D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Додаток 6</w:t>
      </w:r>
    </w:p>
    <w:p w14:paraId="40E536ED" w14:textId="6F889353" w:rsidR="002B551E" w:rsidRPr="00811AEC" w:rsidRDefault="002B551E" w:rsidP="002B551E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до  протоколу  засідання аукціонної                                                                                                                                                                  </w:t>
      </w:r>
    </w:p>
    <w:p w14:paraId="3478F1E6" w14:textId="77777777" w:rsidR="002B551E" w:rsidRPr="00811AEC" w:rsidRDefault="002B551E" w:rsidP="002B551E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комісії  для  продажу об’єктів кому-                                                                                                                                                                   </w:t>
      </w:r>
    </w:p>
    <w:p w14:paraId="1EE4C931" w14:textId="77777777" w:rsidR="002B551E" w:rsidRPr="00811AEC" w:rsidRDefault="002B551E" w:rsidP="002B551E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</w:t>
      </w:r>
      <w:proofErr w:type="spellStart"/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нальної</w:t>
      </w:r>
      <w:proofErr w:type="spellEnd"/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власності   Кременчуцької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071EF6" w14:textId="77777777" w:rsidR="002B551E" w:rsidRPr="00811AEC" w:rsidRDefault="002B551E" w:rsidP="002B551E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міської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територіальної    громади,                                                                                                                                                                   </w:t>
      </w:r>
    </w:p>
    <w:p w14:paraId="0E3BAC1F" w14:textId="77777777" w:rsidR="002B551E" w:rsidRDefault="002B551E" w:rsidP="002B551E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які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обліковуються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на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балансі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</w:t>
      </w:r>
    </w:p>
    <w:p w14:paraId="2246D231" w14:textId="77777777" w:rsidR="002B551E" w:rsidRPr="00811AEC" w:rsidRDefault="002B551E" w:rsidP="002B551E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кому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нального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госпрозрахункового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</w:t>
      </w:r>
    </w:p>
    <w:p w14:paraId="11FA6CBB" w14:textId="77777777" w:rsidR="002B551E" w:rsidRPr="00811AEC" w:rsidRDefault="002B551E" w:rsidP="002B551E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жит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лово - експлуатаційного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uk-UA"/>
        </w:rPr>
        <w:t>підпри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uk-UA"/>
        </w:rPr>
        <w:t>-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</w:t>
      </w:r>
    </w:p>
    <w:p w14:paraId="4F2A0DFC" w14:textId="77777777" w:rsidR="002B551E" w:rsidRPr="00811AEC" w:rsidRDefault="002B551E" w:rsidP="002B551E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</w:t>
      </w:r>
      <w:proofErr w:type="spellStart"/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єм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ства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«Автозаводське»    Кремен-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</w:t>
      </w:r>
    </w:p>
    <w:p w14:paraId="1B676466" w14:textId="77777777" w:rsidR="002B551E" w:rsidRDefault="002B551E" w:rsidP="002B551E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uk-UA"/>
        </w:rPr>
        <w:t>чуцької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міської  ради 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uk-UA"/>
        </w:rPr>
        <w:t>Кременчуць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-  </w:t>
      </w:r>
    </w:p>
    <w:p w14:paraId="68836D73" w14:textId="77777777" w:rsidR="002B551E" w:rsidRDefault="002B551E" w:rsidP="002B551E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кого   району  Полтавської   області, </w:t>
      </w:r>
    </w:p>
    <w:p w14:paraId="5AF6B213" w14:textId="150AD129" w:rsidR="00386ED6" w:rsidRDefault="002B551E" w:rsidP="002B551E">
      <w:pPr>
        <w:jc w:val="center"/>
        <w:rPr>
          <w:b/>
          <w:lang w:val="uk-UA"/>
        </w:rPr>
      </w:pPr>
      <w:r>
        <w:rPr>
          <w:b/>
          <w:bCs/>
          <w:sz w:val="26"/>
          <w:szCs w:val="26"/>
          <w:lang w:val="uk-UA"/>
        </w:rPr>
        <w:t xml:space="preserve">                                              від 27.02.2025 №1</w:t>
      </w:r>
      <w:r w:rsidRPr="00811AEC">
        <w:rPr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</w:t>
      </w:r>
    </w:p>
    <w:p w14:paraId="098D2D19" w14:textId="77777777" w:rsidR="002B551E" w:rsidRDefault="002B551E" w:rsidP="00C67DD6">
      <w:pPr>
        <w:jc w:val="center"/>
        <w:rPr>
          <w:b/>
          <w:lang w:val="uk-UA"/>
        </w:rPr>
      </w:pPr>
    </w:p>
    <w:p w14:paraId="4767CC28" w14:textId="072DF7EE" w:rsidR="002B551E" w:rsidRDefault="002B551E" w:rsidP="00C67DD6">
      <w:pPr>
        <w:jc w:val="center"/>
        <w:rPr>
          <w:b/>
          <w:lang w:val="uk-UA"/>
        </w:rPr>
      </w:pPr>
      <w:r>
        <w:rPr>
          <w:b/>
          <w:lang w:val="uk-UA"/>
        </w:rPr>
        <w:t>ПРИМІРНЕ</w:t>
      </w:r>
    </w:p>
    <w:p w14:paraId="007659C5" w14:textId="0807BE13" w:rsidR="00C67DD6" w:rsidRDefault="00C67DD6" w:rsidP="00C67DD6">
      <w:pPr>
        <w:jc w:val="center"/>
        <w:rPr>
          <w:b/>
          <w:lang w:val="uk-UA"/>
        </w:rPr>
      </w:pPr>
      <w:r w:rsidRPr="00ED0A80">
        <w:rPr>
          <w:b/>
          <w:lang w:val="uk-UA"/>
        </w:rPr>
        <w:t>ІНФОРМАЦІЙНЕ ПОВІДОМЛЕННЯ</w:t>
      </w:r>
    </w:p>
    <w:p w14:paraId="2C1395E7" w14:textId="1C758F79" w:rsidR="002B551E" w:rsidRDefault="002B551E" w:rsidP="00C67DD6">
      <w:pPr>
        <w:jc w:val="center"/>
        <w:rPr>
          <w:b/>
          <w:lang w:val="uk-UA"/>
        </w:rPr>
      </w:pPr>
      <w:r>
        <w:rPr>
          <w:b/>
          <w:lang w:val="uk-UA"/>
        </w:rPr>
        <w:t>(умови продажу)</w:t>
      </w:r>
    </w:p>
    <w:p w14:paraId="575E7863" w14:textId="77777777" w:rsidR="00326686" w:rsidRPr="00ED0A80" w:rsidRDefault="00326686">
      <w:pPr>
        <w:rPr>
          <w:lang w:val="uk-UA"/>
        </w:rPr>
      </w:pPr>
    </w:p>
    <w:p w14:paraId="5E3D530B" w14:textId="77777777" w:rsidR="00C40CC1" w:rsidRPr="00ED0A80" w:rsidRDefault="00C40CC1" w:rsidP="00B07923">
      <w:pPr>
        <w:pStyle w:val="ac"/>
        <w:numPr>
          <w:ilvl w:val="0"/>
          <w:numId w:val="6"/>
        </w:numPr>
        <w:tabs>
          <w:tab w:val="left" w:pos="284"/>
          <w:tab w:val="left" w:pos="993"/>
        </w:tabs>
        <w:spacing w:after="150"/>
        <w:ind w:left="0" w:firstLine="567"/>
        <w:jc w:val="both"/>
        <w:rPr>
          <w:szCs w:val="28"/>
          <w:lang w:val="uk-UA"/>
        </w:rPr>
      </w:pPr>
      <w:r w:rsidRPr="00ED0A80">
        <w:rPr>
          <w:b/>
          <w:bCs/>
          <w:szCs w:val="28"/>
          <w:lang w:val="uk-UA"/>
        </w:rPr>
        <w:t>Інформація про об’єкт приватизації:</w:t>
      </w:r>
    </w:p>
    <w:p w14:paraId="71A7B392" w14:textId="77777777" w:rsidR="00550CA8" w:rsidRPr="00550CA8" w:rsidRDefault="00550CA8" w:rsidP="00550CA8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550CA8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550CA8">
        <w:rPr>
          <w:color w:val="000000" w:themeColor="text1"/>
          <w:szCs w:val="28"/>
          <w:lang w:val="uk-UA"/>
        </w:rPr>
        <w:t xml:space="preserve"> м. Кременчук, проспект Лесі Українки, буд. 14 (</w:t>
      </w:r>
      <w:proofErr w:type="spellStart"/>
      <w:r w:rsidRPr="00550CA8">
        <w:rPr>
          <w:color w:val="000000" w:themeColor="text1"/>
          <w:szCs w:val="28"/>
          <w:lang w:val="uk-UA"/>
        </w:rPr>
        <w:t>мкр</w:t>
      </w:r>
      <w:proofErr w:type="spellEnd"/>
      <w:r w:rsidRPr="00550CA8">
        <w:rPr>
          <w:color w:val="000000" w:themeColor="text1"/>
          <w:szCs w:val="28"/>
          <w:lang w:val="uk-UA"/>
        </w:rPr>
        <w:t>. Молодіжний).</w:t>
      </w:r>
    </w:p>
    <w:p w14:paraId="49A0DB6E" w14:textId="6C8E19E7" w:rsidR="00B2104A" w:rsidRPr="00685FFF" w:rsidRDefault="00B2104A" w:rsidP="00B2104A">
      <w:pPr>
        <w:spacing w:after="150"/>
        <w:jc w:val="both"/>
        <w:rPr>
          <w:color w:val="000000" w:themeColor="text1"/>
          <w:szCs w:val="28"/>
          <w:lang w:val="uk-UA"/>
        </w:rPr>
      </w:pPr>
      <w:r w:rsidRPr="00685FFF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685FFF">
        <w:rPr>
          <w:color w:val="000000" w:themeColor="text1"/>
          <w:szCs w:val="28"/>
          <w:lang w:val="uk-UA"/>
        </w:rPr>
        <w:t xml:space="preserve"> нежитлове приміщення, розташоване на першому поверсі 5-поверхового житлового будинку, загальною площею 6,1 </w:t>
      </w:r>
      <w:proofErr w:type="spellStart"/>
      <w:r w:rsidRPr="00685FFF">
        <w:rPr>
          <w:color w:val="000000" w:themeColor="text1"/>
          <w:szCs w:val="28"/>
          <w:lang w:val="uk-UA"/>
        </w:rPr>
        <w:t>кв.м</w:t>
      </w:r>
      <w:proofErr w:type="spellEnd"/>
      <w:r w:rsidRPr="00685FFF">
        <w:rPr>
          <w:color w:val="000000" w:themeColor="text1"/>
          <w:szCs w:val="28"/>
          <w:lang w:val="uk-UA"/>
        </w:rPr>
        <w:t xml:space="preserve"> відповідно до  технічного паспорту, виготовленого </w:t>
      </w:r>
      <w:r w:rsidR="0069461D">
        <w:rPr>
          <w:color w:val="000000" w:themeColor="text1"/>
          <w:szCs w:val="28"/>
          <w:lang w:val="uk-UA"/>
        </w:rPr>
        <w:t xml:space="preserve">ТОВ </w:t>
      </w:r>
      <w:r w:rsidRPr="00685FFF">
        <w:rPr>
          <w:color w:val="000000" w:themeColor="text1"/>
          <w:szCs w:val="28"/>
          <w:lang w:val="uk-UA"/>
        </w:rPr>
        <w:t>«</w:t>
      </w:r>
      <w:r w:rsidR="0069461D">
        <w:rPr>
          <w:color w:val="000000" w:themeColor="text1"/>
          <w:szCs w:val="28"/>
          <w:lang w:val="uk-UA"/>
        </w:rPr>
        <w:t>Кременчуцька інжинірингова компанія» від 22 липня 2024 року.</w:t>
      </w:r>
      <w:r w:rsidRPr="00685FFF">
        <w:rPr>
          <w:color w:val="000000" w:themeColor="text1"/>
          <w:szCs w:val="28"/>
          <w:lang w:val="uk-UA"/>
        </w:rPr>
        <w:t xml:space="preserve">  </w:t>
      </w:r>
    </w:p>
    <w:p w14:paraId="3B0EDA50" w14:textId="40D2204F" w:rsidR="00030374" w:rsidRPr="00685FFF" w:rsidRDefault="00030374" w:rsidP="00030374">
      <w:pPr>
        <w:spacing w:after="150"/>
        <w:jc w:val="both"/>
        <w:rPr>
          <w:color w:val="000000" w:themeColor="text1"/>
          <w:szCs w:val="28"/>
          <w:lang w:val="uk-UA"/>
        </w:rPr>
      </w:pPr>
      <w:r w:rsidRPr="00685FFF">
        <w:rPr>
          <w:b/>
          <w:color w:val="000000" w:themeColor="text1"/>
          <w:szCs w:val="28"/>
          <w:lang w:val="uk-UA"/>
        </w:rPr>
        <w:t>Право власності на об’єкт</w:t>
      </w:r>
      <w:r w:rsidRPr="00685FFF">
        <w:rPr>
          <w:color w:val="000000" w:themeColor="text1"/>
          <w:szCs w:val="28"/>
          <w:lang w:val="uk-UA"/>
        </w:rPr>
        <w:t xml:space="preserve">: </w:t>
      </w:r>
      <w:r w:rsidRPr="00603188">
        <w:rPr>
          <w:szCs w:val="28"/>
          <w:lang w:val="uk-UA"/>
        </w:rPr>
        <w:t xml:space="preserve">належить </w:t>
      </w:r>
      <w:r>
        <w:rPr>
          <w:szCs w:val="28"/>
          <w:lang w:val="uk-UA"/>
        </w:rPr>
        <w:t xml:space="preserve">Кременчуцькій міській </w:t>
      </w:r>
      <w:r w:rsidRPr="00603188">
        <w:rPr>
          <w:szCs w:val="28"/>
          <w:lang w:val="uk-UA"/>
        </w:rPr>
        <w:t xml:space="preserve">територіальній громаді в особі Кременчуцької міської ради </w:t>
      </w:r>
      <w:r>
        <w:rPr>
          <w:szCs w:val="28"/>
          <w:lang w:val="uk-UA"/>
        </w:rPr>
        <w:t xml:space="preserve">Кременчуцького району </w:t>
      </w:r>
      <w:r w:rsidRPr="00603188">
        <w:rPr>
          <w:szCs w:val="28"/>
          <w:lang w:val="uk-UA"/>
        </w:rPr>
        <w:t>Полтавської області</w:t>
      </w:r>
      <w:r w:rsidRPr="00685FFF">
        <w:rPr>
          <w:color w:val="000000" w:themeColor="text1"/>
          <w:szCs w:val="28"/>
          <w:lang w:val="uk-UA"/>
        </w:rPr>
        <w:t>, що підтверджується витягом з Державного реєстру речових прав на нерухоме майно про</w:t>
      </w:r>
      <w:r w:rsidR="0069461D">
        <w:rPr>
          <w:color w:val="000000" w:themeColor="text1"/>
          <w:szCs w:val="28"/>
          <w:lang w:val="uk-UA"/>
        </w:rPr>
        <w:t xml:space="preserve"> </w:t>
      </w:r>
      <w:r w:rsidRPr="00685FFF">
        <w:rPr>
          <w:color w:val="000000" w:themeColor="text1"/>
          <w:szCs w:val="28"/>
          <w:lang w:val="uk-UA"/>
        </w:rPr>
        <w:t>реєстрацію права власності (реєстраційний номер об’єкта нерухомого майна 1430734053104,</w:t>
      </w:r>
      <w:r w:rsidR="0069461D">
        <w:rPr>
          <w:color w:val="000000" w:themeColor="text1"/>
          <w:szCs w:val="28"/>
          <w:lang w:val="uk-UA"/>
        </w:rPr>
        <w:t xml:space="preserve"> </w:t>
      </w:r>
      <w:r w:rsidRPr="00685FFF">
        <w:rPr>
          <w:color w:val="000000" w:themeColor="text1"/>
          <w:szCs w:val="28"/>
          <w:lang w:val="uk-UA"/>
        </w:rPr>
        <w:t xml:space="preserve">дата державної  реєстрації 05.12.2017, </w:t>
      </w:r>
      <w:r w:rsidR="00686A72">
        <w:rPr>
          <w:color w:val="000000" w:themeColor="text1"/>
          <w:szCs w:val="28"/>
          <w:lang w:val="uk-UA"/>
        </w:rPr>
        <w:t xml:space="preserve">індексний </w:t>
      </w:r>
      <w:r w:rsidRPr="00685FFF">
        <w:rPr>
          <w:color w:val="000000" w:themeColor="text1"/>
          <w:szCs w:val="28"/>
          <w:lang w:val="uk-UA"/>
        </w:rPr>
        <w:t>номер витягу 106644270).</w:t>
      </w:r>
    </w:p>
    <w:p w14:paraId="43D9F040" w14:textId="08F02529" w:rsidR="004C332C" w:rsidRDefault="004C332C" w:rsidP="004C332C">
      <w:pPr>
        <w:jc w:val="both"/>
        <w:rPr>
          <w:color w:val="000000" w:themeColor="text1"/>
          <w:szCs w:val="28"/>
          <w:lang w:val="uk-UA"/>
        </w:rPr>
      </w:pPr>
      <w:r w:rsidRPr="00685FFF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685FFF">
        <w:rPr>
          <w:color w:val="000000" w:themeColor="text1"/>
          <w:szCs w:val="28"/>
          <w:lang w:val="uk-UA"/>
        </w:rPr>
        <w:t>поруч та неподалік від місця розташування  нежитлового приміщення за  адресою: м. Кременчук, проспект Лесі Українки, буд. 14 знаходяться</w:t>
      </w:r>
      <w:r w:rsidR="00386ED6">
        <w:rPr>
          <w:color w:val="000000" w:themeColor="text1"/>
          <w:szCs w:val="28"/>
          <w:lang w:val="uk-UA"/>
        </w:rPr>
        <w:t xml:space="preserve"> </w:t>
      </w:r>
      <w:r w:rsidRPr="00685FFF">
        <w:rPr>
          <w:color w:val="000000" w:themeColor="text1"/>
          <w:szCs w:val="28"/>
          <w:lang w:val="uk-UA"/>
        </w:rPr>
        <w:t xml:space="preserve"> житлові багатоповерхові будинки, магазини, супермаркети, ринок, аптеки, банківські установи.</w:t>
      </w:r>
      <w:r>
        <w:rPr>
          <w:color w:val="000000" w:themeColor="text1"/>
          <w:szCs w:val="28"/>
          <w:lang w:val="uk-UA"/>
        </w:rPr>
        <w:t xml:space="preserve"> </w:t>
      </w:r>
      <w:r w:rsidRPr="00685FFF">
        <w:rPr>
          <w:color w:val="000000" w:themeColor="text1"/>
          <w:szCs w:val="28"/>
          <w:lang w:val="uk-UA"/>
        </w:rPr>
        <w:t>Доступ громадського транспорту – добрий (маршрутне таксі, тролейбус, автобус, таксі).</w:t>
      </w:r>
    </w:p>
    <w:p w14:paraId="1AE2A224" w14:textId="77777777" w:rsidR="00E80944" w:rsidRDefault="00E80944" w:rsidP="0025202A">
      <w:pPr>
        <w:jc w:val="both"/>
        <w:rPr>
          <w:sz w:val="10"/>
          <w:szCs w:val="10"/>
          <w:lang w:val="uk-UA"/>
        </w:rPr>
      </w:pPr>
    </w:p>
    <w:p w14:paraId="0372FF39" w14:textId="77777777" w:rsidR="006F00D6" w:rsidRPr="00ED0A80" w:rsidRDefault="006F00D6" w:rsidP="0025202A">
      <w:pPr>
        <w:jc w:val="both"/>
        <w:rPr>
          <w:sz w:val="10"/>
          <w:szCs w:val="10"/>
          <w:lang w:val="uk-UA"/>
        </w:rPr>
      </w:pPr>
    </w:p>
    <w:p w14:paraId="6DB5CD66" w14:textId="77777777" w:rsidR="004C332C" w:rsidRPr="00685FFF" w:rsidRDefault="004C332C" w:rsidP="004C332C">
      <w:pPr>
        <w:spacing w:after="150"/>
        <w:jc w:val="both"/>
        <w:rPr>
          <w:color w:val="000000" w:themeColor="text1"/>
          <w:szCs w:val="28"/>
          <w:lang w:val="uk-UA"/>
        </w:rPr>
      </w:pPr>
      <w:r w:rsidRPr="00685FFF">
        <w:rPr>
          <w:b/>
          <w:color w:val="000000" w:themeColor="text1"/>
          <w:szCs w:val="28"/>
          <w:lang w:val="uk-UA"/>
        </w:rPr>
        <w:t xml:space="preserve">Технічний стан </w:t>
      </w:r>
      <w:r w:rsidRPr="00685FFF">
        <w:rPr>
          <w:color w:val="000000" w:themeColor="text1"/>
          <w:szCs w:val="28"/>
          <w:lang w:val="uk-UA"/>
        </w:rPr>
        <w:t>– незадовільний. Приміщення має окремий вхід. Віконні отвори та санвузол відсутні. Точки обліку електропостачання, теплопостачання, газопостачання, водопостачання та водовідведення  відсутні.</w:t>
      </w:r>
    </w:p>
    <w:p w14:paraId="7295BBE3" w14:textId="77777777" w:rsidR="00E80944" w:rsidRPr="00ED0A80" w:rsidRDefault="00E80944" w:rsidP="00A61132">
      <w:pPr>
        <w:jc w:val="both"/>
        <w:rPr>
          <w:sz w:val="10"/>
          <w:szCs w:val="10"/>
          <w:lang w:val="uk-UA"/>
        </w:rPr>
      </w:pPr>
    </w:p>
    <w:p w14:paraId="7555DACA" w14:textId="77777777" w:rsidR="00C84BAC" w:rsidRPr="00266472" w:rsidRDefault="00C84BAC" w:rsidP="00C84BAC">
      <w:pPr>
        <w:spacing w:after="150"/>
        <w:jc w:val="both"/>
        <w:rPr>
          <w:b/>
          <w:bCs/>
          <w:i/>
          <w:color w:val="7030A0"/>
          <w:lang w:val="uk-UA"/>
        </w:rPr>
      </w:pPr>
      <w:r w:rsidRPr="001F5689">
        <w:rPr>
          <w:b/>
          <w:color w:val="292929"/>
          <w:szCs w:val="28"/>
          <w:lang w:val="uk-UA"/>
        </w:rPr>
        <w:t xml:space="preserve">Інформація щодо оренди приміщення: </w:t>
      </w:r>
      <w:r w:rsidRPr="001F5689">
        <w:rPr>
          <w:color w:val="292929"/>
          <w:szCs w:val="28"/>
          <w:lang w:val="uk-UA"/>
        </w:rPr>
        <w:t>приміщення в оренді не перебуває.</w:t>
      </w:r>
    </w:p>
    <w:p w14:paraId="79B763CD" w14:textId="77777777" w:rsidR="00C67DD6" w:rsidRPr="00ED0A80" w:rsidRDefault="00C67DD6" w:rsidP="00A61132">
      <w:pPr>
        <w:jc w:val="both"/>
        <w:rPr>
          <w:b/>
          <w:bCs/>
          <w:i/>
          <w:sz w:val="10"/>
          <w:szCs w:val="10"/>
          <w:lang w:val="uk-UA"/>
        </w:rPr>
      </w:pPr>
    </w:p>
    <w:p w14:paraId="0B7CA962" w14:textId="77777777" w:rsidR="00C84BAC" w:rsidRDefault="00C84BAC" w:rsidP="00C84BAC">
      <w:pPr>
        <w:spacing w:after="150"/>
        <w:jc w:val="both"/>
        <w:rPr>
          <w:szCs w:val="28"/>
          <w:lang w:val="uk-UA"/>
        </w:rPr>
      </w:pPr>
      <w:r>
        <w:rPr>
          <w:b/>
          <w:color w:val="292929"/>
          <w:szCs w:val="28"/>
          <w:lang w:val="uk-UA"/>
        </w:rPr>
        <w:lastRenderedPageBreak/>
        <w:t>Балансоутримувач</w:t>
      </w:r>
      <w:r>
        <w:rPr>
          <w:color w:val="292929"/>
          <w:szCs w:val="28"/>
          <w:lang w:val="uk-UA"/>
        </w:rPr>
        <w:t xml:space="preserve">: </w:t>
      </w:r>
      <w:r>
        <w:rPr>
          <w:szCs w:val="28"/>
          <w:lang w:val="uk-UA"/>
        </w:rPr>
        <w:t>комунальне госпрозрахункове житлово-експлуатаційне підприємство «Автозаводське» Кременчуцької міської ради Кременчуцького району Полтавської області</w:t>
      </w:r>
      <w:r w:rsidRPr="00603188">
        <w:rPr>
          <w:szCs w:val="28"/>
          <w:lang w:val="uk-UA"/>
        </w:rPr>
        <w:t>.</w:t>
      </w:r>
    </w:p>
    <w:p w14:paraId="487ADC75" w14:textId="77777777" w:rsidR="00570417" w:rsidRDefault="00570417" w:rsidP="00570417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Код за ЄДРПОУ балансоутримувача</w:t>
      </w:r>
      <w:r>
        <w:rPr>
          <w:color w:val="292929"/>
          <w:szCs w:val="28"/>
          <w:lang w:val="uk-UA"/>
        </w:rPr>
        <w:t>: 25165297</w:t>
      </w:r>
    </w:p>
    <w:p w14:paraId="2C6855C3" w14:textId="77777777" w:rsidR="00570417" w:rsidRPr="00130D8B" w:rsidRDefault="00570417" w:rsidP="00570417">
      <w:pPr>
        <w:spacing w:after="150"/>
        <w:jc w:val="both"/>
        <w:rPr>
          <w:color w:val="000000" w:themeColor="text1"/>
          <w:szCs w:val="28"/>
          <w:lang w:val="uk-UA"/>
        </w:rPr>
      </w:pPr>
      <w:r w:rsidRPr="00130D8B">
        <w:rPr>
          <w:b/>
          <w:color w:val="000000" w:themeColor="text1"/>
          <w:szCs w:val="28"/>
          <w:lang w:val="uk-UA"/>
        </w:rPr>
        <w:t>Адреса балансоутримувача</w:t>
      </w:r>
      <w:r w:rsidRPr="00130D8B">
        <w:rPr>
          <w:color w:val="000000" w:themeColor="text1"/>
          <w:szCs w:val="28"/>
          <w:lang w:val="uk-UA"/>
        </w:rPr>
        <w:t xml:space="preserve">: 39600, м. Кременчук, вул. </w:t>
      </w:r>
      <w:r>
        <w:rPr>
          <w:color w:val="000000" w:themeColor="text1"/>
          <w:szCs w:val="28"/>
          <w:lang w:val="uk-UA"/>
        </w:rPr>
        <w:t xml:space="preserve">Полковника </w:t>
      </w:r>
      <w:proofErr w:type="spellStart"/>
      <w:r>
        <w:rPr>
          <w:color w:val="000000" w:themeColor="text1"/>
          <w:szCs w:val="28"/>
          <w:lang w:val="uk-UA"/>
        </w:rPr>
        <w:t>Гегечкорі</w:t>
      </w:r>
      <w:proofErr w:type="spellEnd"/>
      <w:r w:rsidRPr="00130D8B">
        <w:rPr>
          <w:color w:val="000000" w:themeColor="text1"/>
          <w:szCs w:val="28"/>
          <w:lang w:val="uk-UA"/>
        </w:rPr>
        <w:t>, буд. 32.</w:t>
      </w:r>
    </w:p>
    <w:p w14:paraId="39AEEAD7" w14:textId="77777777" w:rsidR="00882377" w:rsidRDefault="00882377" w:rsidP="00882377">
      <w:pPr>
        <w:spacing w:after="150"/>
        <w:jc w:val="both"/>
        <w:rPr>
          <w:color w:val="000000" w:themeColor="text1"/>
          <w:szCs w:val="28"/>
          <w:lang w:val="uk-UA"/>
        </w:rPr>
      </w:pPr>
      <w:r w:rsidRPr="00130D8B">
        <w:rPr>
          <w:b/>
          <w:color w:val="000000" w:themeColor="text1"/>
          <w:szCs w:val="28"/>
          <w:lang w:val="uk-UA"/>
        </w:rPr>
        <w:t>Телефон балансоутримувача</w:t>
      </w:r>
      <w:r w:rsidRPr="00130D8B">
        <w:rPr>
          <w:color w:val="000000" w:themeColor="text1"/>
          <w:szCs w:val="28"/>
          <w:lang w:val="uk-UA"/>
        </w:rPr>
        <w:t>: (05366) 3-10-02</w:t>
      </w:r>
    </w:p>
    <w:p w14:paraId="0673FB26" w14:textId="77777777" w:rsidR="009C0A24" w:rsidRPr="007718CE" w:rsidRDefault="009C0A24" w:rsidP="009C0A24">
      <w:pPr>
        <w:spacing w:after="15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Контактна особа:</w:t>
      </w:r>
      <w:r>
        <w:rPr>
          <w:szCs w:val="28"/>
          <w:lang w:val="uk-UA"/>
        </w:rPr>
        <w:t xml:space="preserve"> </w:t>
      </w:r>
      <w:r w:rsidR="00875754">
        <w:rPr>
          <w:szCs w:val="28"/>
          <w:lang w:val="uk-UA"/>
        </w:rPr>
        <w:t xml:space="preserve">(067) 3154138 </w:t>
      </w:r>
      <w:proofErr w:type="spellStart"/>
      <w:r w:rsidR="00875754">
        <w:rPr>
          <w:szCs w:val="28"/>
          <w:lang w:val="uk-UA"/>
        </w:rPr>
        <w:t>Калайко</w:t>
      </w:r>
      <w:proofErr w:type="spellEnd"/>
      <w:r w:rsidR="00875754">
        <w:rPr>
          <w:szCs w:val="28"/>
          <w:lang w:val="uk-UA"/>
        </w:rPr>
        <w:t xml:space="preserve"> Ростислав Олегович</w:t>
      </w:r>
    </w:p>
    <w:p w14:paraId="2A768765" w14:textId="49DD1419" w:rsidR="0054782C" w:rsidRDefault="0054782C" w:rsidP="00EB15D0">
      <w:pPr>
        <w:spacing w:after="150"/>
        <w:jc w:val="both"/>
        <w:rPr>
          <w:rStyle w:val="a6"/>
          <w:color w:val="000000" w:themeColor="text1"/>
          <w:szCs w:val="28"/>
          <w:lang w:val="uk-UA"/>
        </w:rPr>
      </w:pPr>
      <w:r>
        <w:rPr>
          <w:b/>
          <w:color w:val="000000" w:themeColor="text1"/>
          <w:szCs w:val="28"/>
          <w:lang w:val="uk-UA"/>
        </w:rPr>
        <w:t xml:space="preserve"> </w:t>
      </w:r>
      <w:r w:rsidRPr="0054782C">
        <w:rPr>
          <w:b/>
          <w:color w:val="000000" w:themeColor="text1"/>
          <w:szCs w:val="28"/>
          <w:lang w:val="uk-UA"/>
        </w:rPr>
        <w:t>Електронна</w:t>
      </w:r>
      <w:r w:rsidRPr="0054782C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54782C">
        <w:rPr>
          <w:color w:val="000000" w:themeColor="text1"/>
          <w:szCs w:val="28"/>
          <w:lang w:val="uk-UA"/>
        </w:rPr>
        <w:t xml:space="preserve"> </w:t>
      </w:r>
      <w:hyperlink r:id="rId6" w:history="1">
        <w:r w:rsidRPr="0054782C">
          <w:rPr>
            <w:rStyle w:val="a6"/>
            <w:color w:val="000000" w:themeColor="text1"/>
            <w:szCs w:val="28"/>
            <w:lang w:val="uk-UA"/>
          </w:rPr>
          <w:t>25165297@mail.gov.ua</w:t>
        </w:r>
      </w:hyperlink>
      <w:r w:rsidR="00D959DC">
        <w:rPr>
          <w:rStyle w:val="a6"/>
          <w:color w:val="000000" w:themeColor="text1"/>
          <w:szCs w:val="28"/>
          <w:lang w:val="uk-UA"/>
        </w:rPr>
        <w:t xml:space="preserve"> </w:t>
      </w:r>
    </w:p>
    <w:p w14:paraId="4158E444" w14:textId="77777777" w:rsidR="00D959DC" w:rsidRPr="0054782C" w:rsidRDefault="00D959DC" w:rsidP="00EB15D0">
      <w:pPr>
        <w:spacing w:after="150"/>
        <w:jc w:val="both"/>
        <w:rPr>
          <w:color w:val="000000" w:themeColor="text1"/>
          <w:szCs w:val="28"/>
          <w:lang w:val="uk-UA"/>
        </w:rPr>
      </w:pPr>
    </w:p>
    <w:p w14:paraId="2034F613" w14:textId="77777777" w:rsidR="008C4A42" w:rsidRPr="00ED0A80" w:rsidRDefault="008C4A42" w:rsidP="00B07923">
      <w:pPr>
        <w:pStyle w:val="ac"/>
        <w:numPr>
          <w:ilvl w:val="0"/>
          <w:numId w:val="6"/>
        </w:numPr>
        <w:tabs>
          <w:tab w:val="left" w:pos="851"/>
          <w:tab w:val="left" w:pos="1134"/>
        </w:tabs>
        <w:spacing w:after="150"/>
        <w:ind w:left="0" w:firstLine="567"/>
        <w:jc w:val="both"/>
        <w:rPr>
          <w:szCs w:val="28"/>
          <w:lang w:val="uk-UA"/>
        </w:rPr>
      </w:pPr>
      <w:r w:rsidRPr="00ED0A80">
        <w:rPr>
          <w:b/>
          <w:bCs/>
          <w:szCs w:val="28"/>
          <w:lang w:val="uk-UA"/>
        </w:rPr>
        <w:t xml:space="preserve">Інформація про аукціон: </w:t>
      </w:r>
    </w:p>
    <w:p w14:paraId="2AD0FC36" w14:textId="77777777" w:rsidR="008C4A42" w:rsidRPr="00ED0A80" w:rsidRDefault="008C4A42" w:rsidP="008C4A42">
      <w:pPr>
        <w:spacing w:after="150"/>
        <w:jc w:val="both"/>
        <w:rPr>
          <w:szCs w:val="28"/>
          <w:lang w:val="uk-UA"/>
        </w:rPr>
      </w:pPr>
      <w:r w:rsidRPr="00ED0A80">
        <w:rPr>
          <w:b/>
          <w:bCs/>
          <w:szCs w:val="28"/>
          <w:lang w:val="uk-UA"/>
        </w:rPr>
        <w:t xml:space="preserve">Спосіб проведення аукціону: </w:t>
      </w:r>
      <w:r w:rsidR="0099184B" w:rsidRPr="00ED0A80">
        <w:rPr>
          <w:b/>
          <w:bCs/>
          <w:szCs w:val="28"/>
          <w:lang w:val="uk-UA"/>
        </w:rPr>
        <w:t xml:space="preserve"> </w:t>
      </w:r>
      <w:r w:rsidRPr="00ED0A80">
        <w:rPr>
          <w:szCs w:val="28"/>
          <w:lang w:val="uk-UA"/>
        </w:rPr>
        <w:t xml:space="preserve">аукціон </w:t>
      </w:r>
      <w:r w:rsidR="00C67DD6" w:rsidRPr="00ED0A80">
        <w:rPr>
          <w:szCs w:val="28"/>
          <w:lang w:val="uk-UA"/>
        </w:rPr>
        <w:t>з умовами</w:t>
      </w:r>
    </w:p>
    <w:p w14:paraId="2E687E22" w14:textId="77777777" w:rsidR="00C67DD6" w:rsidRPr="00ED0A80" w:rsidRDefault="008C4A42" w:rsidP="008C4A42">
      <w:pPr>
        <w:spacing w:after="150"/>
        <w:jc w:val="both"/>
        <w:rPr>
          <w:szCs w:val="28"/>
          <w:lang w:val="uk-UA"/>
        </w:rPr>
      </w:pPr>
      <w:r w:rsidRPr="00ED0A80">
        <w:rPr>
          <w:b/>
          <w:bCs/>
          <w:szCs w:val="28"/>
          <w:lang w:val="uk-UA"/>
        </w:rPr>
        <w:t>Посилання для участі</w:t>
      </w:r>
      <w:r w:rsidRPr="00ED0A80">
        <w:rPr>
          <w:szCs w:val="28"/>
          <w:lang w:val="uk-UA"/>
        </w:rPr>
        <w:t>:</w:t>
      </w:r>
    </w:p>
    <w:p w14:paraId="62D66674" w14:textId="77777777" w:rsidR="00C7407B" w:rsidRPr="00C7407B" w:rsidRDefault="00C7407B" w:rsidP="006A3590">
      <w:pPr>
        <w:spacing w:after="240"/>
        <w:jc w:val="both"/>
        <w:rPr>
          <w:szCs w:val="28"/>
          <w:lang w:val="ru-UA" w:eastAsia="ru-UA"/>
        </w:rPr>
      </w:pPr>
      <w:r w:rsidRPr="00C7407B">
        <w:rPr>
          <w:rFonts w:eastAsiaTheme="majorEastAsia"/>
        </w:rPr>
        <w:fldChar w:fldCharType="begin"/>
      </w:r>
      <w:r w:rsidRPr="00C7407B">
        <w:rPr>
          <w:rFonts w:eastAsiaTheme="majorEastAsia"/>
        </w:rPr>
        <w:instrText xml:space="preserve"> HYPERLINK " </w:instrText>
      </w:r>
      <w:r w:rsidRPr="00C7407B">
        <w:rPr>
          <w:szCs w:val="28"/>
          <w:lang w:val="en-US"/>
        </w:rPr>
        <w:instrText>https</w:instrText>
      </w:r>
      <w:r w:rsidRPr="00C7407B">
        <w:rPr>
          <w:szCs w:val="28"/>
        </w:rPr>
        <w:instrText>://</w:instrText>
      </w:r>
      <w:r w:rsidRPr="00C7407B">
        <w:rPr>
          <w:szCs w:val="28"/>
          <w:lang w:val="en-US"/>
        </w:rPr>
        <w:instrText>prozorro</w:instrText>
      </w:r>
      <w:r w:rsidRPr="00C7407B">
        <w:rPr>
          <w:szCs w:val="28"/>
        </w:rPr>
        <w:instrText>.</w:instrText>
      </w:r>
      <w:r w:rsidRPr="00C7407B">
        <w:rPr>
          <w:szCs w:val="28"/>
          <w:lang w:val="en-US"/>
        </w:rPr>
        <w:instrText>sale</w:instrText>
      </w:r>
      <w:r w:rsidRPr="00C7407B">
        <w:rPr>
          <w:szCs w:val="28"/>
        </w:rPr>
        <w:instrText>/</w:instrText>
      </w:r>
      <w:r w:rsidRPr="00C7407B">
        <w:rPr>
          <w:szCs w:val="28"/>
          <w:lang w:val="en-US"/>
        </w:rPr>
        <w:instrText>auction</w:instrText>
      </w:r>
      <w:r w:rsidRPr="00C7407B">
        <w:rPr>
          <w:szCs w:val="28"/>
          <w:lang w:val="uk-UA"/>
        </w:rPr>
        <w:instrText>/</w:instrText>
      </w:r>
      <w:r w:rsidRPr="00C7407B">
        <w:rPr>
          <w:szCs w:val="28"/>
          <w:lang w:val="ru-UA" w:eastAsia="ru-UA"/>
        </w:rPr>
        <w:instrText>RAS001-UA-20240807-60243</w:instrText>
      </w:r>
    </w:p>
    <w:p w14:paraId="5625585D" w14:textId="77777777" w:rsidR="00C7407B" w:rsidRPr="00C7407B" w:rsidRDefault="00C7407B" w:rsidP="006A3590">
      <w:pPr>
        <w:spacing w:after="240"/>
        <w:jc w:val="both"/>
        <w:rPr>
          <w:rStyle w:val="a6"/>
          <w:color w:val="auto"/>
          <w:szCs w:val="28"/>
          <w:lang w:val="ru-UA" w:eastAsia="ru-UA"/>
        </w:rPr>
      </w:pPr>
      <w:r w:rsidRPr="00C7407B">
        <w:rPr>
          <w:rFonts w:eastAsiaTheme="majorEastAsia"/>
          <w:lang w:val="ru-UA"/>
        </w:rPr>
        <w:instrText xml:space="preserve">" </w:instrText>
      </w:r>
      <w:r w:rsidRPr="00C7407B">
        <w:rPr>
          <w:rFonts w:eastAsiaTheme="majorEastAsia"/>
        </w:rPr>
        <w:fldChar w:fldCharType="separate"/>
      </w:r>
      <w:r w:rsidRPr="00C7407B">
        <w:rPr>
          <w:rStyle w:val="a6"/>
          <w:rFonts w:eastAsiaTheme="majorEastAsia"/>
          <w:color w:val="auto"/>
          <w:lang w:val="ru-UA"/>
        </w:rPr>
        <w:t xml:space="preserve"> </w:t>
      </w:r>
      <w:r w:rsidRPr="00C7407B">
        <w:rPr>
          <w:rStyle w:val="a6"/>
          <w:color w:val="auto"/>
          <w:szCs w:val="28"/>
          <w:lang w:val="ru-UA"/>
        </w:rPr>
        <w:t>https://prozorro.sale/auction</w:t>
      </w:r>
      <w:r w:rsidRPr="00C7407B">
        <w:rPr>
          <w:rStyle w:val="a6"/>
          <w:color w:val="auto"/>
          <w:szCs w:val="28"/>
          <w:lang w:val="uk-UA"/>
        </w:rPr>
        <w:t>/</w:t>
      </w:r>
      <w:r w:rsidRPr="00C7407B">
        <w:rPr>
          <w:rStyle w:val="a6"/>
          <w:color w:val="auto"/>
          <w:szCs w:val="28"/>
          <w:lang w:val="ru-UA" w:eastAsia="ru-UA"/>
        </w:rPr>
        <w:t>RAS001-UA-20240807-60243</w:t>
      </w:r>
    </w:p>
    <w:p w14:paraId="2E4327C1" w14:textId="71BBDB06" w:rsidR="00C67DD6" w:rsidRPr="00A71157" w:rsidRDefault="00C7407B" w:rsidP="006A3590">
      <w:pPr>
        <w:spacing w:after="240"/>
        <w:jc w:val="both"/>
        <w:rPr>
          <w:szCs w:val="28"/>
          <w:lang w:val="uk-UA"/>
        </w:rPr>
      </w:pPr>
      <w:r w:rsidRPr="00C7407B">
        <w:rPr>
          <w:rFonts w:eastAsiaTheme="majorEastAsia"/>
        </w:rPr>
        <w:fldChar w:fldCharType="end"/>
      </w:r>
      <w:r w:rsidR="004115D6" w:rsidRPr="00C7407B">
        <w:rPr>
          <w:lang w:val="uk-UA"/>
        </w:rPr>
        <w:t>Д</w:t>
      </w:r>
      <w:r w:rsidR="00C67DD6" w:rsidRPr="00C7407B">
        <w:rPr>
          <w:b/>
          <w:bCs/>
          <w:szCs w:val="28"/>
          <w:lang w:val="uk-UA"/>
        </w:rPr>
        <w:t>ата та час проведення аукціону:</w:t>
      </w:r>
      <w:r w:rsidR="00C67DD6" w:rsidRPr="00C7407B">
        <w:rPr>
          <w:szCs w:val="28"/>
          <w:lang w:val="uk-UA"/>
        </w:rPr>
        <w:t xml:space="preserve"> </w:t>
      </w:r>
      <w:r w:rsidR="003E3963" w:rsidRPr="00C7407B">
        <w:rPr>
          <w:szCs w:val="28"/>
          <w:lang w:val="uk-UA"/>
        </w:rPr>
        <w:t>«</w:t>
      </w:r>
      <w:r w:rsidR="00B3081C" w:rsidRPr="00C7407B">
        <w:rPr>
          <w:szCs w:val="28"/>
          <w:lang w:val="uk-UA"/>
        </w:rPr>
        <w:t>___</w:t>
      </w:r>
      <w:r w:rsidR="003E3963" w:rsidRPr="00C7407B">
        <w:rPr>
          <w:szCs w:val="28"/>
          <w:lang w:val="uk-UA"/>
        </w:rPr>
        <w:t xml:space="preserve">» </w:t>
      </w:r>
      <w:r w:rsidR="00B3081C" w:rsidRPr="00C7407B">
        <w:rPr>
          <w:szCs w:val="28"/>
          <w:lang w:val="uk-UA"/>
        </w:rPr>
        <w:t>____</w:t>
      </w:r>
      <w:r w:rsidR="003E3963" w:rsidRPr="00C7407B">
        <w:rPr>
          <w:szCs w:val="28"/>
          <w:lang w:val="uk-UA"/>
        </w:rPr>
        <w:t xml:space="preserve"> 202</w:t>
      </w:r>
      <w:r w:rsidR="001B536C" w:rsidRPr="00C7407B">
        <w:rPr>
          <w:szCs w:val="28"/>
          <w:lang w:val="uk-UA"/>
        </w:rPr>
        <w:t>5</w:t>
      </w:r>
      <w:r w:rsidR="003E3963" w:rsidRPr="00C7407B">
        <w:rPr>
          <w:szCs w:val="28"/>
          <w:lang w:val="uk-UA"/>
        </w:rPr>
        <w:t xml:space="preserve"> року.</w:t>
      </w:r>
    </w:p>
    <w:p w14:paraId="19A4E451" w14:textId="77777777" w:rsidR="009D5182" w:rsidRPr="006F1D42" w:rsidRDefault="009D5182" w:rsidP="009D5182">
      <w:pPr>
        <w:tabs>
          <w:tab w:val="left" w:pos="567"/>
        </w:tabs>
        <w:spacing w:after="150"/>
        <w:ind w:firstLine="567"/>
        <w:jc w:val="both"/>
        <w:rPr>
          <w:szCs w:val="28"/>
          <w:lang w:val="uk-UA"/>
        </w:rPr>
      </w:pPr>
      <w:proofErr w:type="spellStart"/>
      <w:r w:rsidRPr="006F1D42">
        <w:rPr>
          <w:szCs w:val="28"/>
        </w:rPr>
        <w:t>Після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опублікування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інформаційного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повідомлення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електронна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торгова</w:t>
      </w:r>
      <w:proofErr w:type="spellEnd"/>
      <w:r w:rsidRPr="006F1D42">
        <w:rPr>
          <w:szCs w:val="28"/>
        </w:rPr>
        <w:t xml:space="preserve"> система автоматично </w:t>
      </w:r>
      <w:proofErr w:type="spellStart"/>
      <w:r w:rsidRPr="006F1D42">
        <w:rPr>
          <w:szCs w:val="28"/>
        </w:rPr>
        <w:t>встановлює</w:t>
      </w:r>
      <w:proofErr w:type="spellEnd"/>
      <w:r w:rsidRPr="006F1D42">
        <w:rPr>
          <w:szCs w:val="28"/>
        </w:rPr>
        <w:t xml:space="preserve"> для кожного </w:t>
      </w:r>
      <w:proofErr w:type="spellStart"/>
      <w:r w:rsidRPr="006F1D42">
        <w:rPr>
          <w:szCs w:val="28"/>
        </w:rPr>
        <w:t>електронного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аукціону</w:t>
      </w:r>
      <w:proofErr w:type="spellEnd"/>
      <w:r w:rsidRPr="006F1D42">
        <w:rPr>
          <w:szCs w:val="28"/>
        </w:rPr>
        <w:t xml:space="preserve"> дату та час </w:t>
      </w:r>
      <w:proofErr w:type="spellStart"/>
      <w:r w:rsidRPr="006F1D42">
        <w:rPr>
          <w:szCs w:val="28"/>
        </w:rPr>
        <w:t>його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проведення</w:t>
      </w:r>
      <w:proofErr w:type="spellEnd"/>
      <w:r w:rsidRPr="006F1D42">
        <w:rPr>
          <w:szCs w:val="28"/>
        </w:rPr>
        <w:t>.</w:t>
      </w:r>
    </w:p>
    <w:p w14:paraId="65D7AB20" w14:textId="77777777" w:rsidR="009D5182" w:rsidRPr="006F1D42" w:rsidRDefault="009D5182" w:rsidP="009D5182">
      <w:pPr>
        <w:spacing w:after="150"/>
        <w:ind w:firstLine="567"/>
        <w:jc w:val="both"/>
        <w:rPr>
          <w:szCs w:val="28"/>
          <w:lang w:val="uk-UA"/>
        </w:rPr>
      </w:pPr>
      <w:r w:rsidRPr="006F1D42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</w:t>
      </w:r>
      <w:r>
        <w:rPr>
          <w:szCs w:val="28"/>
          <w:lang w:val="uk-UA"/>
        </w:rPr>
        <w:t xml:space="preserve"> </w:t>
      </w:r>
      <w:r w:rsidRPr="001F5689">
        <w:rPr>
          <w:szCs w:val="28"/>
          <w:lang w:val="uk-UA"/>
        </w:rPr>
        <w:t>в електронній торговій системі (далі - ЕТС).</w:t>
      </w:r>
    </w:p>
    <w:p w14:paraId="1DCCD134" w14:textId="77777777" w:rsidR="009D5182" w:rsidRPr="006F1D42" w:rsidRDefault="009D5182" w:rsidP="009D5182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Кінцевий строк подання заяви на участь в аукціоні з умовами,  без умов, аукціоні із зниженням стартової ціни</w:t>
      </w:r>
      <w:r w:rsidRPr="006F1D42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 години  30 хвилин до 20 години 30 хвилин дня, що передує дню проведення електронного аукціону.</w:t>
      </w:r>
    </w:p>
    <w:p w14:paraId="558284EA" w14:textId="77777777" w:rsidR="009D5182" w:rsidRPr="006F1D42" w:rsidRDefault="009D5182" w:rsidP="009D5182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(в </w:t>
      </w:r>
      <w:proofErr w:type="spellStart"/>
      <w:r w:rsidRPr="006F1D42">
        <w:rPr>
          <w:b/>
          <w:bCs/>
          <w:szCs w:val="28"/>
          <w:lang w:val="uk-UA"/>
        </w:rPr>
        <w:t>т.ч</w:t>
      </w:r>
      <w:proofErr w:type="spellEnd"/>
      <w:r w:rsidRPr="006F1D42">
        <w:rPr>
          <w:b/>
          <w:bCs/>
          <w:szCs w:val="28"/>
          <w:lang w:val="uk-UA"/>
        </w:rPr>
        <w:t xml:space="preserve">. повторному аукціоні) </w:t>
      </w:r>
      <w:r w:rsidRPr="006F1D42">
        <w:rPr>
          <w:szCs w:val="28"/>
          <w:lang w:val="uk-UA"/>
        </w:rPr>
        <w:t>встановлюється ЕТС для кожного електронного аукціону окремо в проміжку часу 16 години 15 хвилин до 16 години 45 хвилин дня проведення електронного аукціону.</w:t>
      </w:r>
    </w:p>
    <w:p w14:paraId="0F88560D" w14:textId="77777777" w:rsidR="008C4A42" w:rsidRPr="00C7407B" w:rsidRDefault="00B07923" w:rsidP="00B07923">
      <w:pPr>
        <w:tabs>
          <w:tab w:val="left" w:pos="567"/>
        </w:tabs>
        <w:spacing w:after="150"/>
        <w:jc w:val="both"/>
        <w:rPr>
          <w:b/>
          <w:bCs/>
          <w:szCs w:val="28"/>
          <w:lang w:val="uk-UA"/>
        </w:rPr>
      </w:pPr>
      <w:r w:rsidRPr="001F5689">
        <w:rPr>
          <w:b/>
          <w:bCs/>
          <w:szCs w:val="28"/>
        </w:rPr>
        <w:t xml:space="preserve">        </w:t>
      </w:r>
      <w:r w:rsidR="008C4A42" w:rsidRPr="00C7407B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14:paraId="33D703ED" w14:textId="4C85982B" w:rsidR="009D5182" w:rsidRPr="00C7407B" w:rsidRDefault="00B07923" w:rsidP="009D5182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C7407B">
        <w:rPr>
          <w:b/>
          <w:bCs/>
          <w:szCs w:val="28"/>
          <w:lang w:val="uk-UA"/>
        </w:rPr>
        <w:t xml:space="preserve">       </w:t>
      </w:r>
      <w:r w:rsidR="009D5182" w:rsidRPr="00C7407B">
        <w:rPr>
          <w:b/>
          <w:bCs/>
          <w:szCs w:val="28"/>
          <w:lang w:val="uk-UA"/>
        </w:rPr>
        <w:t xml:space="preserve">3.1. Стартова ціна об’єкта (без урахування ПДВ) для продажу на аукціоні з умовами:  </w:t>
      </w:r>
      <w:r w:rsidR="001B536C" w:rsidRPr="00C7407B">
        <w:rPr>
          <w:b/>
          <w:bCs/>
          <w:szCs w:val="28"/>
          <w:lang w:val="uk-UA"/>
        </w:rPr>
        <w:t>45461</w:t>
      </w:r>
      <w:r w:rsidR="009D5182" w:rsidRPr="00C7407B">
        <w:rPr>
          <w:bCs/>
          <w:szCs w:val="28"/>
          <w:lang w:val="uk-UA"/>
        </w:rPr>
        <w:t xml:space="preserve"> (</w:t>
      </w:r>
      <w:r w:rsidR="001B536C" w:rsidRPr="00C7407B">
        <w:rPr>
          <w:bCs/>
          <w:szCs w:val="28"/>
          <w:lang w:val="uk-UA"/>
        </w:rPr>
        <w:t xml:space="preserve">сорок </w:t>
      </w:r>
      <w:r w:rsidR="009D5182" w:rsidRPr="00C7407B">
        <w:rPr>
          <w:bCs/>
          <w:szCs w:val="28"/>
          <w:lang w:val="uk-UA"/>
        </w:rPr>
        <w:t>п’ят</w:t>
      </w:r>
      <w:r w:rsidR="001B536C" w:rsidRPr="00C7407B">
        <w:rPr>
          <w:bCs/>
          <w:szCs w:val="28"/>
          <w:lang w:val="uk-UA"/>
        </w:rPr>
        <w:t>ь</w:t>
      </w:r>
      <w:r w:rsidR="009D5182" w:rsidRPr="00C7407B">
        <w:rPr>
          <w:bCs/>
          <w:szCs w:val="28"/>
          <w:lang w:val="uk-UA"/>
        </w:rPr>
        <w:t xml:space="preserve"> тисяч </w:t>
      </w:r>
      <w:r w:rsidR="001B536C" w:rsidRPr="00C7407B">
        <w:rPr>
          <w:bCs/>
          <w:szCs w:val="28"/>
          <w:lang w:val="uk-UA"/>
        </w:rPr>
        <w:t>чотириста шістдесят одна</w:t>
      </w:r>
      <w:r w:rsidR="009D5182" w:rsidRPr="00C7407B">
        <w:rPr>
          <w:bCs/>
          <w:szCs w:val="28"/>
          <w:lang w:val="uk-UA"/>
        </w:rPr>
        <w:t>)</w:t>
      </w:r>
      <w:r w:rsidR="009D5182" w:rsidRPr="00C7407B">
        <w:rPr>
          <w:szCs w:val="28"/>
          <w:lang w:val="uk-UA"/>
        </w:rPr>
        <w:t xml:space="preserve"> гривня </w:t>
      </w:r>
      <w:r w:rsidR="001B536C" w:rsidRPr="00C7407B">
        <w:rPr>
          <w:szCs w:val="28"/>
          <w:lang w:val="uk-UA"/>
        </w:rPr>
        <w:t>19</w:t>
      </w:r>
      <w:r w:rsidR="009D5182" w:rsidRPr="00C7407B">
        <w:rPr>
          <w:szCs w:val="28"/>
          <w:lang w:val="uk-UA"/>
        </w:rPr>
        <w:t xml:space="preserve"> копійок.</w:t>
      </w:r>
    </w:p>
    <w:p w14:paraId="5ABE60EE" w14:textId="57B8B457" w:rsidR="009D5182" w:rsidRPr="00C7407B" w:rsidRDefault="009D5182" w:rsidP="009D5182">
      <w:pPr>
        <w:spacing w:after="150"/>
        <w:jc w:val="both"/>
        <w:rPr>
          <w:szCs w:val="28"/>
          <w:lang w:val="uk-UA"/>
        </w:rPr>
      </w:pPr>
      <w:r w:rsidRPr="00C7407B">
        <w:rPr>
          <w:b/>
          <w:bCs/>
          <w:szCs w:val="28"/>
          <w:lang w:val="uk-UA"/>
        </w:rPr>
        <w:lastRenderedPageBreak/>
        <w:t>Розмір гарантійного внеску:  9</w:t>
      </w:r>
      <w:r w:rsidR="001B536C" w:rsidRPr="00C7407B">
        <w:rPr>
          <w:b/>
          <w:bCs/>
          <w:szCs w:val="28"/>
          <w:lang w:val="uk-UA"/>
        </w:rPr>
        <w:t>092</w:t>
      </w:r>
      <w:r w:rsidRPr="00C7407B">
        <w:rPr>
          <w:b/>
          <w:bCs/>
          <w:szCs w:val="28"/>
          <w:lang w:val="uk-UA"/>
        </w:rPr>
        <w:t xml:space="preserve"> </w:t>
      </w:r>
      <w:r w:rsidRPr="00C7407B">
        <w:rPr>
          <w:bCs/>
          <w:szCs w:val="28"/>
          <w:lang w:val="uk-UA"/>
        </w:rPr>
        <w:t xml:space="preserve">(дев’ять тисяч </w:t>
      </w:r>
      <w:r w:rsidR="001B536C" w:rsidRPr="00C7407B">
        <w:rPr>
          <w:bCs/>
          <w:szCs w:val="28"/>
          <w:lang w:val="uk-UA"/>
        </w:rPr>
        <w:t>дев’яносто дві</w:t>
      </w:r>
      <w:r w:rsidRPr="00C7407B">
        <w:rPr>
          <w:bCs/>
          <w:szCs w:val="28"/>
          <w:lang w:val="uk-UA"/>
        </w:rPr>
        <w:t>)</w:t>
      </w:r>
      <w:r w:rsidRPr="00C7407B">
        <w:rPr>
          <w:szCs w:val="28"/>
          <w:lang w:val="uk-UA"/>
        </w:rPr>
        <w:t xml:space="preserve"> гривні 2</w:t>
      </w:r>
      <w:r w:rsidR="001B536C" w:rsidRPr="00C7407B">
        <w:rPr>
          <w:szCs w:val="28"/>
          <w:lang w:val="uk-UA"/>
        </w:rPr>
        <w:t>4</w:t>
      </w:r>
      <w:r w:rsidRPr="00C7407B">
        <w:rPr>
          <w:szCs w:val="28"/>
          <w:lang w:val="uk-UA"/>
        </w:rPr>
        <w:t xml:space="preserve"> копій</w:t>
      </w:r>
      <w:r w:rsidR="001B536C" w:rsidRPr="00C7407B">
        <w:rPr>
          <w:szCs w:val="28"/>
          <w:lang w:val="uk-UA"/>
        </w:rPr>
        <w:t>ки</w:t>
      </w:r>
      <w:r w:rsidRPr="00C7407B">
        <w:rPr>
          <w:szCs w:val="28"/>
          <w:lang w:val="uk-UA"/>
        </w:rPr>
        <w:t xml:space="preserve"> (без урахування ПДВ) - 20 % від стартової ціни.</w:t>
      </w:r>
    </w:p>
    <w:p w14:paraId="54996F63" w14:textId="0A68F61E" w:rsidR="009D5182" w:rsidRPr="00C7407B" w:rsidRDefault="009D5182" w:rsidP="009D5182">
      <w:pPr>
        <w:spacing w:after="150"/>
        <w:jc w:val="both"/>
        <w:rPr>
          <w:bCs/>
          <w:szCs w:val="28"/>
          <w:lang w:val="uk-UA"/>
        </w:rPr>
      </w:pPr>
      <w:r w:rsidRPr="00C7407B">
        <w:rPr>
          <w:b/>
          <w:bCs/>
          <w:szCs w:val="28"/>
          <w:lang w:val="uk-UA"/>
        </w:rPr>
        <w:t>Розмір реєстраційного внеску: 1</w:t>
      </w:r>
      <w:r w:rsidR="001B536C" w:rsidRPr="00C7407B">
        <w:rPr>
          <w:b/>
          <w:bCs/>
          <w:szCs w:val="28"/>
          <w:lang w:val="uk-UA"/>
        </w:rPr>
        <w:t>600</w:t>
      </w:r>
      <w:r w:rsidRPr="00C7407B">
        <w:rPr>
          <w:b/>
          <w:bCs/>
          <w:szCs w:val="28"/>
          <w:lang w:val="uk-UA"/>
        </w:rPr>
        <w:t xml:space="preserve"> </w:t>
      </w:r>
      <w:r w:rsidRPr="00C7407B">
        <w:rPr>
          <w:bCs/>
          <w:szCs w:val="28"/>
          <w:lang w:val="uk-UA"/>
        </w:rPr>
        <w:t xml:space="preserve">(одна тисяча </w:t>
      </w:r>
      <w:r w:rsidR="001B536C" w:rsidRPr="00C7407B">
        <w:rPr>
          <w:bCs/>
          <w:szCs w:val="28"/>
          <w:lang w:val="uk-UA"/>
        </w:rPr>
        <w:t>шістсот</w:t>
      </w:r>
      <w:r w:rsidRPr="00C7407B">
        <w:rPr>
          <w:bCs/>
          <w:szCs w:val="28"/>
          <w:lang w:val="uk-UA"/>
        </w:rPr>
        <w:t>) гривень  00 копійок - 0,2 мінімальної заробітної плати (станом на 01 січня поточного року).</w:t>
      </w:r>
    </w:p>
    <w:p w14:paraId="1D531C82" w14:textId="44CB829D" w:rsidR="009D5182" w:rsidRPr="00C7407B" w:rsidRDefault="009D5182" w:rsidP="009D5182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C7407B">
        <w:rPr>
          <w:b/>
          <w:bCs/>
          <w:szCs w:val="28"/>
          <w:lang w:val="uk-UA"/>
        </w:rPr>
        <w:t xml:space="preserve">        3.2. Стартова ціна об’єкта (без урахування ПДВ) для продажу на аукціоні із зниженням стартової ціни (на 50%): </w:t>
      </w:r>
      <w:r w:rsidR="001B536C" w:rsidRPr="00C7407B">
        <w:rPr>
          <w:b/>
          <w:bCs/>
          <w:szCs w:val="28"/>
          <w:lang w:val="uk-UA"/>
        </w:rPr>
        <w:t>22730</w:t>
      </w:r>
      <w:r w:rsidRPr="00C7407B">
        <w:rPr>
          <w:b/>
          <w:bCs/>
          <w:szCs w:val="28"/>
          <w:lang w:val="uk-UA"/>
        </w:rPr>
        <w:t xml:space="preserve"> </w:t>
      </w:r>
      <w:r w:rsidRPr="00C7407B">
        <w:rPr>
          <w:bCs/>
          <w:szCs w:val="28"/>
          <w:lang w:val="uk-UA"/>
        </w:rPr>
        <w:t>(дв</w:t>
      </w:r>
      <w:r w:rsidR="001B536C" w:rsidRPr="00C7407B">
        <w:rPr>
          <w:bCs/>
          <w:szCs w:val="28"/>
          <w:lang w:val="uk-UA"/>
        </w:rPr>
        <w:t xml:space="preserve">адцять дві </w:t>
      </w:r>
      <w:r w:rsidRPr="00C7407B">
        <w:rPr>
          <w:bCs/>
          <w:szCs w:val="28"/>
          <w:lang w:val="uk-UA"/>
        </w:rPr>
        <w:t xml:space="preserve">тисячі </w:t>
      </w:r>
      <w:r w:rsidR="001B536C" w:rsidRPr="00C7407B">
        <w:rPr>
          <w:bCs/>
          <w:szCs w:val="28"/>
          <w:lang w:val="uk-UA"/>
        </w:rPr>
        <w:t>сімсот тридцять</w:t>
      </w:r>
      <w:r w:rsidRPr="00C7407B">
        <w:rPr>
          <w:bCs/>
          <w:szCs w:val="28"/>
          <w:lang w:val="uk-UA"/>
        </w:rPr>
        <w:t>)</w:t>
      </w:r>
      <w:r w:rsidRPr="00C7407B">
        <w:rPr>
          <w:szCs w:val="28"/>
          <w:lang w:val="uk-UA"/>
        </w:rPr>
        <w:t xml:space="preserve"> гривень </w:t>
      </w:r>
      <w:r w:rsidR="001B536C" w:rsidRPr="00C7407B">
        <w:rPr>
          <w:szCs w:val="28"/>
          <w:lang w:val="uk-UA"/>
        </w:rPr>
        <w:t>6</w:t>
      </w:r>
      <w:r w:rsidRPr="00C7407B">
        <w:rPr>
          <w:szCs w:val="28"/>
          <w:lang w:val="uk-UA"/>
        </w:rPr>
        <w:t>0 копійок.</w:t>
      </w:r>
    </w:p>
    <w:p w14:paraId="18795E27" w14:textId="59734097" w:rsidR="009D5182" w:rsidRPr="00C7407B" w:rsidRDefault="009D5182" w:rsidP="009D5182">
      <w:pPr>
        <w:spacing w:after="150"/>
        <w:jc w:val="both"/>
        <w:rPr>
          <w:szCs w:val="28"/>
          <w:lang w:val="uk-UA"/>
        </w:rPr>
      </w:pPr>
      <w:r w:rsidRPr="00C7407B">
        <w:rPr>
          <w:b/>
          <w:bCs/>
          <w:szCs w:val="28"/>
          <w:lang w:val="uk-UA"/>
        </w:rPr>
        <w:t>Розмір гарантійного внеску: 4</w:t>
      </w:r>
      <w:r w:rsidR="001B536C" w:rsidRPr="00C7407B">
        <w:rPr>
          <w:b/>
          <w:bCs/>
          <w:szCs w:val="28"/>
          <w:lang w:val="uk-UA"/>
        </w:rPr>
        <w:t>546</w:t>
      </w:r>
      <w:r w:rsidRPr="00C7407B">
        <w:rPr>
          <w:b/>
          <w:bCs/>
          <w:szCs w:val="28"/>
          <w:lang w:val="uk-UA"/>
        </w:rPr>
        <w:t xml:space="preserve"> </w:t>
      </w:r>
      <w:r w:rsidRPr="00C7407B">
        <w:rPr>
          <w:bCs/>
          <w:szCs w:val="28"/>
          <w:lang w:val="uk-UA"/>
        </w:rPr>
        <w:t xml:space="preserve">(чотири тисячі </w:t>
      </w:r>
      <w:r w:rsidR="001B536C" w:rsidRPr="00C7407B">
        <w:rPr>
          <w:bCs/>
          <w:szCs w:val="28"/>
          <w:lang w:val="uk-UA"/>
        </w:rPr>
        <w:t>п’ятсот сорок шість</w:t>
      </w:r>
      <w:r w:rsidRPr="00C7407B">
        <w:rPr>
          <w:bCs/>
          <w:szCs w:val="28"/>
          <w:lang w:val="uk-UA"/>
        </w:rPr>
        <w:t>)</w:t>
      </w:r>
      <w:r w:rsidRPr="00C7407B">
        <w:rPr>
          <w:szCs w:val="28"/>
          <w:lang w:val="uk-UA"/>
        </w:rPr>
        <w:t xml:space="preserve"> грив</w:t>
      </w:r>
      <w:r w:rsidR="001B536C" w:rsidRPr="00C7407B">
        <w:rPr>
          <w:szCs w:val="28"/>
          <w:lang w:val="uk-UA"/>
        </w:rPr>
        <w:t>ень</w:t>
      </w:r>
      <w:r w:rsidRPr="00C7407B">
        <w:rPr>
          <w:szCs w:val="28"/>
          <w:lang w:val="uk-UA"/>
        </w:rPr>
        <w:t xml:space="preserve"> 1</w:t>
      </w:r>
      <w:r w:rsidR="001B536C" w:rsidRPr="00C7407B">
        <w:rPr>
          <w:szCs w:val="28"/>
          <w:lang w:val="uk-UA"/>
        </w:rPr>
        <w:t>2</w:t>
      </w:r>
      <w:r w:rsidRPr="00C7407B">
        <w:rPr>
          <w:szCs w:val="28"/>
          <w:lang w:val="uk-UA"/>
        </w:rPr>
        <w:t xml:space="preserve"> копійок  (без урахування ПДВ)  - 20 % від стартової ціни.</w:t>
      </w:r>
    </w:p>
    <w:p w14:paraId="031DB71E" w14:textId="769C980B" w:rsidR="009D5182" w:rsidRPr="00C7407B" w:rsidRDefault="009D5182" w:rsidP="009D5182">
      <w:pPr>
        <w:tabs>
          <w:tab w:val="left" w:pos="567"/>
        </w:tabs>
        <w:spacing w:after="150"/>
        <w:jc w:val="both"/>
        <w:rPr>
          <w:bCs/>
          <w:szCs w:val="28"/>
          <w:lang w:val="uk-UA"/>
        </w:rPr>
      </w:pPr>
      <w:r w:rsidRPr="00C7407B">
        <w:rPr>
          <w:b/>
          <w:bCs/>
          <w:szCs w:val="28"/>
          <w:lang w:val="uk-UA"/>
        </w:rPr>
        <w:t xml:space="preserve">Розмір реєстраційного внеску: </w:t>
      </w:r>
      <w:r w:rsidR="001B536C" w:rsidRPr="00C7407B">
        <w:rPr>
          <w:b/>
          <w:bCs/>
          <w:szCs w:val="28"/>
          <w:lang w:val="uk-UA"/>
        </w:rPr>
        <w:t xml:space="preserve">1600 </w:t>
      </w:r>
      <w:r w:rsidR="001B536C" w:rsidRPr="00C7407B">
        <w:rPr>
          <w:bCs/>
          <w:szCs w:val="28"/>
          <w:lang w:val="uk-UA"/>
        </w:rPr>
        <w:t xml:space="preserve">(одна тисяча шістсот) </w:t>
      </w:r>
      <w:r w:rsidRPr="00C7407B">
        <w:rPr>
          <w:bCs/>
          <w:szCs w:val="28"/>
          <w:lang w:val="uk-UA"/>
        </w:rPr>
        <w:t>гривень 00 копійок - 0,2 мінімальної заробітної плати (станом на 01 січня поточного року).</w:t>
      </w:r>
    </w:p>
    <w:p w14:paraId="2EE920DB" w14:textId="77777777" w:rsidR="001B536C" w:rsidRPr="00C7407B" w:rsidRDefault="009D5182" w:rsidP="001B536C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C7407B">
        <w:rPr>
          <w:b/>
          <w:bCs/>
          <w:szCs w:val="28"/>
          <w:lang w:val="uk-UA"/>
        </w:rPr>
        <w:t xml:space="preserve">        3.3. Стартова ціна об’єкта (без урахування ПДВ) для продажу на аукціоні за методом покрокового зниження ціни та подальшого подання цінових пропозицій: </w:t>
      </w:r>
      <w:bookmarkStart w:id="0" w:name="_Hlk191280080"/>
      <w:r w:rsidR="001B536C" w:rsidRPr="00C7407B">
        <w:rPr>
          <w:b/>
          <w:bCs/>
          <w:szCs w:val="28"/>
          <w:lang w:val="uk-UA"/>
        </w:rPr>
        <w:t xml:space="preserve">22730 </w:t>
      </w:r>
      <w:r w:rsidR="001B536C" w:rsidRPr="00C7407B">
        <w:rPr>
          <w:bCs/>
          <w:szCs w:val="28"/>
          <w:lang w:val="uk-UA"/>
        </w:rPr>
        <w:t>(двадцять дві тисячі сімсот тридцять)</w:t>
      </w:r>
      <w:r w:rsidR="001B536C" w:rsidRPr="00C7407B">
        <w:rPr>
          <w:szCs w:val="28"/>
          <w:lang w:val="uk-UA"/>
        </w:rPr>
        <w:t xml:space="preserve"> гривень 60 копійок.</w:t>
      </w:r>
    </w:p>
    <w:bookmarkEnd w:id="0"/>
    <w:p w14:paraId="12CF185B" w14:textId="77777777" w:rsidR="003E0260" w:rsidRPr="00C7407B" w:rsidRDefault="009D5182" w:rsidP="003E0260">
      <w:pPr>
        <w:spacing w:after="150"/>
        <w:jc w:val="both"/>
        <w:rPr>
          <w:szCs w:val="28"/>
          <w:lang w:val="uk-UA"/>
        </w:rPr>
      </w:pPr>
      <w:r w:rsidRPr="00C7407B">
        <w:rPr>
          <w:b/>
          <w:bCs/>
          <w:szCs w:val="28"/>
          <w:lang w:val="uk-UA"/>
        </w:rPr>
        <w:t xml:space="preserve">Розмір гарантійного внеску: </w:t>
      </w:r>
      <w:r w:rsidR="003E0260" w:rsidRPr="00C7407B">
        <w:rPr>
          <w:b/>
          <w:bCs/>
          <w:szCs w:val="28"/>
          <w:lang w:val="uk-UA"/>
        </w:rPr>
        <w:t xml:space="preserve">4546 </w:t>
      </w:r>
      <w:r w:rsidR="003E0260" w:rsidRPr="00C7407B">
        <w:rPr>
          <w:bCs/>
          <w:szCs w:val="28"/>
          <w:lang w:val="uk-UA"/>
        </w:rPr>
        <w:t>(чотири тисячі п’ятсот сорок шість)</w:t>
      </w:r>
      <w:r w:rsidR="003E0260" w:rsidRPr="00C7407B">
        <w:rPr>
          <w:szCs w:val="28"/>
          <w:lang w:val="uk-UA"/>
        </w:rPr>
        <w:t xml:space="preserve"> гривень 12 копійок  (без урахування ПДВ)  - 20 % від стартової ціни.</w:t>
      </w:r>
    </w:p>
    <w:p w14:paraId="304C91A1" w14:textId="13F6FF6A" w:rsidR="009D5182" w:rsidRPr="00C7407B" w:rsidRDefault="009D5182" w:rsidP="009D5182">
      <w:pPr>
        <w:tabs>
          <w:tab w:val="left" w:pos="567"/>
        </w:tabs>
        <w:spacing w:after="150"/>
        <w:jc w:val="both"/>
        <w:rPr>
          <w:bCs/>
          <w:szCs w:val="28"/>
          <w:lang w:val="uk-UA"/>
        </w:rPr>
      </w:pPr>
      <w:r w:rsidRPr="00C7407B">
        <w:rPr>
          <w:b/>
          <w:bCs/>
          <w:szCs w:val="28"/>
          <w:lang w:val="uk-UA"/>
        </w:rPr>
        <w:t xml:space="preserve">Розмір реєстраційного внеску: </w:t>
      </w:r>
      <w:bookmarkStart w:id="1" w:name="_Hlk191280054"/>
      <w:r w:rsidR="003E0260" w:rsidRPr="00C7407B">
        <w:rPr>
          <w:b/>
          <w:bCs/>
          <w:szCs w:val="28"/>
          <w:lang w:val="uk-UA"/>
        </w:rPr>
        <w:t xml:space="preserve">1600 </w:t>
      </w:r>
      <w:r w:rsidR="003E0260" w:rsidRPr="00C7407B">
        <w:rPr>
          <w:bCs/>
          <w:szCs w:val="28"/>
          <w:lang w:val="uk-UA"/>
        </w:rPr>
        <w:t>(одна тисяча шістсот)</w:t>
      </w:r>
      <w:bookmarkEnd w:id="1"/>
      <w:r w:rsidR="003E0260" w:rsidRPr="00C7407B">
        <w:rPr>
          <w:bCs/>
          <w:szCs w:val="28"/>
          <w:lang w:val="uk-UA"/>
        </w:rPr>
        <w:t xml:space="preserve"> </w:t>
      </w:r>
      <w:r w:rsidRPr="00C7407B">
        <w:rPr>
          <w:bCs/>
          <w:szCs w:val="28"/>
          <w:lang w:val="uk-UA"/>
        </w:rPr>
        <w:t xml:space="preserve"> гривень 00 копійок - 0,2 мінімальної заробітної плати (станом на 01 січня поточного року).</w:t>
      </w:r>
    </w:p>
    <w:p w14:paraId="047B9BA4" w14:textId="77777777" w:rsidR="009D5182" w:rsidRPr="00C7407B" w:rsidRDefault="009D5182" w:rsidP="009D5182">
      <w:pPr>
        <w:pStyle w:val="rvps2"/>
        <w:shd w:val="clear" w:color="auto" w:fill="FFFFFF"/>
        <w:tabs>
          <w:tab w:val="left" w:pos="567"/>
        </w:tabs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C7407B">
        <w:rPr>
          <w:sz w:val="28"/>
          <w:szCs w:val="28"/>
        </w:rPr>
        <w:t xml:space="preserve"> У разі, якщо перші два аукціони з продажу цього об’єкта визнані такими, що не відбулися, у випадках, передбачених </w:t>
      </w:r>
      <w:hyperlink r:id="rId7" w:anchor="n342" w:history="1">
        <w:r w:rsidRPr="00C7407B">
          <w:rPr>
            <w:rStyle w:val="a6"/>
            <w:rFonts w:eastAsiaTheme="majorEastAsia"/>
            <w:color w:val="auto"/>
            <w:sz w:val="28"/>
            <w:szCs w:val="28"/>
          </w:rPr>
          <w:t>абзацом третім</w:t>
        </w:r>
      </w:hyperlink>
      <w:r w:rsidRPr="00C7407B">
        <w:rPr>
          <w:sz w:val="28"/>
          <w:szCs w:val="28"/>
        </w:rPr>
        <w:t xml:space="preserve"> частини шостої статті 15 Закону України «Про приватизацію державного і комунального майна», розмір гарантійного внеску встановлюється в тому розмірі, який є більшим: або 50% стартової ціни об’єкта або </w:t>
      </w:r>
      <w:bookmarkStart w:id="2" w:name="n888"/>
      <w:bookmarkStart w:id="3" w:name="n885"/>
      <w:bookmarkStart w:id="4" w:name="n887"/>
      <w:bookmarkStart w:id="5" w:name="n886"/>
      <w:bookmarkEnd w:id="2"/>
      <w:bookmarkEnd w:id="3"/>
      <w:bookmarkEnd w:id="4"/>
      <w:bookmarkEnd w:id="5"/>
      <w:r w:rsidRPr="00C7407B">
        <w:rPr>
          <w:sz w:val="28"/>
          <w:szCs w:val="28"/>
        </w:rPr>
        <w:t>30 мінімальних заробітних плат (МЗП) станом на 1 січня року, в якому оприлюднюється це інформаційне повідомлення.</w:t>
      </w:r>
    </w:p>
    <w:p w14:paraId="150EA75E" w14:textId="1F86CCA0" w:rsidR="009D5182" w:rsidRPr="00C7407B" w:rsidRDefault="009D5182" w:rsidP="009D5182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C7407B">
        <w:rPr>
          <w:b/>
          <w:bCs/>
          <w:szCs w:val="28"/>
          <w:lang w:val="uk-UA"/>
        </w:rPr>
        <w:t xml:space="preserve">Розмір гарантійного внеску: </w:t>
      </w:r>
      <w:r w:rsidRPr="00C7407B">
        <w:rPr>
          <w:b/>
          <w:szCs w:val="28"/>
          <w:lang w:val="uk-UA"/>
        </w:rPr>
        <w:t>2</w:t>
      </w:r>
      <w:r w:rsidR="003E0260" w:rsidRPr="00C7407B">
        <w:rPr>
          <w:b/>
          <w:szCs w:val="28"/>
          <w:lang w:val="uk-UA"/>
        </w:rPr>
        <w:t>40</w:t>
      </w:r>
      <w:r w:rsidRPr="00C7407B">
        <w:rPr>
          <w:b/>
          <w:szCs w:val="28"/>
          <w:lang w:val="uk-UA"/>
        </w:rPr>
        <w:t>000</w:t>
      </w:r>
      <w:r w:rsidRPr="00C7407B">
        <w:rPr>
          <w:szCs w:val="28"/>
          <w:lang w:val="uk-UA"/>
        </w:rPr>
        <w:t xml:space="preserve"> (двісті </w:t>
      </w:r>
      <w:r w:rsidR="003E0260" w:rsidRPr="00C7407B">
        <w:rPr>
          <w:szCs w:val="28"/>
          <w:lang w:val="uk-UA"/>
        </w:rPr>
        <w:t>сорок</w:t>
      </w:r>
      <w:r w:rsidRPr="00C7407B">
        <w:rPr>
          <w:szCs w:val="28"/>
          <w:lang w:val="uk-UA"/>
        </w:rPr>
        <w:t xml:space="preserve"> тисяч) гривень 00 копійок  (без урахування ПДВ) – 30 МЗП</w:t>
      </w:r>
      <w:r w:rsidRPr="00C7407B">
        <w:rPr>
          <w:lang w:val="uk-UA"/>
        </w:rPr>
        <w:t>.</w:t>
      </w:r>
    </w:p>
    <w:p w14:paraId="6E376AE2" w14:textId="74A1D2D6" w:rsidR="009D5182" w:rsidRPr="00C7407B" w:rsidRDefault="009D5182" w:rsidP="009D5182">
      <w:pPr>
        <w:spacing w:after="150"/>
        <w:jc w:val="both"/>
        <w:rPr>
          <w:bCs/>
          <w:szCs w:val="28"/>
          <w:lang w:val="uk-UA"/>
        </w:rPr>
      </w:pPr>
      <w:r w:rsidRPr="00C7407B">
        <w:rPr>
          <w:b/>
          <w:bCs/>
          <w:szCs w:val="28"/>
          <w:lang w:val="uk-UA"/>
        </w:rPr>
        <w:t xml:space="preserve">Розмір реєстраційного внеску: </w:t>
      </w:r>
      <w:r w:rsidR="003E0260" w:rsidRPr="00C7407B">
        <w:rPr>
          <w:b/>
          <w:bCs/>
          <w:szCs w:val="28"/>
          <w:lang w:val="uk-UA"/>
        </w:rPr>
        <w:t xml:space="preserve">1600 </w:t>
      </w:r>
      <w:r w:rsidR="003E0260" w:rsidRPr="00C7407B">
        <w:rPr>
          <w:bCs/>
          <w:szCs w:val="28"/>
          <w:lang w:val="uk-UA"/>
        </w:rPr>
        <w:t>(одна тисяча шістсот)</w:t>
      </w:r>
      <w:r w:rsidRPr="00C7407B">
        <w:rPr>
          <w:bCs/>
          <w:szCs w:val="28"/>
          <w:lang w:val="uk-UA"/>
        </w:rPr>
        <w:t xml:space="preserve"> гривень 00 копійок - 0,2 мінімальної заробітної плати (станом на 01 січня поточного року).</w:t>
      </w:r>
    </w:p>
    <w:p w14:paraId="5DB792A9" w14:textId="77777777" w:rsidR="003E0260" w:rsidRPr="00C7407B" w:rsidRDefault="009D5182" w:rsidP="003E0260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C7407B">
        <w:rPr>
          <w:b/>
          <w:bCs/>
          <w:szCs w:val="28"/>
          <w:lang w:val="uk-UA"/>
        </w:rPr>
        <w:t xml:space="preserve">        3.4. Стартова ціна об’єкта (без ПДВ) для продажу на аукціоні  за методом покрокового зниження ціни та подальшого подання цінових пропозицій (повторному): </w:t>
      </w:r>
      <w:r w:rsidR="003E0260" w:rsidRPr="00C7407B">
        <w:rPr>
          <w:b/>
          <w:bCs/>
          <w:szCs w:val="28"/>
          <w:lang w:val="uk-UA"/>
        </w:rPr>
        <w:t xml:space="preserve">22730 </w:t>
      </w:r>
      <w:r w:rsidR="003E0260" w:rsidRPr="00C7407B">
        <w:rPr>
          <w:bCs/>
          <w:szCs w:val="28"/>
          <w:lang w:val="uk-UA"/>
        </w:rPr>
        <w:t>(двадцять дві тисячі сімсот тридцять)</w:t>
      </w:r>
      <w:r w:rsidR="003E0260" w:rsidRPr="00C7407B">
        <w:rPr>
          <w:szCs w:val="28"/>
          <w:lang w:val="uk-UA"/>
        </w:rPr>
        <w:t xml:space="preserve"> гривень 60 копійок.</w:t>
      </w:r>
    </w:p>
    <w:p w14:paraId="741778B6" w14:textId="6682483E" w:rsidR="009D5182" w:rsidRPr="00C7407B" w:rsidRDefault="009D5182" w:rsidP="009D5182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C7407B">
        <w:rPr>
          <w:bCs/>
          <w:szCs w:val="28"/>
          <w:lang w:val="uk-UA"/>
        </w:rPr>
        <w:t xml:space="preserve">        Аукціон оголошується у разі, якщо попередній аукціон за методом покрокового зниження ціни та подальшого подання цінових пропозицій визнано </w:t>
      </w:r>
      <w:r w:rsidRPr="00C7407B">
        <w:rPr>
          <w:szCs w:val="28"/>
          <w:shd w:val="clear" w:color="auto" w:fill="FFFFFF"/>
          <w:lang w:val="uk-UA"/>
        </w:rPr>
        <w:t>таким, що не відбувся у випадках, передбачених</w:t>
      </w:r>
      <w:r w:rsidRPr="00C7407B">
        <w:rPr>
          <w:szCs w:val="28"/>
          <w:shd w:val="clear" w:color="auto" w:fill="FFFFFF"/>
        </w:rPr>
        <w:t> </w:t>
      </w:r>
      <w:hyperlink r:id="rId8" w:anchor="n343" w:tgtFrame="_blank" w:history="1">
        <w:r w:rsidRPr="00C7407B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абзацом третім</w:t>
        </w:r>
      </w:hyperlink>
      <w:r w:rsidRPr="00C7407B">
        <w:rPr>
          <w:szCs w:val="28"/>
          <w:shd w:val="clear" w:color="auto" w:fill="FFFFFF"/>
        </w:rPr>
        <w:t> </w:t>
      </w:r>
      <w:r w:rsidRPr="00C7407B">
        <w:rPr>
          <w:szCs w:val="28"/>
          <w:shd w:val="clear" w:color="auto" w:fill="FFFFFF"/>
          <w:lang w:val="uk-UA"/>
        </w:rPr>
        <w:t xml:space="preserve">частини шостої статті 15 Закону </w:t>
      </w:r>
      <w:r w:rsidRPr="00C7407B">
        <w:rPr>
          <w:szCs w:val="28"/>
        </w:rPr>
        <w:t xml:space="preserve">Закону </w:t>
      </w:r>
      <w:proofErr w:type="spellStart"/>
      <w:r w:rsidRPr="00C7407B">
        <w:rPr>
          <w:szCs w:val="28"/>
        </w:rPr>
        <w:t>України</w:t>
      </w:r>
      <w:proofErr w:type="spellEnd"/>
      <w:r w:rsidRPr="00C7407B">
        <w:rPr>
          <w:szCs w:val="28"/>
        </w:rPr>
        <w:t xml:space="preserve"> «Про </w:t>
      </w:r>
      <w:proofErr w:type="spellStart"/>
      <w:r w:rsidRPr="00C7407B">
        <w:rPr>
          <w:szCs w:val="28"/>
        </w:rPr>
        <w:t>приватизацію</w:t>
      </w:r>
      <w:proofErr w:type="spellEnd"/>
      <w:r w:rsidRPr="00C7407B">
        <w:rPr>
          <w:szCs w:val="28"/>
        </w:rPr>
        <w:t xml:space="preserve"> державного і </w:t>
      </w:r>
      <w:proofErr w:type="spellStart"/>
      <w:r w:rsidRPr="00C7407B">
        <w:rPr>
          <w:szCs w:val="28"/>
        </w:rPr>
        <w:t>комунального</w:t>
      </w:r>
      <w:proofErr w:type="spellEnd"/>
      <w:r w:rsidRPr="00C7407B">
        <w:rPr>
          <w:szCs w:val="28"/>
        </w:rPr>
        <w:t xml:space="preserve"> майна»</w:t>
      </w:r>
      <w:r w:rsidRPr="00C7407B">
        <w:rPr>
          <w:szCs w:val="28"/>
          <w:shd w:val="clear" w:color="auto" w:fill="FFFFFF"/>
          <w:lang w:val="uk-UA"/>
        </w:rPr>
        <w:t xml:space="preserve">. </w:t>
      </w:r>
      <w:r w:rsidRPr="00C7407B">
        <w:rPr>
          <w:szCs w:val="28"/>
          <w:lang w:val="uk-UA"/>
        </w:rPr>
        <w:t xml:space="preserve">Розмір гарантійного внеску встановлюється </w:t>
      </w:r>
      <w:r w:rsidRPr="00C7407B">
        <w:rPr>
          <w:szCs w:val="28"/>
          <w:lang w:val="uk-UA"/>
        </w:rPr>
        <w:lastRenderedPageBreak/>
        <w:t>в тому розмірі, який є більшим: або 50% стартової ціни об’єкта або 30 мінімальних заробітних плат (МЗП) станом на 1 січня року, в якому оприлюднюється це інформаційне повідомлення.</w:t>
      </w:r>
    </w:p>
    <w:p w14:paraId="437EC85E" w14:textId="5DEE7B50" w:rsidR="009D5182" w:rsidRPr="00C7407B" w:rsidRDefault="009D5182" w:rsidP="009D5182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C7407B">
        <w:rPr>
          <w:b/>
          <w:bCs/>
          <w:szCs w:val="28"/>
          <w:lang w:val="uk-UA"/>
        </w:rPr>
        <w:t xml:space="preserve">Розмір гарантійного внеску: </w:t>
      </w:r>
      <w:r w:rsidRPr="00C7407B">
        <w:rPr>
          <w:szCs w:val="28"/>
          <w:lang w:val="uk-UA"/>
        </w:rPr>
        <w:t xml:space="preserve">  </w:t>
      </w:r>
      <w:r w:rsidR="003E0260" w:rsidRPr="00C7407B">
        <w:rPr>
          <w:b/>
          <w:szCs w:val="28"/>
          <w:lang w:val="uk-UA"/>
        </w:rPr>
        <w:t>240000</w:t>
      </w:r>
      <w:r w:rsidR="003E0260" w:rsidRPr="00C7407B">
        <w:rPr>
          <w:szCs w:val="28"/>
          <w:lang w:val="uk-UA"/>
        </w:rPr>
        <w:t xml:space="preserve"> (двісті сорок тисяч) </w:t>
      </w:r>
      <w:r w:rsidRPr="00C7407B">
        <w:rPr>
          <w:szCs w:val="28"/>
          <w:lang w:val="uk-UA"/>
        </w:rPr>
        <w:t xml:space="preserve"> гривень 00 копійок  (без урахування ПДВ) – 30 МЗП</w:t>
      </w:r>
      <w:r w:rsidRPr="00C7407B">
        <w:rPr>
          <w:lang w:val="uk-UA"/>
        </w:rPr>
        <w:t>.</w:t>
      </w:r>
    </w:p>
    <w:p w14:paraId="71D98780" w14:textId="00F93CE5" w:rsidR="009D5182" w:rsidRPr="006F1D42" w:rsidRDefault="009D5182" w:rsidP="009D5182">
      <w:pPr>
        <w:spacing w:after="150"/>
        <w:jc w:val="both"/>
        <w:rPr>
          <w:bCs/>
          <w:szCs w:val="28"/>
          <w:lang w:val="uk-UA"/>
        </w:rPr>
      </w:pPr>
      <w:r w:rsidRPr="00C7407B">
        <w:rPr>
          <w:b/>
          <w:bCs/>
          <w:szCs w:val="28"/>
          <w:lang w:val="uk-UA"/>
        </w:rPr>
        <w:t xml:space="preserve">Розмір реєстраційного внеску: </w:t>
      </w:r>
      <w:r w:rsidR="003E0260" w:rsidRPr="00C7407B">
        <w:rPr>
          <w:b/>
          <w:bCs/>
          <w:szCs w:val="28"/>
          <w:lang w:val="uk-UA"/>
        </w:rPr>
        <w:t xml:space="preserve">1600 </w:t>
      </w:r>
      <w:r w:rsidR="003E0260" w:rsidRPr="00C7407B">
        <w:rPr>
          <w:bCs/>
          <w:szCs w:val="28"/>
          <w:lang w:val="uk-UA"/>
        </w:rPr>
        <w:t xml:space="preserve">(одна тисяча шістсот) </w:t>
      </w:r>
      <w:r w:rsidRPr="00C7407B">
        <w:rPr>
          <w:bCs/>
          <w:szCs w:val="28"/>
          <w:lang w:val="uk-UA"/>
        </w:rPr>
        <w:t>гривень 00 копійок</w:t>
      </w:r>
      <w:r w:rsidRPr="00D55B75">
        <w:rPr>
          <w:bCs/>
          <w:szCs w:val="28"/>
          <w:lang w:val="uk-UA"/>
        </w:rPr>
        <w:t xml:space="preserve"> - 0,2 мінімальної заробітної плати (станом на 01 січня</w:t>
      </w:r>
      <w:r w:rsidRPr="006F1D42">
        <w:rPr>
          <w:bCs/>
          <w:szCs w:val="28"/>
          <w:lang w:val="uk-UA"/>
        </w:rPr>
        <w:t xml:space="preserve"> поточного року).</w:t>
      </w:r>
    </w:p>
    <w:p w14:paraId="41303309" w14:textId="77777777" w:rsidR="009D5182" w:rsidRDefault="009D5182" w:rsidP="009D5182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6F1D42">
        <w:rPr>
          <w:szCs w:val="28"/>
          <w:lang w:val="uk-UA"/>
        </w:rPr>
        <w:t xml:space="preserve">При укладенні договору купівлі-продажу з переможцем аукціону на остаточну ціну продажу об’єкта нараховується </w:t>
      </w:r>
      <w:r w:rsidRPr="006F1D42">
        <w:rPr>
          <w:b/>
          <w:szCs w:val="28"/>
          <w:lang w:val="uk-UA"/>
        </w:rPr>
        <w:t>податок на додану вартість</w:t>
      </w:r>
      <w:r w:rsidRPr="006F1D42">
        <w:rPr>
          <w:szCs w:val="28"/>
          <w:lang w:val="uk-UA"/>
        </w:rPr>
        <w:t xml:space="preserve"> у розмірі 20%</w:t>
      </w:r>
      <w:r>
        <w:rPr>
          <w:szCs w:val="28"/>
          <w:lang w:val="uk-UA"/>
        </w:rPr>
        <w:t xml:space="preserve"> кінцевої ціни продажу об’єкта</w:t>
      </w:r>
      <w:r w:rsidRPr="006F1D42">
        <w:rPr>
          <w:szCs w:val="28"/>
          <w:lang w:val="uk-UA"/>
        </w:rPr>
        <w:t xml:space="preserve"> на аукціоні, що передбачено Податковим кодексом України.</w:t>
      </w:r>
    </w:p>
    <w:p w14:paraId="11E758F1" w14:textId="7122ABB8" w:rsidR="00466FE6" w:rsidRPr="00466FE6" w:rsidRDefault="00466FE6" w:rsidP="009D5182">
      <w:pPr>
        <w:spacing w:after="150"/>
        <w:jc w:val="both"/>
        <w:rPr>
          <w:sz w:val="16"/>
          <w:szCs w:val="16"/>
          <w:lang w:val="uk-UA"/>
        </w:rPr>
      </w:pPr>
    </w:p>
    <w:p w14:paraId="02D70F41" w14:textId="77777777" w:rsidR="009D5182" w:rsidRPr="00611358" w:rsidRDefault="00C15921" w:rsidP="009D5182">
      <w:pPr>
        <w:tabs>
          <w:tab w:val="left" w:pos="567"/>
          <w:tab w:val="left" w:pos="709"/>
          <w:tab w:val="left" w:pos="851"/>
        </w:tabs>
        <w:spacing w:after="150"/>
        <w:ind w:firstLine="567"/>
        <w:jc w:val="both"/>
        <w:rPr>
          <w:b/>
          <w:szCs w:val="28"/>
          <w:lang w:val="uk-UA"/>
        </w:rPr>
      </w:pPr>
      <w:hyperlink r:id="rId9" w:history="1">
        <w:r w:rsidR="009D5182" w:rsidRPr="006F1D4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 xml:space="preserve">4. </w:t>
        </w:r>
        <w:r w:rsidR="009D5182" w:rsidRPr="00611358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Організаційні</w:t>
        </w:r>
        <w:r w:rsidR="009D518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 xml:space="preserve"> питання</w:t>
        </w:r>
      </w:hyperlink>
      <w:r w:rsidR="009D5182">
        <w:rPr>
          <w:b/>
          <w:lang w:val="uk-UA"/>
        </w:rPr>
        <w:t>.</w:t>
      </w:r>
    </w:p>
    <w:p w14:paraId="3D7762B3" w14:textId="77777777" w:rsidR="00012125" w:rsidRPr="007E6DEF" w:rsidRDefault="00012125" w:rsidP="009D5182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7E6DEF">
        <w:rPr>
          <w:b/>
          <w:bCs/>
          <w:szCs w:val="28"/>
          <w:lang w:val="uk-UA"/>
        </w:rPr>
        <w:t>Час і місце проведення огляду об’єкта</w:t>
      </w:r>
      <w:r w:rsidRPr="007E6DEF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</w:t>
      </w:r>
      <w:r w:rsidR="00D06B54">
        <w:rPr>
          <w:szCs w:val="28"/>
          <w:lang w:val="uk-UA"/>
        </w:rPr>
        <w:t>(067) 3154138</w:t>
      </w:r>
      <w:r w:rsidRPr="007E6DEF">
        <w:rPr>
          <w:szCs w:val="28"/>
          <w:lang w:val="uk-UA"/>
        </w:rPr>
        <w:t xml:space="preserve"> з 8 години до 16 години 30 хвилин у робочі дні (п’ятниця – з </w:t>
      </w:r>
      <w:r w:rsidR="008C22B5">
        <w:rPr>
          <w:szCs w:val="28"/>
          <w:lang w:val="uk-UA"/>
        </w:rPr>
        <w:t xml:space="preserve">             </w:t>
      </w:r>
      <w:r w:rsidRPr="007E6DEF">
        <w:rPr>
          <w:szCs w:val="28"/>
          <w:lang w:val="uk-UA"/>
        </w:rPr>
        <w:t>8 години до 15 години 30 хвилин).</w:t>
      </w:r>
    </w:p>
    <w:p w14:paraId="28123616" w14:textId="77777777" w:rsidR="008C4A42" w:rsidRPr="00ED0A80" w:rsidRDefault="008C4A42" w:rsidP="008C4A42">
      <w:pPr>
        <w:spacing w:after="150"/>
        <w:jc w:val="both"/>
        <w:rPr>
          <w:szCs w:val="28"/>
          <w:lang w:val="uk-UA"/>
        </w:rPr>
      </w:pPr>
      <w:r w:rsidRPr="00ED0A80">
        <w:rPr>
          <w:b/>
          <w:bCs/>
          <w:szCs w:val="28"/>
          <w:lang w:val="uk-UA"/>
        </w:rPr>
        <w:t>Організатор аукціону:</w:t>
      </w:r>
      <w:r w:rsidRPr="00ED0A80">
        <w:rPr>
          <w:szCs w:val="28"/>
          <w:lang w:val="uk-UA"/>
        </w:rPr>
        <w:t xml:space="preserve"> Управління міського майна Кременчуцької міської ради </w:t>
      </w:r>
      <w:r w:rsidR="00A94B57" w:rsidRPr="00ED0A80">
        <w:rPr>
          <w:szCs w:val="28"/>
          <w:lang w:val="uk-UA"/>
        </w:rPr>
        <w:t xml:space="preserve">Кременчуцького району </w:t>
      </w:r>
      <w:r w:rsidRPr="00ED0A80">
        <w:rPr>
          <w:szCs w:val="28"/>
          <w:lang w:val="uk-UA"/>
        </w:rPr>
        <w:t xml:space="preserve">Полтавської області (орган приватизації) </w:t>
      </w:r>
    </w:p>
    <w:p w14:paraId="5DB1A14A" w14:textId="77777777" w:rsidR="008C4A42" w:rsidRPr="000329F4" w:rsidRDefault="008C4A42" w:rsidP="008C4A42">
      <w:pPr>
        <w:spacing w:after="150"/>
        <w:jc w:val="both"/>
        <w:rPr>
          <w:szCs w:val="28"/>
          <w:lang w:val="uk-UA"/>
        </w:rPr>
      </w:pPr>
      <w:r w:rsidRPr="000329F4">
        <w:rPr>
          <w:b/>
          <w:szCs w:val="28"/>
          <w:lang w:val="uk-UA"/>
        </w:rPr>
        <w:t>Код за ЄДРПОУ</w:t>
      </w:r>
      <w:r w:rsidRPr="000329F4">
        <w:rPr>
          <w:szCs w:val="28"/>
          <w:lang w:val="uk-UA"/>
        </w:rPr>
        <w:t>: 13946701</w:t>
      </w:r>
    </w:p>
    <w:p w14:paraId="02856FAD" w14:textId="77777777" w:rsidR="008C4A42" w:rsidRPr="000329F4" w:rsidRDefault="008C4A42" w:rsidP="008C4A42">
      <w:pPr>
        <w:spacing w:after="150"/>
        <w:jc w:val="both"/>
        <w:rPr>
          <w:szCs w:val="28"/>
          <w:lang w:val="uk-UA"/>
        </w:rPr>
      </w:pPr>
      <w:r w:rsidRPr="000329F4">
        <w:rPr>
          <w:b/>
          <w:szCs w:val="28"/>
          <w:lang w:val="uk-UA"/>
        </w:rPr>
        <w:t>Адреса</w:t>
      </w:r>
      <w:r w:rsidRPr="000329F4">
        <w:rPr>
          <w:szCs w:val="28"/>
          <w:lang w:val="uk-UA"/>
        </w:rPr>
        <w:t>: 39600, м. Кременчук, площа Перемоги, буд. 2, кім. 509</w:t>
      </w:r>
    </w:p>
    <w:p w14:paraId="5419E084" w14:textId="77777777" w:rsidR="008C4A42" w:rsidRPr="000329F4" w:rsidRDefault="008C4A42" w:rsidP="008C4A42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0329F4">
        <w:rPr>
          <w:b/>
          <w:szCs w:val="28"/>
          <w:lang w:val="uk-UA"/>
        </w:rPr>
        <w:t>Електронна</w:t>
      </w:r>
      <w:r w:rsidRPr="000329F4">
        <w:rPr>
          <w:b/>
          <w:bCs/>
          <w:szCs w:val="28"/>
          <w:lang w:val="uk-UA"/>
        </w:rPr>
        <w:t xml:space="preserve"> адреса: </w:t>
      </w:r>
      <w:hyperlink r:id="rId10" w:history="1">
        <w:r w:rsidRPr="000329F4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0329F4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0329F4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0329F4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0329F4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14:paraId="7FC70949" w14:textId="77777777" w:rsidR="008C4A42" w:rsidRPr="000329F4" w:rsidRDefault="008C4A42" w:rsidP="00084A8F">
      <w:pPr>
        <w:shd w:val="clear" w:color="auto" w:fill="FFFFFF"/>
        <w:spacing w:before="100" w:beforeAutospacing="1" w:after="100" w:afterAutospacing="1"/>
        <w:jc w:val="both"/>
        <w:rPr>
          <w:bCs/>
          <w:szCs w:val="28"/>
          <w:lang w:val="uk-UA"/>
        </w:rPr>
      </w:pPr>
      <w:r w:rsidRPr="000329F4">
        <w:rPr>
          <w:b/>
          <w:bCs/>
          <w:szCs w:val="28"/>
          <w:lang w:val="uk-UA"/>
        </w:rPr>
        <w:t xml:space="preserve">Офіційний </w:t>
      </w:r>
      <w:proofErr w:type="spellStart"/>
      <w:r w:rsidRPr="000329F4">
        <w:rPr>
          <w:b/>
          <w:bCs/>
          <w:szCs w:val="28"/>
          <w:lang w:val="uk-UA"/>
        </w:rPr>
        <w:t>вебпортал</w:t>
      </w:r>
      <w:proofErr w:type="spellEnd"/>
      <w:r w:rsidRPr="000329F4">
        <w:rPr>
          <w:b/>
          <w:bCs/>
          <w:szCs w:val="28"/>
          <w:lang w:val="uk-UA"/>
        </w:rPr>
        <w:t xml:space="preserve"> Кременчуцької міської ради </w:t>
      </w:r>
      <w:r w:rsidR="00084A8F" w:rsidRPr="000329F4">
        <w:rPr>
          <w:b/>
          <w:bCs/>
          <w:szCs w:val="28"/>
          <w:lang w:val="uk-UA"/>
        </w:rPr>
        <w:t>Кременчу</w:t>
      </w:r>
      <w:r w:rsidR="00ED1CDA" w:rsidRPr="000329F4">
        <w:rPr>
          <w:b/>
          <w:bCs/>
          <w:szCs w:val="28"/>
          <w:lang w:val="uk-UA"/>
        </w:rPr>
        <w:t>ц</w:t>
      </w:r>
      <w:r w:rsidR="00084A8F" w:rsidRPr="000329F4">
        <w:rPr>
          <w:b/>
          <w:bCs/>
          <w:szCs w:val="28"/>
          <w:lang w:val="uk-UA"/>
        </w:rPr>
        <w:t xml:space="preserve">ького району </w:t>
      </w:r>
      <w:r w:rsidRPr="000329F4">
        <w:rPr>
          <w:b/>
          <w:bCs/>
          <w:szCs w:val="28"/>
          <w:lang w:val="uk-UA"/>
        </w:rPr>
        <w:t>Полтавської області</w:t>
      </w:r>
      <w:r w:rsidR="00084A8F" w:rsidRPr="000329F4">
        <w:rPr>
          <w:b/>
          <w:bCs/>
          <w:szCs w:val="28"/>
          <w:lang w:val="uk-UA"/>
        </w:rPr>
        <w:t xml:space="preserve"> та виконавчого комітету</w:t>
      </w:r>
      <w:r w:rsidRPr="000329F4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11" w:history="1">
        <w:r w:rsidRPr="000329F4">
          <w:rPr>
            <w:rStyle w:val="a6"/>
            <w:rFonts w:eastAsiaTheme="majorEastAsia"/>
            <w:color w:val="auto"/>
          </w:rPr>
          <w:t>https</w:t>
        </w:r>
        <w:r w:rsidRPr="000329F4">
          <w:rPr>
            <w:rStyle w:val="a6"/>
            <w:rFonts w:eastAsiaTheme="majorEastAsia"/>
            <w:color w:val="auto"/>
            <w:lang w:val="uk-UA"/>
          </w:rPr>
          <w:t>://</w:t>
        </w:r>
        <w:r w:rsidRPr="000329F4">
          <w:rPr>
            <w:rStyle w:val="a6"/>
            <w:rFonts w:eastAsiaTheme="majorEastAsia"/>
            <w:color w:val="auto"/>
          </w:rPr>
          <w:t>kremen</w:t>
        </w:r>
        <w:r w:rsidRPr="000329F4">
          <w:rPr>
            <w:rStyle w:val="a6"/>
            <w:rFonts w:eastAsiaTheme="majorEastAsia"/>
            <w:color w:val="auto"/>
            <w:lang w:val="uk-UA"/>
          </w:rPr>
          <w:t>.</w:t>
        </w:r>
        <w:r w:rsidRPr="000329F4">
          <w:rPr>
            <w:rStyle w:val="a6"/>
            <w:rFonts w:eastAsiaTheme="majorEastAsia"/>
            <w:color w:val="auto"/>
          </w:rPr>
          <w:t>gov</w:t>
        </w:r>
        <w:r w:rsidRPr="000329F4">
          <w:rPr>
            <w:rStyle w:val="a6"/>
            <w:rFonts w:eastAsiaTheme="majorEastAsia"/>
            <w:color w:val="auto"/>
            <w:lang w:val="uk-UA"/>
          </w:rPr>
          <w:t>.</w:t>
        </w:r>
        <w:r w:rsidRPr="000329F4">
          <w:rPr>
            <w:rStyle w:val="a6"/>
            <w:rFonts w:eastAsiaTheme="majorEastAsia"/>
            <w:color w:val="auto"/>
          </w:rPr>
          <w:t>ua</w:t>
        </w:r>
        <w:r w:rsidRPr="000329F4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14:paraId="11BC247E" w14:textId="77777777" w:rsidR="008C4A42" w:rsidRPr="000329F4" w:rsidRDefault="008C4A42" w:rsidP="008C4A42">
      <w:pPr>
        <w:spacing w:after="150"/>
        <w:jc w:val="both"/>
        <w:rPr>
          <w:szCs w:val="28"/>
          <w:lang w:val="uk-UA"/>
        </w:rPr>
      </w:pPr>
      <w:r w:rsidRPr="008C22B5">
        <w:rPr>
          <w:b/>
          <w:szCs w:val="28"/>
          <w:lang w:val="uk-UA"/>
        </w:rPr>
        <w:t>Контакти</w:t>
      </w:r>
      <w:r w:rsidRPr="008C22B5">
        <w:rPr>
          <w:szCs w:val="28"/>
          <w:lang w:val="uk-UA"/>
        </w:rPr>
        <w:t xml:space="preserve">:  </w:t>
      </w:r>
      <w:r w:rsidR="00D60E71" w:rsidRPr="008C22B5">
        <w:rPr>
          <w:color w:val="000000" w:themeColor="text1"/>
          <w:szCs w:val="28"/>
          <w:lang w:val="uk-UA"/>
        </w:rPr>
        <w:t>з 8 години до 16 години 30 хвилин у робочі дні (п’ятниця – з 8 години до 15 години 30 хвилин)</w:t>
      </w:r>
      <w:r w:rsidRPr="008C22B5">
        <w:rPr>
          <w:szCs w:val="28"/>
          <w:lang w:val="uk-UA"/>
        </w:rPr>
        <w:t>:</w:t>
      </w:r>
    </w:p>
    <w:p w14:paraId="79D0A9B2" w14:textId="77777777" w:rsidR="008C4A42" w:rsidRPr="000329F4" w:rsidRDefault="008C4A42" w:rsidP="008C4A42">
      <w:pPr>
        <w:spacing w:after="150"/>
        <w:jc w:val="both"/>
        <w:rPr>
          <w:szCs w:val="28"/>
          <w:lang w:val="uk-UA"/>
        </w:rPr>
      </w:pPr>
      <w:r w:rsidRPr="000329F4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</w:t>
      </w:r>
      <w:r w:rsidR="00084A8F" w:rsidRPr="000329F4">
        <w:rPr>
          <w:szCs w:val="28"/>
          <w:lang w:val="uk-UA"/>
        </w:rPr>
        <w:t xml:space="preserve">Кременчуцького району </w:t>
      </w:r>
      <w:r w:rsidRPr="000329F4">
        <w:rPr>
          <w:szCs w:val="28"/>
          <w:lang w:val="uk-UA"/>
        </w:rPr>
        <w:t xml:space="preserve">Полтавської області – </w:t>
      </w:r>
      <w:proofErr w:type="spellStart"/>
      <w:r w:rsidRPr="000329F4">
        <w:rPr>
          <w:szCs w:val="28"/>
          <w:lang w:val="uk-UA"/>
        </w:rPr>
        <w:t>Щербіна</w:t>
      </w:r>
      <w:proofErr w:type="spellEnd"/>
      <w:r w:rsidRPr="000329F4">
        <w:rPr>
          <w:szCs w:val="28"/>
          <w:lang w:val="uk-UA"/>
        </w:rPr>
        <w:t xml:space="preserve"> Олена Олександрівна</w:t>
      </w:r>
    </w:p>
    <w:p w14:paraId="550B0D25" w14:textId="2C11DB49" w:rsidR="008C4A42" w:rsidRDefault="008C4A42" w:rsidP="008C4A42">
      <w:pPr>
        <w:tabs>
          <w:tab w:val="left" w:pos="7088"/>
        </w:tabs>
        <w:jc w:val="both"/>
        <w:rPr>
          <w:szCs w:val="28"/>
          <w:lang w:val="uk-UA"/>
        </w:rPr>
      </w:pPr>
      <w:r w:rsidRPr="000329F4">
        <w:rPr>
          <w:szCs w:val="28"/>
          <w:lang w:val="uk-UA"/>
        </w:rPr>
        <w:t>(05366) 3-</w:t>
      </w:r>
      <w:r w:rsidR="0046296C">
        <w:rPr>
          <w:szCs w:val="28"/>
          <w:lang w:val="uk-UA"/>
        </w:rPr>
        <w:t>50</w:t>
      </w:r>
      <w:r w:rsidRPr="000329F4">
        <w:rPr>
          <w:szCs w:val="28"/>
          <w:lang w:val="uk-UA"/>
        </w:rPr>
        <w:t>-</w:t>
      </w:r>
      <w:r w:rsidR="0046296C">
        <w:rPr>
          <w:szCs w:val="28"/>
          <w:lang w:val="uk-UA"/>
        </w:rPr>
        <w:t>83</w:t>
      </w:r>
      <w:r w:rsidRPr="000329F4">
        <w:rPr>
          <w:szCs w:val="28"/>
          <w:lang w:val="uk-UA"/>
        </w:rPr>
        <w:t xml:space="preserve">  - з</w:t>
      </w:r>
      <w:proofErr w:type="spellStart"/>
      <w:r w:rsidRPr="000329F4">
        <w:rPr>
          <w:szCs w:val="28"/>
        </w:rPr>
        <w:t>аступник</w:t>
      </w:r>
      <w:proofErr w:type="spellEnd"/>
      <w:r w:rsidRPr="000329F4">
        <w:rPr>
          <w:szCs w:val="28"/>
        </w:rPr>
        <w:t xml:space="preserve"> начальника – начальник </w:t>
      </w:r>
      <w:proofErr w:type="spellStart"/>
      <w:r w:rsidRPr="000329F4">
        <w:rPr>
          <w:szCs w:val="28"/>
        </w:rPr>
        <w:t>відділу</w:t>
      </w:r>
      <w:proofErr w:type="spellEnd"/>
      <w:r w:rsidRPr="000329F4">
        <w:rPr>
          <w:szCs w:val="28"/>
          <w:lang w:val="uk-UA"/>
        </w:rPr>
        <w:t xml:space="preserve"> </w:t>
      </w:r>
      <w:proofErr w:type="spellStart"/>
      <w:r w:rsidRPr="000329F4">
        <w:rPr>
          <w:szCs w:val="28"/>
        </w:rPr>
        <w:t>приватизації</w:t>
      </w:r>
      <w:proofErr w:type="spellEnd"/>
      <w:r w:rsidRPr="000329F4">
        <w:rPr>
          <w:szCs w:val="28"/>
          <w:lang w:val="uk-UA"/>
        </w:rPr>
        <w:t xml:space="preserve"> та</w:t>
      </w:r>
      <w:r w:rsidRPr="000329F4">
        <w:rPr>
          <w:szCs w:val="28"/>
        </w:rPr>
        <w:t xml:space="preserve"> контролю за рухом </w:t>
      </w:r>
      <w:r w:rsidRPr="000329F4">
        <w:rPr>
          <w:szCs w:val="28"/>
          <w:lang w:val="uk-UA"/>
        </w:rPr>
        <w:t>к</w:t>
      </w:r>
      <w:proofErr w:type="spellStart"/>
      <w:r w:rsidRPr="000329F4">
        <w:rPr>
          <w:szCs w:val="28"/>
        </w:rPr>
        <w:t>омунального</w:t>
      </w:r>
      <w:proofErr w:type="spellEnd"/>
      <w:r w:rsidRPr="000329F4">
        <w:rPr>
          <w:szCs w:val="28"/>
        </w:rPr>
        <w:t xml:space="preserve"> майна </w:t>
      </w:r>
      <w:r w:rsidRPr="000329F4">
        <w:rPr>
          <w:szCs w:val="28"/>
          <w:lang w:val="uk-UA"/>
        </w:rPr>
        <w:t xml:space="preserve">Управління міського майна Кременчуцької міської ради </w:t>
      </w:r>
      <w:r w:rsidR="00084A8F" w:rsidRPr="000329F4">
        <w:rPr>
          <w:szCs w:val="28"/>
          <w:lang w:val="uk-UA"/>
        </w:rPr>
        <w:t xml:space="preserve">Кременчуцького району </w:t>
      </w:r>
      <w:r w:rsidRPr="000329F4">
        <w:rPr>
          <w:szCs w:val="28"/>
          <w:lang w:val="uk-UA"/>
        </w:rPr>
        <w:t xml:space="preserve">Полтавської області – </w:t>
      </w:r>
      <w:r w:rsidR="00084A8F" w:rsidRPr="000329F4">
        <w:rPr>
          <w:szCs w:val="28"/>
          <w:lang w:val="uk-UA"/>
        </w:rPr>
        <w:t xml:space="preserve"> </w:t>
      </w:r>
      <w:r w:rsidRPr="000329F4">
        <w:rPr>
          <w:szCs w:val="28"/>
          <w:lang w:val="uk-UA"/>
        </w:rPr>
        <w:t>Жук Тетяна Анатоліївна</w:t>
      </w:r>
    </w:p>
    <w:p w14:paraId="1D42CB00" w14:textId="77777777" w:rsidR="009D5182" w:rsidRPr="000329F4" w:rsidRDefault="009D5182" w:rsidP="008C4A42">
      <w:pPr>
        <w:tabs>
          <w:tab w:val="left" w:pos="7088"/>
        </w:tabs>
        <w:jc w:val="both"/>
        <w:rPr>
          <w:szCs w:val="28"/>
        </w:rPr>
      </w:pPr>
    </w:p>
    <w:p w14:paraId="24042B78" w14:textId="77777777" w:rsidR="008C4A42" w:rsidRPr="000329F4" w:rsidRDefault="008C4A42" w:rsidP="008C4A42">
      <w:pPr>
        <w:tabs>
          <w:tab w:val="left" w:pos="7088"/>
        </w:tabs>
        <w:rPr>
          <w:sz w:val="10"/>
          <w:szCs w:val="10"/>
        </w:rPr>
      </w:pPr>
    </w:p>
    <w:p w14:paraId="4F046B11" w14:textId="77777777" w:rsidR="00EA55B4" w:rsidRDefault="008C4A42" w:rsidP="00EA55B4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0329F4">
        <w:rPr>
          <w:b/>
          <w:bCs/>
          <w:szCs w:val="28"/>
        </w:rPr>
        <w:t xml:space="preserve">        </w:t>
      </w:r>
      <w:r w:rsidRPr="000329F4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14:paraId="778C4829" w14:textId="41A11415" w:rsidR="007C537B" w:rsidRPr="007C3BCD" w:rsidRDefault="007C537B" w:rsidP="007C537B">
      <w:pPr>
        <w:jc w:val="both"/>
        <w:rPr>
          <w:szCs w:val="28"/>
          <w:lang w:val="uk-UA"/>
        </w:rPr>
      </w:pPr>
      <w:r w:rsidRPr="00B87533">
        <w:rPr>
          <w:szCs w:val="28"/>
          <w:lang w:val="uk-UA"/>
        </w:rPr>
        <w:lastRenderedPageBreak/>
        <w:t xml:space="preserve">Дата і номер рішення виконавчого комітету Кременчуцької міської ради </w:t>
      </w:r>
      <w:r w:rsidRPr="00C7407B">
        <w:rPr>
          <w:szCs w:val="28"/>
          <w:lang w:val="uk-UA"/>
        </w:rPr>
        <w:t>Кременчуцького району Полтавської області від</w:t>
      </w:r>
      <w:r w:rsidR="009D5182" w:rsidRPr="00C7407B">
        <w:rPr>
          <w:szCs w:val="28"/>
          <w:lang w:val="uk-UA"/>
        </w:rPr>
        <w:t xml:space="preserve"> ______</w:t>
      </w:r>
      <w:r w:rsidR="00B84802" w:rsidRPr="00C7407B">
        <w:rPr>
          <w:szCs w:val="28"/>
          <w:lang w:val="uk-UA"/>
        </w:rPr>
        <w:t>___</w:t>
      </w:r>
      <w:r w:rsidRPr="00C7407B">
        <w:rPr>
          <w:szCs w:val="28"/>
          <w:lang w:val="uk-UA"/>
        </w:rPr>
        <w:t xml:space="preserve">№ </w:t>
      </w:r>
      <w:r w:rsidR="009D5182" w:rsidRPr="00C7407B">
        <w:rPr>
          <w:szCs w:val="28"/>
          <w:lang w:val="uk-UA"/>
        </w:rPr>
        <w:t>__ «_______»</w:t>
      </w:r>
      <w:r w:rsidRPr="00B87533">
        <w:rPr>
          <w:b/>
          <w:szCs w:val="28"/>
          <w:lang w:val="uk-UA"/>
        </w:rPr>
        <w:t xml:space="preserve"> </w:t>
      </w:r>
    </w:p>
    <w:p w14:paraId="5BB936B1" w14:textId="77777777" w:rsidR="008C22B5" w:rsidRPr="00EA55B4" w:rsidRDefault="008C22B5" w:rsidP="008C22B5">
      <w:pPr>
        <w:tabs>
          <w:tab w:val="left" w:pos="709"/>
        </w:tabs>
        <w:jc w:val="both"/>
        <w:rPr>
          <w:color w:val="000000"/>
          <w:sz w:val="16"/>
          <w:szCs w:val="16"/>
          <w:lang w:val="uk-UA"/>
        </w:rPr>
      </w:pPr>
    </w:p>
    <w:p w14:paraId="6B74106C" w14:textId="50CB186D" w:rsidR="008C4A42" w:rsidRPr="000329F4" w:rsidRDefault="008C4A42" w:rsidP="009D5182">
      <w:pPr>
        <w:spacing w:after="240"/>
        <w:jc w:val="both"/>
        <w:rPr>
          <w:szCs w:val="28"/>
          <w:lang w:val="uk-UA"/>
        </w:rPr>
      </w:pPr>
      <w:r w:rsidRPr="000329F4">
        <w:rPr>
          <w:b/>
          <w:bCs/>
          <w:szCs w:val="28"/>
          <w:lang w:val="uk-UA"/>
        </w:rPr>
        <w:t xml:space="preserve">Унікальний КОД, </w:t>
      </w:r>
      <w:r w:rsidRPr="000329F4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F829EF" w:rsidRPr="000329F4">
        <w:rPr>
          <w:szCs w:val="28"/>
          <w:lang w:val="uk-UA"/>
        </w:rPr>
        <w:t>:</w:t>
      </w:r>
      <w:r w:rsidRPr="000329F4">
        <w:rPr>
          <w:szCs w:val="28"/>
          <w:lang w:val="uk-UA"/>
        </w:rPr>
        <w:t xml:space="preserve"> </w:t>
      </w:r>
      <w:r w:rsidR="00F829EF" w:rsidRPr="000329F4">
        <w:rPr>
          <w:szCs w:val="28"/>
          <w:lang w:val="uk-UA"/>
        </w:rPr>
        <w:t xml:space="preserve"> </w:t>
      </w:r>
      <w:r w:rsidR="009D5182" w:rsidRPr="00C7407B">
        <w:rPr>
          <w:bCs/>
          <w:shd w:val="clear" w:color="auto" w:fill="E8F0FE"/>
        </w:rPr>
        <w:t>RAS</w:t>
      </w:r>
      <w:r w:rsidR="009D5182" w:rsidRPr="00C7407B">
        <w:rPr>
          <w:bCs/>
          <w:shd w:val="clear" w:color="auto" w:fill="E8F0FE"/>
          <w:lang w:val="uk-UA"/>
        </w:rPr>
        <w:t>001-</w:t>
      </w:r>
      <w:r w:rsidR="009D5182" w:rsidRPr="00C7407B">
        <w:rPr>
          <w:bCs/>
          <w:shd w:val="clear" w:color="auto" w:fill="E8F0FE"/>
        </w:rPr>
        <w:t>UA</w:t>
      </w:r>
      <w:r w:rsidR="009D5182" w:rsidRPr="00C7407B">
        <w:rPr>
          <w:bCs/>
          <w:shd w:val="clear" w:color="auto" w:fill="E8F0FE"/>
          <w:lang w:val="uk-UA"/>
        </w:rPr>
        <w:t>-20240807-60243</w:t>
      </w:r>
      <w:r w:rsidR="00F829EF" w:rsidRPr="000329F4">
        <w:rPr>
          <w:szCs w:val="28"/>
          <w:lang w:val="uk-UA"/>
        </w:rPr>
        <w:t xml:space="preserve">         </w:t>
      </w:r>
    </w:p>
    <w:p w14:paraId="40F26BA7" w14:textId="77777777" w:rsidR="002D5B21" w:rsidRPr="006F1D42" w:rsidRDefault="002D5B21" w:rsidP="002D5B21">
      <w:pPr>
        <w:spacing w:after="24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Період між аукціоном з умовами та аукціоном із зниженням стартової ціни (на 50%): 6</w:t>
      </w:r>
      <w:r w:rsidRPr="006F1D42">
        <w:rPr>
          <w:szCs w:val="28"/>
          <w:lang w:val="uk-UA"/>
        </w:rPr>
        <w:t xml:space="preserve"> календарних днів від дати опублікування </w:t>
      </w:r>
      <w:proofErr w:type="spellStart"/>
      <w:r w:rsidRPr="006F1D42">
        <w:rPr>
          <w:szCs w:val="28"/>
          <w:lang w:val="uk-UA"/>
        </w:rPr>
        <w:t>інформа-ційного</w:t>
      </w:r>
      <w:proofErr w:type="spellEnd"/>
      <w:r w:rsidRPr="006F1D42">
        <w:rPr>
          <w:szCs w:val="28"/>
          <w:lang w:val="uk-UA"/>
        </w:rPr>
        <w:t> повідомлення електронною торговою системою про приватизацію об’єктів малої приватизації.</w:t>
      </w:r>
    </w:p>
    <w:p w14:paraId="2F18B744" w14:textId="77777777" w:rsidR="002D5B21" w:rsidRPr="006F1D42" w:rsidRDefault="002D5B21" w:rsidP="002D5B21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 xml:space="preserve">Період між аукціоном із зниженням стартової ціни та аукціоном за методом покрокового зниження ціни та подальшого подання цінових пропозицій (в </w:t>
      </w:r>
      <w:proofErr w:type="spellStart"/>
      <w:r w:rsidRPr="006F1D42">
        <w:rPr>
          <w:b/>
          <w:bCs/>
          <w:szCs w:val="28"/>
          <w:lang w:val="uk-UA"/>
        </w:rPr>
        <w:t>т.ч</w:t>
      </w:r>
      <w:proofErr w:type="spellEnd"/>
      <w:r w:rsidRPr="006F1D42">
        <w:rPr>
          <w:b/>
          <w:bCs/>
          <w:szCs w:val="28"/>
          <w:lang w:val="uk-UA"/>
        </w:rPr>
        <w:t>. повторним аукціоном): 6</w:t>
      </w:r>
      <w:r w:rsidRPr="006F1D42">
        <w:rPr>
          <w:szCs w:val="28"/>
          <w:lang w:val="uk-UA"/>
        </w:rPr>
        <w:t xml:space="preserve">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14:paraId="623B7E1F" w14:textId="4154BC91" w:rsidR="002D5B21" w:rsidRPr="00C7407B" w:rsidRDefault="002D5B21" w:rsidP="002D5B21">
      <w:pPr>
        <w:spacing w:after="150"/>
        <w:jc w:val="both"/>
        <w:rPr>
          <w:szCs w:val="28"/>
          <w:lang w:val="uk-UA"/>
        </w:rPr>
      </w:pPr>
      <w:r w:rsidRPr="00C7407B">
        <w:rPr>
          <w:b/>
          <w:bCs/>
          <w:szCs w:val="28"/>
          <w:lang w:val="uk-UA"/>
        </w:rPr>
        <w:t xml:space="preserve">Крок аукціону на аукціоні з умовами: </w:t>
      </w:r>
      <w:r w:rsidR="003E0260" w:rsidRPr="00C7407B">
        <w:rPr>
          <w:b/>
          <w:bCs/>
          <w:szCs w:val="28"/>
          <w:lang w:val="uk-UA"/>
        </w:rPr>
        <w:t>454</w:t>
      </w:r>
      <w:r w:rsidRPr="00C7407B">
        <w:rPr>
          <w:b/>
          <w:bCs/>
          <w:szCs w:val="28"/>
          <w:lang w:val="uk-UA"/>
        </w:rPr>
        <w:t xml:space="preserve"> </w:t>
      </w:r>
      <w:r w:rsidRPr="00C7407B">
        <w:rPr>
          <w:bCs/>
          <w:szCs w:val="28"/>
          <w:lang w:val="uk-UA"/>
        </w:rPr>
        <w:t>(</w:t>
      </w:r>
      <w:r w:rsidR="003E0260" w:rsidRPr="00C7407B">
        <w:rPr>
          <w:bCs/>
          <w:szCs w:val="28"/>
          <w:lang w:val="uk-UA"/>
        </w:rPr>
        <w:t xml:space="preserve">чотириста </w:t>
      </w:r>
      <w:r w:rsidRPr="00C7407B">
        <w:rPr>
          <w:bCs/>
          <w:szCs w:val="28"/>
          <w:lang w:val="uk-UA"/>
        </w:rPr>
        <w:t>п’ят</w:t>
      </w:r>
      <w:r w:rsidR="003E0260" w:rsidRPr="00C7407B">
        <w:rPr>
          <w:bCs/>
          <w:szCs w:val="28"/>
          <w:lang w:val="uk-UA"/>
        </w:rPr>
        <w:t>десят</w:t>
      </w:r>
      <w:r w:rsidRPr="00C7407B">
        <w:rPr>
          <w:bCs/>
          <w:szCs w:val="28"/>
          <w:lang w:val="uk-UA"/>
        </w:rPr>
        <w:t xml:space="preserve"> чотири)</w:t>
      </w:r>
      <w:r w:rsidRPr="00C7407B">
        <w:rPr>
          <w:szCs w:val="28"/>
          <w:lang w:val="uk-UA"/>
        </w:rPr>
        <w:t xml:space="preserve"> грив</w:t>
      </w:r>
      <w:r w:rsidR="003E0260" w:rsidRPr="00C7407B">
        <w:rPr>
          <w:szCs w:val="28"/>
          <w:lang w:val="uk-UA"/>
        </w:rPr>
        <w:t>ні</w:t>
      </w:r>
      <w:r w:rsidRPr="00C7407B">
        <w:rPr>
          <w:szCs w:val="28"/>
          <w:lang w:val="uk-UA"/>
        </w:rPr>
        <w:t xml:space="preserve"> </w:t>
      </w:r>
      <w:r w:rsidR="003E0260" w:rsidRPr="00C7407B">
        <w:rPr>
          <w:szCs w:val="28"/>
          <w:lang w:val="uk-UA"/>
        </w:rPr>
        <w:t>6</w:t>
      </w:r>
      <w:r w:rsidRPr="00C7407B">
        <w:rPr>
          <w:szCs w:val="28"/>
          <w:lang w:val="uk-UA"/>
        </w:rPr>
        <w:t>1 копійок  (1% від стартової ціни аукціону).</w:t>
      </w:r>
    </w:p>
    <w:p w14:paraId="1F6263F9" w14:textId="3AF2DF8B" w:rsidR="002D5B21" w:rsidRPr="00C7407B" w:rsidRDefault="002D5B21" w:rsidP="002D5B21">
      <w:pPr>
        <w:spacing w:after="150"/>
        <w:jc w:val="both"/>
        <w:rPr>
          <w:szCs w:val="28"/>
          <w:lang w:val="uk-UA"/>
        </w:rPr>
      </w:pPr>
      <w:r w:rsidRPr="00C7407B">
        <w:rPr>
          <w:b/>
          <w:bCs/>
          <w:szCs w:val="28"/>
          <w:lang w:val="uk-UA"/>
        </w:rPr>
        <w:t>Крок аукціону на аукціоні із зниженням стартової ціни: 2</w:t>
      </w:r>
      <w:r w:rsidR="003E0260" w:rsidRPr="00C7407B">
        <w:rPr>
          <w:b/>
          <w:bCs/>
          <w:szCs w:val="28"/>
          <w:lang w:val="uk-UA"/>
        </w:rPr>
        <w:t>2</w:t>
      </w:r>
      <w:r w:rsidRPr="00C7407B">
        <w:rPr>
          <w:b/>
          <w:bCs/>
          <w:szCs w:val="28"/>
          <w:lang w:val="uk-UA"/>
        </w:rPr>
        <w:t xml:space="preserve">7 </w:t>
      </w:r>
      <w:r w:rsidRPr="00C7407B">
        <w:rPr>
          <w:bCs/>
          <w:szCs w:val="28"/>
          <w:lang w:val="uk-UA"/>
        </w:rPr>
        <w:t>(дві</w:t>
      </w:r>
      <w:r w:rsidR="003E0260" w:rsidRPr="00C7407B">
        <w:rPr>
          <w:bCs/>
          <w:szCs w:val="28"/>
          <w:lang w:val="uk-UA"/>
        </w:rPr>
        <w:t xml:space="preserve">сті двадцять </w:t>
      </w:r>
      <w:r w:rsidRPr="00C7407B">
        <w:rPr>
          <w:bCs/>
          <w:szCs w:val="28"/>
          <w:lang w:val="uk-UA"/>
        </w:rPr>
        <w:t xml:space="preserve">сім) </w:t>
      </w:r>
      <w:r w:rsidRPr="00C7407B">
        <w:rPr>
          <w:szCs w:val="28"/>
          <w:lang w:val="uk-UA"/>
        </w:rPr>
        <w:t xml:space="preserve">гривень </w:t>
      </w:r>
      <w:r w:rsidR="003E0260" w:rsidRPr="00C7407B">
        <w:rPr>
          <w:szCs w:val="28"/>
          <w:lang w:val="uk-UA"/>
        </w:rPr>
        <w:t>3</w:t>
      </w:r>
      <w:r w:rsidRPr="00C7407B">
        <w:rPr>
          <w:szCs w:val="28"/>
          <w:lang w:val="uk-UA"/>
        </w:rPr>
        <w:t>1 копійок  (1% від стартової ціни аукціону).</w:t>
      </w:r>
    </w:p>
    <w:p w14:paraId="1CA212D6" w14:textId="6C70EEE1" w:rsidR="002D5B21" w:rsidRPr="00C7407B" w:rsidRDefault="002D5B21" w:rsidP="002D5B21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C7407B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 (в </w:t>
      </w:r>
      <w:proofErr w:type="spellStart"/>
      <w:r w:rsidRPr="00C7407B">
        <w:rPr>
          <w:b/>
          <w:bCs/>
          <w:szCs w:val="28"/>
          <w:lang w:val="uk-UA"/>
        </w:rPr>
        <w:t>т.ч</w:t>
      </w:r>
      <w:proofErr w:type="spellEnd"/>
      <w:r w:rsidRPr="00C7407B">
        <w:rPr>
          <w:b/>
          <w:bCs/>
          <w:szCs w:val="28"/>
          <w:lang w:val="uk-UA"/>
        </w:rPr>
        <w:t>. повторному аукціоні): 2</w:t>
      </w:r>
      <w:r w:rsidR="003E0260" w:rsidRPr="00C7407B">
        <w:rPr>
          <w:b/>
          <w:bCs/>
          <w:szCs w:val="28"/>
          <w:lang w:val="uk-UA"/>
        </w:rPr>
        <w:t>2</w:t>
      </w:r>
      <w:r w:rsidRPr="00C7407B">
        <w:rPr>
          <w:b/>
          <w:bCs/>
          <w:szCs w:val="28"/>
          <w:lang w:val="uk-UA"/>
        </w:rPr>
        <w:t>7</w:t>
      </w:r>
      <w:r w:rsidR="003E0260" w:rsidRPr="00C7407B">
        <w:rPr>
          <w:b/>
          <w:bCs/>
          <w:szCs w:val="28"/>
          <w:lang w:val="uk-UA"/>
        </w:rPr>
        <w:t xml:space="preserve"> </w:t>
      </w:r>
      <w:r w:rsidRPr="00C7407B">
        <w:rPr>
          <w:bCs/>
          <w:szCs w:val="28"/>
          <w:lang w:val="uk-UA"/>
        </w:rPr>
        <w:t xml:space="preserve">(дві </w:t>
      </w:r>
      <w:r w:rsidR="003E0260" w:rsidRPr="00C7407B">
        <w:rPr>
          <w:bCs/>
          <w:szCs w:val="28"/>
          <w:lang w:val="uk-UA"/>
        </w:rPr>
        <w:t xml:space="preserve">двадцять </w:t>
      </w:r>
      <w:r w:rsidRPr="00C7407B">
        <w:rPr>
          <w:bCs/>
          <w:szCs w:val="28"/>
          <w:lang w:val="uk-UA"/>
        </w:rPr>
        <w:t xml:space="preserve">сім) </w:t>
      </w:r>
      <w:r w:rsidRPr="00C7407B">
        <w:rPr>
          <w:szCs w:val="28"/>
          <w:lang w:val="uk-UA"/>
        </w:rPr>
        <w:t xml:space="preserve">гривень </w:t>
      </w:r>
      <w:r w:rsidR="003E0260" w:rsidRPr="00C7407B">
        <w:rPr>
          <w:szCs w:val="28"/>
          <w:lang w:val="uk-UA"/>
        </w:rPr>
        <w:t>3</w:t>
      </w:r>
      <w:r w:rsidRPr="00C7407B">
        <w:rPr>
          <w:szCs w:val="28"/>
          <w:lang w:val="uk-UA"/>
        </w:rPr>
        <w:t>1 копійок  (1% від стартової ціни аукціону).</w:t>
      </w:r>
    </w:p>
    <w:p w14:paraId="10B96B3F" w14:textId="77777777" w:rsidR="002D5B21" w:rsidRPr="00C7407B" w:rsidRDefault="002D5B21" w:rsidP="002D5B21">
      <w:pPr>
        <w:spacing w:after="150"/>
        <w:jc w:val="both"/>
        <w:rPr>
          <w:szCs w:val="28"/>
          <w:lang w:val="uk-UA"/>
        </w:rPr>
      </w:pPr>
      <w:r w:rsidRPr="00C7407B">
        <w:rPr>
          <w:szCs w:val="28"/>
          <w:lang w:val="uk-UA"/>
        </w:rPr>
        <w:t xml:space="preserve">        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 (в </w:t>
      </w:r>
      <w:proofErr w:type="spellStart"/>
      <w:r w:rsidRPr="00C7407B">
        <w:rPr>
          <w:szCs w:val="28"/>
          <w:lang w:val="uk-UA"/>
        </w:rPr>
        <w:t>т.ч</w:t>
      </w:r>
      <w:proofErr w:type="spellEnd"/>
      <w:r w:rsidRPr="00C7407B">
        <w:rPr>
          <w:szCs w:val="28"/>
          <w:lang w:val="uk-UA"/>
        </w:rPr>
        <w:t>. повторному аукціоні), становить 10 кроків.</w:t>
      </w:r>
    </w:p>
    <w:p w14:paraId="3453F8A6" w14:textId="51A7CCE2" w:rsidR="002D5B21" w:rsidRDefault="002D5B21" w:rsidP="002D5B21">
      <w:pPr>
        <w:spacing w:after="150"/>
        <w:jc w:val="both"/>
      </w:pPr>
      <w:r w:rsidRPr="00C7407B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C7407B">
        <w:rPr>
          <w:b/>
          <w:bCs/>
          <w:szCs w:val="28"/>
          <w:lang w:val="uk-UA"/>
        </w:rPr>
        <w:t>вебсторінку</w:t>
      </w:r>
      <w:proofErr w:type="spellEnd"/>
      <w:r w:rsidRPr="00C7407B">
        <w:rPr>
          <w:b/>
          <w:bCs/>
          <w:szCs w:val="28"/>
          <w:lang w:val="uk-UA"/>
        </w:rPr>
        <w:t xml:space="preserve"> адміністратора, на якій наводяться</w:t>
      </w:r>
      <w:r w:rsidRPr="006F1D42">
        <w:rPr>
          <w:b/>
          <w:bCs/>
          <w:szCs w:val="28"/>
          <w:lang w:val="uk-UA"/>
        </w:rPr>
        <w:t xml:space="preserve"> посилання на </w:t>
      </w:r>
      <w:proofErr w:type="spellStart"/>
      <w:r w:rsidRPr="006F1D42">
        <w:rPr>
          <w:b/>
          <w:bCs/>
          <w:szCs w:val="28"/>
          <w:lang w:val="uk-UA"/>
        </w:rPr>
        <w:t>вебсторінки</w:t>
      </w:r>
      <w:proofErr w:type="spellEnd"/>
      <w:r w:rsidRPr="006F1D42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</w:t>
      </w:r>
      <w:r>
        <w:rPr>
          <w:b/>
          <w:bCs/>
          <w:szCs w:val="28"/>
          <w:lang w:val="uk-UA"/>
        </w:rPr>
        <w:t xml:space="preserve"> </w:t>
      </w:r>
      <w:r w:rsidRPr="006F1D42">
        <w:rPr>
          <w:b/>
          <w:bCs/>
          <w:szCs w:val="28"/>
          <w:lang w:val="uk-UA"/>
        </w:rPr>
        <w:t>:</w:t>
      </w:r>
      <w:proofErr w:type="spellStart"/>
      <w:r w:rsidR="00386ED6">
        <w:fldChar w:fldCharType="begin"/>
      </w:r>
      <w:r w:rsidR="00386ED6">
        <w:instrText xml:space="preserve"> HYPERLINK "https://prozorro.sale/" </w:instrText>
      </w:r>
      <w:r w:rsidR="00386ED6">
        <w:fldChar w:fldCharType="separate"/>
      </w:r>
      <w:r w:rsidRPr="006F1D42">
        <w:rPr>
          <w:rStyle w:val="a6"/>
          <w:rFonts w:eastAsiaTheme="majorEastAsia"/>
          <w:b/>
          <w:bCs/>
          <w:color w:val="auto"/>
          <w:szCs w:val="28"/>
          <w:lang w:val="uk-UA"/>
        </w:rPr>
        <w:t>https</w:t>
      </w:r>
      <w:proofErr w:type="spellEnd"/>
      <w:r w:rsidRPr="006F1D42">
        <w:rPr>
          <w:rStyle w:val="a6"/>
          <w:rFonts w:eastAsiaTheme="majorEastAsia"/>
          <w:b/>
          <w:bCs/>
          <w:color w:val="auto"/>
          <w:szCs w:val="28"/>
          <w:lang w:val="uk-UA"/>
        </w:rPr>
        <w:t>://</w:t>
      </w:r>
      <w:proofErr w:type="spellStart"/>
      <w:r w:rsidRPr="006F1D42">
        <w:rPr>
          <w:rStyle w:val="a6"/>
          <w:rFonts w:eastAsiaTheme="majorEastAsia"/>
          <w:b/>
          <w:bCs/>
          <w:color w:val="auto"/>
          <w:szCs w:val="28"/>
          <w:lang w:val="uk-UA"/>
        </w:rPr>
        <w:t>prozorro.sale</w:t>
      </w:r>
      <w:proofErr w:type="spellEnd"/>
      <w:r w:rsidRPr="006F1D42">
        <w:rPr>
          <w:rStyle w:val="a6"/>
          <w:rFonts w:eastAsiaTheme="majorEastAsia"/>
          <w:b/>
          <w:bCs/>
          <w:color w:val="auto"/>
          <w:szCs w:val="28"/>
          <w:lang w:val="uk-UA"/>
        </w:rPr>
        <w:t>/</w:t>
      </w:r>
      <w:r w:rsidR="00386ED6">
        <w:rPr>
          <w:rStyle w:val="a6"/>
          <w:rFonts w:eastAsiaTheme="majorEastAsia"/>
          <w:b/>
          <w:bCs/>
          <w:color w:val="auto"/>
          <w:szCs w:val="28"/>
          <w:lang w:val="uk-UA"/>
        </w:rPr>
        <w:fldChar w:fldCharType="end"/>
      </w:r>
    </w:p>
    <w:p w14:paraId="2D6BDB83" w14:textId="77777777" w:rsidR="002D5B21" w:rsidRDefault="002D5B21" w:rsidP="002D5B21">
      <w:pPr>
        <w:spacing w:after="150"/>
        <w:jc w:val="both"/>
        <w:rPr>
          <w:lang w:val="uk-UA"/>
        </w:rPr>
      </w:pPr>
    </w:p>
    <w:p w14:paraId="66910F28" w14:textId="77777777" w:rsidR="002D5B21" w:rsidRPr="00611358" w:rsidRDefault="008C4A42" w:rsidP="002D5B21">
      <w:pPr>
        <w:tabs>
          <w:tab w:val="left" w:pos="567"/>
          <w:tab w:val="left" w:pos="851"/>
        </w:tabs>
        <w:spacing w:after="150"/>
        <w:jc w:val="both"/>
        <w:rPr>
          <w:szCs w:val="28"/>
          <w:lang w:val="uk-UA"/>
        </w:rPr>
      </w:pPr>
      <w:r w:rsidRPr="005159BD">
        <w:t xml:space="preserve">       </w:t>
      </w:r>
      <w:hyperlink r:id="rId12" w:history="1">
        <w:r w:rsidR="002D5B21" w:rsidRPr="006F1D4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="002D5B21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 xml:space="preserve"> </w:t>
        </w:r>
        <w:r w:rsidR="002D5B21" w:rsidRPr="006F1D4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  <w:r w:rsidR="002D5B21">
        <w:rPr>
          <w:lang w:val="uk-UA"/>
        </w:rPr>
        <w:t>.</w:t>
      </w:r>
    </w:p>
    <w:p w14:paraId="65FF6B23" w14:textId="77777777" w:rsidR="002D5B21" w:rsidRPr="006F1D42" w:rsidRDefault="002D5B21" w:rsidP="002D5B21">
      <w:pPr>
        <w:widowControl w:val="0"/>
        <w:tabs>
          <w:tab w:val="left" w:pos="567"/>
          <w:tab w:val="left" w:pos="7938"/>
        </w:tabs>
        <w:autoSpaceDE w:val="0"/>
        <w:autoSpaceDN w:val="0"/>
        <w:adjustRightInd w:val="0"/>
        <w:jc w:val="both"/>
        <w:rPr>
          <w:szCs w:val="28"/>
          <w:lang w:eastAsia="uk-UA"/>
        </w:rPr>
      </w:pPr>
      <w:r>
        <w:rPr>
          <w:szCs w:val="28"/>
          <w:lang w:val="uk-UA"/>
        </w:rPr>
        <w:t xml:space="preserve">        </w:t>
      </w:r>
      <w:proofErr w:type="spellStart"/>
      <w:r w:rsidRPr="006F1D42">
        <w:rPr>
          <w:szCs w:val="28"/>
        </w:rPr>
        <w:t>Фізичними</w:t>
      </w:r>
      <w:proofErr w:type="spellEnd"/>
      <w:r w:rsidRPr="006F1D42">
        <w:rPr>
          <w:szCs w:val="28"/>
        </w:rPr>
        <w:t xml:space="preserve"> та </w:t>
      </w:r>
      <w:proofErr w:type="spellStart"/>
      <w:r w:rsidRPr="006F1D42">
        <w:rPr>
          <w:szCs w:val="28"/>
        </w:rPr>
        <w:t>юридичними</w:t>
      </w:r>
      <w:proofErr w:type="spellEnd"/>
      <w:r w:rsidRPr="006F1D42">
        <w:rPr>
          <w:szCs w:val="28"/>
        </w:rPr>
        <w:t xml:space="preserve"> особами, </w:t>
      </w:r>
      <w:proofErr w:type="spellStart"/>
      <w:r w:rsidRPr="006F1D42">
        <w:rPr>
          <w:szCs w:val="28"/>
        </w:rPr>
        <w:t>які</w:t>
      </w:r>
      <w:proofErr w:type="spellEnd"/>
      <w:r w:rsidRPr="006F1D42">
        <w:rPr>
          <w:szCs w:val="28"/>
        </w:rPr>
        <w:t xml:space="preserve"> </w:t>
      </w:r>
      <w:proofErr w:type="spellStart"/>
      <w:r w:rsidRPr="006F1D42">
        <w:rPr>
          <w:szCs w:val="28"/>
        </w:rPr>
        <w:t>бажають</w:t>
      </w:r>
      <w:proofErr w:type="spellEnd"/>
      <w:r w:rsidRPr="006F1D42">
        <w:rPr>
          <w:szCs w:val="28"/>
        </w:rPr>
        <w:t xml:space="preserve"> </w:t>
      </w:r>
      <w:proofErr w:type="spellStart"/>
      <w:r w:rsidRPr="006F1D42">
        <w:rPr>
          <w:szCs w:val="28"/>
        </w:rPr>
        <w:t>взяти</w:t>
      </w:r>
      <w:proofErr w:type="spellEnd"/>
      <w:r w:rsidRPr="006F1D42">
        <w:rPr>
          <w:szCs w:val="28"/>
        </w:rPr>
        <w:t xml:space="preserve"> участь в </w:t>
      </w:r>
      <w:proofErr w:type="spellStart"/>
      <w:r w:rsidRPr="006F1D42">
        <w:rPr>
          <w:szCs w:val="28"/>
        </w:rPr>
        <w:t>електронному</w:t>
      </w:r>
      <w:proofErr w:type="spellEnd"/>
      <w:r w:rsidRPr="006F1D42">
        <w:rPr>
          <w:szCs w:val="28"/>
        </w:rPr>
        <w:t xml:space="preserve"> </w:t>
      </w:r>
      <w:proofErr w:type="spellStart"/>
      <w:r w:rsidRPr="006F1D42">
        <w:rPr>
          <w:szCs w:val="28"/>
        </w:rPr>
        <w:t>аукціоні</w:t>
      </w:r>
      <w:proofErr w:type="spellEnd"/>
      <w:r w:rsidRPr="006F1D42">
        <w:rPr>
          <w:szCs w:val="28"/>
        </w:rPr>
        <w:t xml:space="preserve">, до </w:t>
      </w:r>
      <w:r>
        <w:rPr>
          <w:szCs w:val="28"/>
          <w:lang w:val="uk-UA"/>
        </w:rPr>
        <w:t>заяви н</w:t>
      </w:r>
      <w:r w:rsidRPr="00C019D2">
        <w:rPr>
          <w:szCs w:val="28"/>
          <w:lang w:eastAsia="uk-UA"/>
        </w:rPr>
        <w:t>а</w:t>
      </w:r>
      <w:r w:rsidRPr="006F1D42">
        <w:rPr>
          <w:szCs w:val="28"/>
          <w:lang w:eastAsia="uk-UA"/>
        </w:rPr>
        <w:t xml:space="preserve"> участь у </w:t>
      </w:r>
      <w:proofErr w:type="spellStart"/>
      <w:r w:rsidRPr="006F1D42">
        <w:rPr>
          <w:szCs w:val="28"/>
          <w:lang w:eastAsia="uk-UA"/>
        </w:rPr>
        <w:t>приватизації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об’єкта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малої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приватизації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подаються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такі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документи</w:t>
      </w:r>
      <w:proofErr w:type="spellEnd"/>
      <w:r w:rsidRPr="006F1D42">
        <w:rPr>
          <w:szCs w:val="28"/>
          <w:lang w:eastAsia="uk-UA"/>
        </w:rPr>
        <w:t>:</w:t>
      </w:r>
    </w:p>
    <w:p w14:paraId="12BE165A" w14:textId="77777777" w:rsidR="002D5B21" w:rsidRPr="006F1D42" w:rsidRDefault="002D5B21" w:rsidP="002D5B2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6" w:name="n303"/>
      <w:bookmarkEnd w:id="6"/>
      <w:r w:rsidRPr="006F1D42">
        <w:rPr>
          <w:szCs w:val="28"/>
          <w:lang w:eastAsia="uk-UA"/>
        </w:rPr>
        <w:t xml:space="preserve">1) для </w:t>
      </w:r>
      <w:proofErr w:type="spellStart"/>
      <w:r w:rsidRPr="006F1D42">
        <w:rPr>
          <w:szCs w:val="28"/>
          <w:lang w:eastAsia="uk-UA"/>
        </w:rPr>
        <w:t>потенційних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покупців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фізичних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громадян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України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копія</w:t>
      </w:r>
      <w:proofErr w:type="spellEnd"/>
      <w:r w:rsidRPr="006F1D42">
        <w:rPr>
          <w:szCs w:val="28"/>
          <w:lang w:eastAsia="uk-UA"/>
        </w:rPr>
        <w:t xml:space="preserve"> паспорта </w:t>
      </w:r>
      <w:proofErr w:type="spellStart"/>
      <w:r w:rsidRPr="006F1D42">
        <w:rPr>
          <w:szCs w:val="28"/>
          <w:lang w:eastAsia="uk-UA"/>
        </w:rPr>
        <w:t>громадянина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України</w:t>
      </w:r>
      <w:proofErr w:type="spellEnd"/>
      <w:r w:rsidRPr="006F1D42">
        <w:rPr>
          <w:szCs w:val="28"/>
          <w:lang w:eastAsia="uk-UA"/>
        </w:rPr>
        <w:t>;</w:t>
      </w:r>
    </w:p>
    <w:p w14:paraId="216C3F1B" w14:textId="77777777" w:rsidR="002D5B21" w:rsidRPr="006F1D42" w:rsidRDefault="002D5B21" w:rsidP="002D5B2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7" w:name="n304"/>
      <w:bookmarkEnd w:id="7"/>
      <w:r w:rsidRPr="006F1D42">
        <w:rPr>
          <w:szCs w:val="28"/>
          <w:lang w:eastAsia="uk-UA"/>
        </w:rPr>
        <w:t xml:space="preserve">2) для </w:t>
      </w:r>
      <w:proofErr w:type="spellStart"/>
      <w:r w:rsidRPr="006F1D42">
        <w:rPr>
          <w:szCs w:val="28"/>
          <w:lang w:eastAsia="uk-UA"/>
        </w:rPr>
        <w:t>іноземних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громадян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копія</w:t>
      </w:r>
      <w:proofErr w:type="spellEnd"/>
      <w:r w:rsidRPr="006F1D42">
        <w:rPr>
          <w:szCs w:val="28"/>
          <w:lang w:eastAsia="uk-UA"/>
        </w:rPr>
        <w:t xml:space="preserve"> документа, </w:t>
      </w:r>
      <w:proofErr w:type="spellStart"/>
      <w:r w:rsidRPr="006F1D42">
        <w:rPr>
          <w:szCs w:val="28"/>
          <w:lang w:eastAsia="uk-UA"/>
        </w:rPr>
        <w:t>що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посвідчує</w:t>
      </w:r>
      <w:proofErr w:type="spellEnd"/>
      <w:r w:rsidRPr="006F1D42">
        <w:rPr>
          <w:szCs w:val="28"/>
          <w:lang w:eastAsia="uk-UA"/>
        </w:rPr>
        <w:t xml:space="preserve"> особу;</w:t>
      </w:r>
    </w:p>
    <w:p w14:paraId="50BDC26E" w14:textId="77777777" w:rsidR="002D5B21" w:rsidRPr="006F1D42" w:rsidRDefault="002D5B21" w:rsidP="002D5B2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8" w:name="n305"/>
      <w:bookmarkEnd w:id="8"/>
      <w:r w:rsidRPr="006F1D42">
        <w:rPr>
          <w:szCs w:val="28"/>
          <w:lang w:eastAsia="uk-UA"/>
        </w:rPr>
        <w:t xml:space="preserve">3) для </w:t>
      </w:r>
      <w:proofErr w:type="spellStart"/>
      <w:r w:rsidRPr="006F1D42">
        <w:rPr>
          <w:szCs w:val="28"/>
          <w:lang w:eastAsia="uk-UA"/>
        </w:rPr>
        <w:t>потенційних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покупців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юридичних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>:</w:t>
      </w:r>
    </w:p>
    <w:p w14:paraId="1AD8C4B7" w14:textId="77777777" w:rsidR="002D5B21" w:rsidRPr="006F1D42" w:rsidRDefault="002D5B21" w:rsidP="002D5B2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9" w:name="n306"/>
      <w:bookmarkEnd w:id="9"/>
      <w:r w:rsidRPr="006F1D42">
        <w:rPr>
          <w:szCs w:val="28"/>
          <w:lang w:eastAsia="uk-UA"/>
        </w:rPr>
        <w:t xml:space="preserve">- </w:t>
      </w:r>
      <w:proofErr w:type="spellStart"/>
      <w:r w:rsidRPr="006F1D42">
        <w:rPr>
          <w:szCs w:val="28"/>
          <w:lang w:eastAsia="uk-UA"/>
        </w:rPr>
        <w:t>витяг</w:t>
      </w:r>
      <w:proofErr w:type="spellEnd"/>
      <w:r w:rsidRPr="006F1D42">
        <w:rPr>
          <w:szCs w:val="28"/>
          <w:lang w:eastAsia="uk-UA"/>
        </w:rPr>
        <w:t xml:space="preserve"> з </w:t>
      </w:r>
      <w:proofErr w:type="spellStart"/>
      <w:r w:rsidRPr="006F1D42">
        <w:rPr>
          <w:szCs w:val="28"/>
          <w:lang w:eastAsia="uk-UA"/>
        </w:rPr>
        <w:t>Єдиного</w:t>
      </w:r>
      <w:proofErr w:type="spellEnd"/>
      <w:r w:rsidRPr="006F1D42">
        <w:rPr>
          <w:szCs w:val="28"/>
          <w:lang w:eastAsia="uk-UA"/>
        </w:rPr>
        <w:t xml:space="preserve"> державного </w:t>
      </w:r>
      <w:proofErr w:type="spellStart"/>
      <w:r w:rsidRPr="006F1D42">
        <w:rPr>
          <w:szCs w:val="28"/>
          <w:lang w:eastAsia="uk-UA"/>
        </w:rPr>
        <w:t>реєстру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юридичних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фізичних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підприємців</w:t>
      </w:r>
      <w:proofErr w:type="spellEnd"/>
      <w:r w:rsidRPr="006F1D42">
        <w:rPr>
          <w:szCs w:val="28"/>
          <w:lang w:eastAsia="uk-UA"/>
        </w:rPr>
        <w:t xml:space="preserve"> та </w:t>
      </w:r>
      <w:proofErr w:type="spellStart"/>
      <w:r w:rsidRPr="006F1D42">
        <w:rPr>
          <w:szCs w:val="28"/>
          <w:lang w:eastAsia="uk-UA"/>
        </w:rPr>
        <w:t>громадських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формувань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України</w:t>
      </w:r>
      <w:proofErr w:type="spellEnd"/>
      <w:r w:rsidRPr="006F1D42">
        <w:rPr>
          <w:szCs w:val="28"/>
          <w:lang w:eastAsia="uk-UA"/>
        </w:rPr>
        <w:t xml:space="preserve"> - для </w:t>
      </w:r>
      <w:proofErr w:type="spellStart"/>
      <w:r w:rsidRPr="006F1D42">
        <w:rPr>
          <w:szCs w:val="28"/>
          <w:lang w:eastAsia="uk-UA"/>
        </w:rPr>
        <w:t>юридичних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lastRenderedPageBreak/>
        <w:t>резидентів</w:t>
      </w:r>
      <w:proofErr w:type="spellEnd"/>
      <w:r w:rsidRPr="006F1D42">
        <w:rPr>
          <w:szCs w:val="28"/>
          <w:lang w:eastAsia="uk-UA"/>
        </w:rPr>
        <w:t>;</w:t>
      </w:r>
    </w:p>
    <w:p w14:paraId="08FF504A" w14:textId="77777777" w:rsidR="002D5B21" w:rsidRPr="006F1D42" w:rsidRDefault="002D5B21" w:rsidP="002D5B2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0" w:name="n307"/>
      <w:bookmarkEnd w:id="10"/>
      <w:r w:rsidRPr="006F1D42">
        <w:rPr>
          <w:szCs w:val="28"/>
          <w:lang w:eastAsia="uk-UA"/>
        </w:rPr>
        <w:t xml:space="preserve">- документ про </w:t>
      </w:r>
      <w:proofErr w:type="spellStart"/>
      <w:r w:rsidRPr="006F1D42">
        <w:rPr>
          <w:szCs w:val="28"/>
          <w:lang w:eastAsia="uk-UA"/>
        </w:rPr>
        <w:t>реєстрацію</w:t>
      </w:r>
      <w:proofErr w:type="spellEnd"/>
      <w:r w:rsidRPr="006F1D42">
        <w:rPr>
          <w:szCs w:val="28"/>
          <w:lang w:eastAsia="uk-UA"/>
        </w:rPr>
        <w:t xml:space="preserve"> у </w:t>
      </w:r>
      <w:proofErr w:type="spellStart"/>
      <w:r w:rsidRPr="006F1D42">
        <w:rPr>
          <w:szCs w:val="28"/>
          <w:lang w:eastAsia="uk-UA"/>
        </w:rPr>
        <w:t>державі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її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місцезнаходження</w:t>
      </w:r>
      <w:proofErr w:type="spellEnd"/>
      <w:r w:rsidRPr="006F1D42">
        <w:rPr>
          <w:szCs w:val="28"/>
          <w:lang w:eastAsia="uk-UA"/>
        </w:rPr>
        <w:t xml:space="preserve"> (</w:t>
      </w:r>
      <w:proofErr w:type="spellStart"/>
      <w:r w:rsidRPr="006F1D42">
        <w:rPr>
          <w:szCs w:val="28"/>
          <w:lang w:eastAsia="uk-UA"/>
        </w:rPr>
        <w:t>витяг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із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торговельного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банківського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або</w:t>
      </w:r>
      <w:proofErr w:type="spellEnd"/>
      <w:r w:rsidRPr="006F1D42">
        <w:rPr>
          <w:szCs w:val="28"/>
          <w:lang w:eastAsia="uk-UA"/>
        </w:rPr>
        <w:t xml:space="preserve"> судового </w:t>
      </w:r>
      <w:proofErr w:type="spellStart"/>
      <w:r w:rsidRPr="006F1D42">
        <w:rPr>
          <w:szCs w:val="28"/>
          <w:lang w:eastAsia="uk-UA"/>
        </w:rPr>
        <w:t>реєстру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тощо</w:t>
      </w:r>
      <w:proofErr w:type="spellEnd"/>
      <w:r w:rsidRPr="006F1D42">
        <w:rPr>
          <w:szCs w:val="28"/>
          <w:lang w:eastAsia="uk-UA"/>
        </w:rPr>
        <w:t xml:space="preserve">), </w:t>
      </w:r>
      <w:proofErr w:type="spellStart"/>
      <w:r w:rsidRPr="006F1D42">
        <w:rPr>
          <w:szCs w:val="28"/>
          <w:lang w:eastAsia="uk-UA"/>
        </w:rPr>
        <w:t>засвідчений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згідно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із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законодавством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держави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його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видачі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перекладений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українською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мовою</w:t>
      </w:r>
      <w:proofErr w:type="spellEnd"/>
      <w:r w:rsidRPr="006F1D42">
        <w:rPr>
          <w:szCs w:val="28"/>
          <w:lang w:eastAsia="uk-UA"/>
        </w:rPr>
        <w:t xml:space="preserve">, - для </w:t>
      </w:r>
      <w:proofErr w:type="spellStart"/>
      <w:r w:rsidRPr="006F1D42">
        <w:rPr>
          <w:szCs w:val="28"/>
          <w:lang w:eastAsia="uk-UA"/>
        </w:rPr>
        <w:t>юридичних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нерезидентів</w:t>
      </w:r>
      <w:proofErr w:type="spellEnd"/>
      <w:r w:rsidRPr="006F1D42">
        <w:rPr>
          <w:szCs w:val="28"/>
          <w:lang w:eastAsia="uk-UA"/>
        </w:rPr>
        <w:t>;</w:t>
      </w:r>
    </w:p>
    <w:p w14:paraId="45B7D603" w14:textId="77777777" w:rsidR="002D5B21" w:rsidRPr="006F1D42" w:rsidRDefault="002D5B21" w:rsidP="002D5B2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1" w:name="n308"/>
      <w:bookmarkEnd w:id="11"/>
      <w:r w:rsidRPr="006F1D42">
        <w:rPr>
          <w:szCs w:val="28"/>
          <w:lang w:eastAsia="uk-UA"/>
        </w:rPr>
        <w:t xml:space="preserve">- </w:t>
      </w:r>
      <w:proofErr w:type="spellStart"/>
      <w:r w:rsidRPr="006F1D42">
        <w:rPr>
          <w:szCs w:val="28"/>
          <w:lang w:eastAsia="uk-UA"/>
        </w:rPr>
        <w:t>інформація</w:t>
      </w:r>
      <w:proofErr w:type="spellEnd"/>
      <w:r w:rsidRPr="006F1D42">
        <w:rPr>
          <w:szCs w:val="28"/>
          <w:lang w:eastAsia="uk-UA"/>
        </w:rPr>
        <w:t xml:space="preserve"> про </w:t>
      </w:r>
      <w:proofErr w:type="spellStart"/>
      <w:r w:rsidRPr="006F1D42">
        <w:rPr>
          <w:szCs w:val="28"/>
          <w:lang w:eastAsia="uk-UA"/>
        </w:rPr>
        <w:t>кінцевого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бенефіціарного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власника</w:t>
      </w:r>
      <w:proofErr w:type="spellEnd"/>
      <w:r w:rsidRPr="006F1D42">
        <w:rPr>
          <w:szCs w:val="28"/>
          <w:lang w:eastAsia="uk-UA"/>
        </w:rPr>
        <w:t xml:space="preserve">. </w:t>
      </w:r>
      <w:proofErr w:type="spellStart"/>
      <w:r w:rsidRPr="006F1D42">
        <w:rPr>
          <w:szCs w:val="28"/>
          <w:lang w:eastAsia="uk-UA"/>
        </w:rPr>
        <w:t>Якщо</w:t>
      </w:r>
      <w:proofErr w:type="spellEnd"/>
      <w:r w:rsidRPr="006F1D42">
        <w:rPr>
          <w:szCs w:val="28"/>
          <w:lang w:eastAsia="uk-UA"/>
        </w:rPr>
        <w:t xml:space="preserve"> особа не </w:t>
      </w:r>
      <w:proofErr w:type="spellStart"/>
      <w:r w:rsidRPr="006F1D42">
        <w:rPr>
          <w:szCs w:val="28"/>
          <w:lang w:eastAsia="uk-UA"/>
        </w:rPr>
        <w:t>має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кінцевого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бенефіціарного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власника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зазначається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інформація</w:t>
      </w:r>
      <w:proofErr w:type="spellEnd"/>
      <w:r w:rsidRPr="006F1D42">
        <w:rPr>
          <w:szCs w:val="28"/>
          <w:lang w:eastAsia="uk-UA"/>
        </w:rPr>
        <w:t xml:space="preserve"> про </w:t>
      </w:r>
      <w:proofErr w:type="spellStart"/>
      <w:r w:rsidRPr="006F1D42">
        <w:rPr>
          <w:szCs w:val="28"/>
          <w:lang w:eastAsia="uk-UA"/>
        </w:rPr>
        <w:t>відсутність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кінцевого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бенефіціарного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власника</w:t>
      </w:r>
      <w:proofErr w:type="spellEnd"/>
      <w:r w:rsidRPr="006F1D42">
        <w:rPr>
          <w:szCs w:val="28"/>
          <w:lang w:eastAsia="uk-UA"/>
        </w:rPr>
        <w:t xml:space="preserve"> і про причину </w:t>
      </w:r>
      <w:proofErr w:type="spellStart"/>
      <w:r w:rsidRPr="006F1D42">
        <w:rPr>
          <w:szCs w:val="28"/>
          <w:lang w:eastAsia="uk-UA"/>
        </w:rPr>
        <w:t>його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відсутності</w:t>
      </w:r>
      <w:proofErr w:type="spellEnd"/>
      <w:r w:rsidRPr="006F1D42">
        <w:rPr>
          <w:szCs w:val="28"/>
          <w:lang w:eastAsia="uk-UA"/>
        </w:rPr>
        <w:t>;</w:t>
      </w:r>
    </w:p>
    <w:p w14:paraId="389A1498" w14:textId="77777777" w:rsidR="002D5B21" w:rsidRPr="006F1D42" w:rsidRDefault="002D5B21" w:rsidP="002D5B2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2" w:name="n309"/>
      <w:bookmarkEnd w:id="12"/>
      <w:r w:rsidRPr="006F1D42">
        <w:rPr>
          <w:szCs w:val="28"/>
          <w:lang w:eastAsia="uk-UA"/>
        </w:rPr>
        <w:t xml:space="preserve">- </w:t>
      </w:r>
      <w:proofErr w:type="spellStart"/>
      <w:r w:rsidRPr="006F1D42">
        <w:rPr>
          <w:szCs w:val="28"/>
          <w:lang w:eastAsia="uk-UA"/>
        </w:rPr>
        <w:t>остання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річна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або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квартальна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фінансова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звітність</w:t>
      </w:r>
      <w:proofErr w:type="spellEnd"/>
      <w:r w:rsidRPr="006F1D42">
        <w:rPr>
          <w:szCs w:val="28"/>
          <w:lang w:eastAsia="uk-UA"/>
        </w:rPr>
        <w:t>;</w:t>
      </w:r>
    </w:p>
    <w:p w14:paraId="0A14ED74" w14:textId="77777777" w:rsidR="002D5B21" w:rsidRPr="006F1D42" w:rsidRDefault="002D5B21" w:rsidP="002D5B2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shd w:val="clear" w:color="auto" w:fill="FFFFFF"/>
        </w:rPr>
      </w:pPr>
      <w:bookmarkStart w:id="13" w:name="n310"/>
      <w:bookmarkEnd w:id="13"/>
      <w:r w:rsidRPr="006F1D42">
        <w:rPr>
          <w:szCs w:val="28"/>
          <w:lang w:eastAsia="uk-UA"/>
        </w:rPr>
        <w:t xml:space="preserve">4) документ, </w:t>
      </w:r>
      <w:proofErr w:type="spellStart"/>
      <w:r w:rsidRPr="006F1D42">
        <w:rPr>
          <w:szCs w:val="28"/>
          <w:lang w:eastAsia="uk-UA"/>
        </w:rPr>
        <w:t>що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підтверджує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сплату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реєстраційного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внеску</w:t>
      </w:r>
      <w:proofErr w:type="spellEnd"/>
      <w:r w:rsidRPr="006F1D42">
        <w:rPr>
          <w:szCs w:val="28"/>
          <w:lang w:eastAsia="uk-UA"/>
        </w:rPr>
        <w:t xml:space="preserve">, а </w:t>
      </w:r>
      <w:proofErr w:type="spellStart"/>
      <w:r w:rsidRPr="006F1D42">
        <w:rPr>
          <w:szCs w:val="28"/>
          <w:lang w:eastAsia="uk-UA"/>
        </w:rPr>
        <w:t>також</w:t>
      </w:r>
      <w:proofErr w:type="spellEnd"/>
      <w:r w:rsidRPr="006F1D42">
        <w:rPr>
          <w:szCs w:val="28"/>
          <w:lang w:eastAsia="uk-UA"/>
        </w:rPr>
        <w:t xml:space="preserve"> документ, </w:t>
      </w:r>
      <w:proofErr w:type="spellStart"/>
      <w:r w:rsidRPr="006F1D42">
        <w:rPr>
          <w:szCs w:val="28"/>
          <w:lang w:eastAsia="uk-UA"/>
        </w:rPr>
        <w:t>що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підтверджує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сплату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гарантійного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внеску</w:t>
      </w:r>
      <w:proofErr w:type="spellEnd"/>
      <w:r w:rsidRPr="006F1D42">
        <w:rPr>
          <w:szCs w:val="28"/>
          <w:lang w:eastAsia="uk-UA"/>
        </w:rPr>
        <w:t xml:space="preserve"> з </w:t>
      </w:r>
      <w:proofErr w:type="spellStart"/>
      <w:r w:rsidRPr="006F1D42">
        <w:rPr>
          <w:szCs w:val="28"/>
          <w:lang w:eastAsia="uk-UA"/>
        </w:rPr>
        <w:t>рахунка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потенційного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покупця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відкритого</w:t>
      </w:r>
      <w:proofErr w:type="spellEnd"/>
      <w:r w:rsidRPr="006F1D42">
        <w:rPr>
          <w:szCs w:val="28"/>
          <w:lang w:eastAsia="uk-UA"/>
        </w:rPr>
        <w:t xml:space="preserve"> в </w:t>
      </w:r>
      <w:proofErr w:type="spellStart"/>
      <w:r w:rsidRPr="006F1D42">
        <w:rPr>
          <w:szCs w:val="28"/>
          <w:lang w:eastAsia="uk-UA"/>
        </w:rPr>
        <w:t>українському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або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іноземному</w:t>
      </w:r>
      <w:proofErr w:type="spellEnd"/>
      <w:r w:rsidRPr="006F1D42">
        <w:rPr>
          <w:szCs w:val="28"/>
          <w:lang w:eastAsia="uk-UA"/>
        </w:rPr>
        <w:t xml:space="preserve"> банку (</w:t>
      </w:r>
      <w:proofErr w:type="spellStart"/>
      <w:r w:rsidRPr="006F1D42">
        <w:rPr>
          <w:szCs w:val="28"/>
          <w:lang w:eastAsia="uk-UA"/>
        </w:rPr>
        <w:t>крім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банків</w:t>
      </w:r>
      <w:proofErr w:type="spellEnd"/>
      <w:r w:rsidRPr="006F1D42">
        <w:rPr>
          <w:szCs w:val="28"/>
          <w:lang w:eastAsia="uk-UA"/>
        </w:rPr>
        <w:t xml:space="preserve"> держав, </w:t>
      </w:r>
      <w:proofErr w:type="spellStart"/>
      <w:r w:rsidRPr="006F1D42">
        <w:rPr>
          <w:szCs w:val="28"/>
          <w:lang w:eastAsia="uk-UA"/>
        </w:rPr>
        <w:t>внесених</w:t>
      </w:r>
      <w:proofErr w:type="spellEnd"/>
      <w:r w:rsidRPr="006F1D42">
        <w:rPr>
          <w:szCs w:val="28"/>
          <w:lang w:eastAsia="uk-UA"/>
        </w:rPr>
        <w:t xml:space="preserve"> FATF </w:t>
      </w:r>
      <w:proofErr w:type="gramStart"/>
      <w:r>
        <w:rPr>
          <w:szCs w:val="28"/>
          <w:lang w:val="uk-UA" w:eastAsia="uk-UA"/>
        </w:rPr>
        <w:t>до списку</w:t>
      </w:r>
      <w:proofErr w:type="gramEnd"/>
      <w:r w:rsidRPr="006F1D42">
        <w:rPr>
          <w:szCs w:val="28"/>
          <w:lang w:eastAsia="uk-UA"/>
        </w:rPr>
        <w:t xml:space="preserve"> держав, </w:t>
      </w:r>
      <w:proofErr w:type="spellStart"/>
      <w:r w:rsidRPr="006F1D42">
        <w:rPr>
          <w:szCs w:val="28"/>
          <w:lang w:eastAsia="uk-UA"/>
        </w:rPr>
        <w:t>що</w:t>
      </w:r>
      <w:proofErr w:type="spellEnd"/>
      <w:r w:rsidRPr="006F1D42">
        <w:rPr>
          <w:szCs w:val="28"/>
          <w:lang w:eastAsia="uk-UA"/>
        </w:rPr>
        <w:t xml:space="preserve"> не </w:t>
      </w:r>
      <w:proofErr w:type="spellStart"/>
      <w:r w:rsidRPr="006F1D42">
        <w:rPr>
          <w:szCs w:val="28"/>
          <w:lang w:eastAsia="uk-UA"/>
        </w:rPr>
        <w:t>співпрацюють</w:t>
      </w:r>
      <w:proofErr w:type="spellEnd"/>
      <w:r w:rsidRPr="006F1D42">
        <w:rPr>
          <w:szCs w:val="28"/>
          <w:lang w:eastAsia="uk-UA"/>
        </w:rPr>
        <w:t xml:space="preserve"> у </w:t>
      </w:r>
      <w:proofErr w:type="spellStart"/>
      <w:r w:rsidRPr="006F1D42">
        <w:rPr>
          <w:szCs w:val="28"/>
          <w:lang w:eastAsia="uk-UA"/>
        </w:rPr>
        <w:t>сфері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протидії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відмиванню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доходів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одержаних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злочинним</w:t>
      </w:r>
      <w:proofErr w:type="spellEnd"/>
      <w:r w:rsidRPr="006F1D42">
        <w:rPr>
          <w:szCs w:val="28"/>
          <w:lang w:eastAsia="uk-UA"/>
        </w:rPr>
        <w:t xml:space="preserve"> шляхом), на </w:t>
      </w:r>
      <w:proofErr w:type="spellStart"/>
      <w:r w:rsidRPr="006F1D42">
        <w:rPr>
          <w:szCs w:val="28"/>
          <w:lang w:eastAsia="uk-UA"/>
        </w:rPr>
        <w:t>рахунок</w:t>
      </w:r>
      <w:bookmarkStart w:id="14" w:name="n311"/>
      <w:bookmarkEnd w:id="14"/>
      <w:proofErr w:type="spellEnd"/>
      <w:r w:rsidRPr="006F1D42">
        <w:rPr>
          <w:szCs w:val="28"/>
          <w:shd w:val="clear" w:color="auto" w:fill="FFFFFF"/>
        </w:rPr>
        <w:t xml:space="preserve"> оператора </w:t>
      </w:r>
      <w:proofErr w:type="spellStart"/>
      <w:r w:rsidRPr="006F1D42">
        <w:rPr>
          <w:szCs w:val="28"/>
          <w:shd w:val="clear" w:color="auto" w:fill="FFFFFF"/>
        </w:rPr>
        <w:t>електронного</w:t>
      </w:r>
      <w:proofErr w:type="spellEnd"/>
      <w:r w:rsidRPr="006F1D42">
        <w:rPr>
          <w:szCs w:val="28"/>
          <w:shd w:val="clear" w:color="auto" w:fill="FFFFFF"/>
        </w:rPr>
        <w:t xml:space="preserve"> </w:t>
      </w:r>
      <w:proofErr w:type="spellStart"/>
      <w:r w:rsidRPr="006F1D42">
        <w:rPr>
          <w:szCs w:val="28"/>
          <w:shd w:val="clear" w:color="auto" w:fill="FFFFFF"/>
        </w:rPr>
        <w:t>майданчика</w:t>
      </w:r>
      <w:proofErr w:type="spellEnd"/>
      <w:r w:rsidRPr="006F1D42">
        <w:rPr>
          <w:szCs w:val="28"/>
          <w:shd w:val="clear" w:color="auto" w:fill="FFFFFF"/>
        </w:rPr>
        <w:t xml:space="preserve">, через </w:t>
      </w:r>
      <w:proofErr w:type="spellStart"/>
      <w:r w:rsidRPr="006F1D42">
        <w:rPr>
          <w:szCs w:val="28"/>
          <w:shd w:val="clear" w:color="auto" w:fill="FFFFFF"/>
        </w:rPr>
        <w:t>який</w:t>
      </w:r>
      <w:proofErr w:type="spellEnd"/>
      <w:r w:rsidRPr="006F1D42">
        <w:rPr>
          <w:szCs w:val="28"/>
          <w:shd w:val="clear" w:color="auto" w:fill="FFFFFF"/>
        </w:rPr>
        <w:t xml:space="preserve"> </w:t>
      </w:r>
      <w:proofErr w:type="spellStart"/>
      <w:r w:rsidRPr="006F1D42">
        <w:rPr>
          <w:szCs w:val="28"/>
          <w:shd w:val="clear" w:color="auto" w:fill="FFFFFF"/>
        </w:rPr>
        <w:t>подається</w:t>
      </w:r>
      <w:proofErr w:type="spellEnd"/>
      <w:r w:rsidRPr="006F1D42">
        <w:rPr>
          <w:szCs w:val="28"/>
          <w:shd w:val="clear" w:color="auto" w:fill="FFFFFF"/>
        </w:rPr>
        <w:t xml:space="preserve"> </w:t>
      </w:r>
      <w:proofErr w:type="spellStart"/>
      <w:r w:rsidRPr="006F1D42">
        <w:rPr>
          <w:szCs w:val="28"/>
          <w:shd w:val="clear" w:color="auto" w:fill="FFFFFF"/>
        </w:rPr>
        <w:t>заява</w:t>
      </w:r>
      <w:proofErr w:type="spellEnd"/>
      <w:r w:rsidRPr="006F1D42">
        <w:rPr>
          <w:szCs w:val="28"/>
          <w:shd w:val="clear" w:color="auto" w:fill="FFFFFF"/>
        </w:rPr>
        <w:t xml:space="preserve"> на уча</w:t>
      </w:r>
      <w:r>
        <w:rPr>
          <w:szCs w:val="28"/>
          <w:shd w:val="clear" w:color="auto" w:fill="FFFFFF"/>
        </w:rPr>
        <w:t xml:space="preserve">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  <w:lang w:val="uk-UA"/>
        </w:rPr>
        <w:t>;</w:t>
      </w:r>
      <w:r w:rsidRPr="006F1D42">
        <w:rPr>
          <w:szCs w:val="28"/>
          <w:shd w:val="clear" w:color="auto" w:fill="FFFFFF"/>
        </w:rPr>
        <w:t xml:space="preserve"> </w:t>
      </w:r>
    </w:p>
    <w:p w14:paraId="5FE633A3" w14:textId="77777777" w:rsidR="002D5B21" w:rsidRPr="006F1D42" w:rsidRDefault="002D5B21" w:rsidP="002D5B2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val="uk-UA" w:eastAsia="uk-UA"/>
        </w:rPr>
      </w:pPr>
      <w:r w:rsidRPr="006F1D42">
        <w:rPr>
          <w:szCs w:val="28"/>
          <w:lang w:eastAsia="uk-UA"/>
        </w:rPr>
        <w:t xml:space="preserve">5) </w:t>
      </w:r>
      <w:proofErr w:type="spellStart"/>
      <w:r w:rsidRPr="006F1D42">
        <w:rPr>
          <w:szCs w:val="28"/>
          <w:lang w:eastAsia="uk-UA"/>
        </w:rPr>
        <w:t>письмова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згода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довільної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форми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потенційного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покупця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щодо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взяття</w:t>
      </w:r>
      <w:proofErr w:type="spellEnd"/>
      <w:r w:rsidRPr="006F1D42">
        <w:rPr>
          <w:szCs w:val="28"/>
          <w:lang w:eastAsia="uk-UA"/>
        </w:rPr>
        <w:t xml:space="preserve"> на себе </w:t>
      </w:r>
      <w:proofErr w:type="spellStart"/>
      <w:r w:rsidRPr="006F1D42">
        <w:rPr>
          <w:szCs w:val="28"/>
          <w:lang w:eastAsia="uk-UA"/>
        </w:rPr>
        <w:t>зобов’язань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визначених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умовами</w:t>
      </w:r>
      <w:proofErr w:type="spellEnd"/>
      <w:r w:rsidRPr="006F1D42">
        <w:rPr>
          <w:szCs w:val="28"/>
          <w:lang w:eastAsia="uk-UA"/>
        </w:rPr>
        <w:t xml:space="preserve"> продажу</w:t>
      </w:r>
      <w:r w:rsidRPr="006F1D42">
        <w:rPr>
          <w:szCs w:val="28"/>
          <w:lang w:val="uk-UA" w:eastAsia="uk-UA"/>
        </w:rPr>
        <w:t>;</w:t>
      </w:r>
    </w:p>
    <w:p w14:paraId="1D57CC68" w14:textId="77777777" w:rsidR="002D5B21" w:rsidRPr="006F1D42" w:rsidRDefault="002D5B21" w:rsidP="002D5B2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textAlignment w:val="baseline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     </w:t>
      </w:r>
      <w:r w:rsidRPr="006F1D42">
        <w:rPr>
          <w:szCs w:val="28"/>
          <w:lang w:val="uk-UA" w:eastAsia="uk-UA"/>
        </w:rPr>
        <w:t>6) заява про ознайомлення з об’єктом;</w:t>
      </w:r>
    </w:p>
    <w:p w14:paraId="4C49839A" w14:textId="77777777" w:rsidR="002D5B21" w:rsidRDefault="002D5B21" w:rsidP="002D5B2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textAlignment w:val="baseline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     </w:t>
      </w:r>
      <w:r w:rsidRPr="006F1D42">
        <w:rPr>
          <w:szCs w:val="28"/>
          <w:lang w:val="uk-UA" w:eastAsia="uk-UA"/>
        </w:rPr>
        <w:t>7) довідка про те, що учасник не підпадає під обмеження статті 8 Закону України «Про приватизацію державного і комунального майна».</w:t>
      </w:r>
    </w:p>
    <w:p w14:paraId="6411A39F" w14:textId="3B4A9246" w:rsidR="00346E86" w:rsidRPr="00A82CC6" w:rsidRDefault="00346E86" w:rsidP="002D5B21">
      <w:pPr>
        <w:tabs>
          <w:tab w:val="left" w:pos="567"/>
        </w:tabs>
        <w:spacing w:after="150"/>
        <w:jc w:val="both"/>
        <w:rPr>
          <w:sz w:val="10"/>
          <w:szCs w:val="10"/>
          <w:lang w:val="uk-UA"/>
        </w:rPr>
      </w:pPr>
    </w:p>
    <w:p w14:paraId="13BEF3D0" w14:textId="77777777" w:rsidR="00427D1A" w:rsidRPr="00A82CC6" w:rsidRDefault="00427D1A" w:rsidP="008C4A42">
      <w:pPr>
        <w:jc w:val="both"/>
        <w:rPr>
          <w:sz w:val="10"/>
          <w:szCs w:val="10"/>
          <w:lang w:val="uk-UA"/>
        </w:rPr>
      </w:pPr>
    </w:p>
    <w:p w14:paraId="5B45A05C" w14:textId="77777777" w:rsidR="002D5B21" w:rsidRPr="006F1D42" w:rsidRDefault="00B07923" w:rsidP="002D5B21">
      <w:pPr>
        <w:tabs>
          <w:tab w:val="left" w:pos="567"/>
        </w:tabs>
        <w:jc w:val="both"/>
        <w:rPr>
          <w:szCs w:val="28"/>
        </w:rPr>
      </w:pPr>
      <w:r w:rsidRPr="00A82CC6">
        <w:rPr>
          <w:b/>
          <w:szCs w:val="28"/>
        </w:rPr>
        <w:t xml:space="preserve">       </w:t>
      </w:r>
      <w:r w:rsidR="002D5B21" w:rsidRPr="006F1D42">
        <w:rPr>
          <w:b/>
          <w:szCs w:val="28"/>
          <w:lang w:val="uk-UA"/>
        </w:rPr>
        <w:t>7. Додаткова інформація</w:t>
      </w:r>
      <w:r w:rsidR="002D5B21">
        <w:rPr>
          <w:b/>
          <w:szCs w:val="28"/>
          <w:lang w:val="uk-UA"/>
        </w:rPr>
        <w:t>.</w:t>
      </w:r>
    </w:p>
    <w:p w14:paraId="1925C596" w14:textId="77777777" w:rsidR="002D5B21" w:rsidRPr="006F1D42" w:rsidRDefault="002D5B21" w:rsidP="002D5B21">
      <w:pPr>
        <w:jc w:val="both"/>
        <w:rPr>
          <w:sz w:val="10"/>
          <w:szCs w:val="10"/>
        </w:rPr>
      </w:pPr>
    </w:p>
    <w:p w14:paraId="5919CF00" w14:textId="77777777" w:rsidR="002D5B21" w:rsidRPr="006F1D42" w:rsidRDefault="002D5B21" w:rsidP="002D5B21">
      <w:pPr>
        <w:tabs>
          <w:tab w:val="left" w:pos="567"/>
        </w:tabs>
        <w:ind w:firstLine="567"/>
        <w:jc w:val="both"/>
        <w:rPr>
          <w:szCs w:val="28"/>
          <w:lang w:val="uk-UA" w:eastAsia="uk-UA"/>
        </w:rPr>
      </w:pPr>
      <w:r w:rsidRPr="006F1D42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майна», </w:t>
      </w:r>
      <w:r w:rsidRPr="006F1D42">
        <w:rPr>
          <w:szCs w:val="28"/>
        </w:rPr>
        <w:t>Закон</w:t>
      </w:r>
      <w:r w:rsidRPr="006F1D42">
        <w:rPr>
          <w:szCs w:val="28"/>
          <w:lang w:val="uk-UA"/>
        </w:rPr>
        <w:t>у</w:t>
      </w:r>
      <w:r w:rsidRPr="006F1D42">
        <w:rPr>
          <w:szCs w:val="28"/>
        </w:rPr>
        <w:t xml:space="preserve"> </w:t>
      </w:r>
      <w:proofErr w:type="spellStart"/>
      <w:r w:rsidRPr="006F1D42">
        <w:rPr>
          <w:szCs w:val="28"/>
        </w:rPr>
        <w:t>України</w:t>
      </w:r>
      <w:proofErr w:type="spellEnd"/>
      <w:r w:rsidRPr="006F1D42">
        <w:rPr>
          <w:szCs w:val="28"/>
        </w:rPr>
        <w:t xml:space="preserve"> «</w:t>
      </w:r>
      <w:r w:rsidRPr="006F1D42">
        <w:rPr>
          <w:bCs/>
          <w:szCs w:val="28"/>
        </w:rPr>
        <w:t xml:space="preserve">Про </w:t>
      </w:r>
      <w:proofErr w:type="spellStart"/>
      <w:r w:rsidRPr="006F1D42">
        <w:rPr>
          <w:bCs/>
          <w:szCs w:val="28"/>
        </w:rPr>
        <w:t>внесення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змін</w:t>
      </w:r>
      <w:proofErr w:type="spellEnd"/>
      <w:r w:rsidRPr="006F1D42">
        <w:rPr>
          <w:bCs/>
          <w:szCs w:val="28"/>
        </w:rPr>
        <w:t xml:space="preserve"> до </w:t>
      </w:r>
      <w:proofErr w:type="spellStart"/>
      <w:r w:rsidRPr="006F1D42">
        <w:rPr>
          <w:bCs/>
          <w:szCs w:val="28"/>
        </w:rPr>
        <w:t>деяких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законодавчих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актів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України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щодо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сприяння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процесам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релокації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підприємств</w:t>
      </w:r>
      <w:proofErr w:type="spellEnd"/>
      <w:r w:rsidRPr="006F1D42">
        <w:rPr>
          <w:bCs/>
          <w:szCs w:val="28"/>
        </w:rPr>
        <w:t xml:space="preserve"> в </w:t>
      </w:r>
      <w:proofErr w:type="spellStart"/>
      <w:r w:rsidRPr="006F1D42">
        <w:rPr>
          <w:bCs/>
          <w:szCs w:val="28"/>
        </w:rPr>
        <w:t>умовах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воєнного</w:t>
      </w:r>
      <w:proofErr w:type="spellEnd"/>
      <w:r w:rsidRPr="006F1D42">
        <w:rPr>
          <w:bCs/>
          <w:szCs w:val="28"/>
        </w:rPr>
        <w:t xml:space="preserve"> стану та </w:t>
      </w:r>
      <w:proofErr w:type="spellStart"/>
      <w:r w:rsidRPr="006F1D42">
        <w:rPr>
          <w:bCs/>
          <w:szCs w:val="28"/>
        </w:rPr>
        <w:t>економічного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відновлення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держави</w:t>
      </w:r>
      <w:proofErr w:type="spellEnd"/>
      <w:r w:rsidRPr="006F1D42">
        <w:rPr>
          <w:szCs w:val="28"/>
        </w:rPr>
        <w:t>»</w:t>
      </w:r>
      <w:r w:rsidRPr="006F1D42">
        <w:rPr>
          <w:szCs w:val="28"/>
          <w:lang w:val="uk-UA" w:eastAsia="uk-UA"/>
        </w:rPr>
        <w:t xml:space="preserve"> та Порядку проведення електронних аукціонів для продажу об’єктів малої приватизації </w:t>
      </w:r>
      <w:r w:rsidRPr="006F1D42">
        <w:rPr>
          <w:bCs/>
          <w:szCs w:val="28"/>
          <w:shd w:val="clear" w:color="auto" w:fill="FFFFFF"/>
        </w:rPr>
        <w:t xml:space="preserve">та </w:t>
      </w:r>
      <w:proofErr w:type="spellStart"/>
      <w:r w:rsidRPr="006F1D42">
        <w:rPr>
          <w:bCs/>
          <w:szCs w:val="28"/>
          <w:shd w:val="clear" w:color="auto" w:fill="FFFFFF"/>
        </w:rPr>
        <w:t>визначення</w:t>
      </w:r>
      <w:proofErr w:type="spellEnd"/>
      <w:r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6F1D42">
        <w:rPr>
          <w:bCs/>
          <w:szCs w:val="28"/>
          <w:shd w:val="clear" w:color="auto" w:fill="FFFFFF"/>
        </w:rPr>
        <w:t>додаткових</w:t>
      </w:r>
      <w:proofErr w:type="spellEnd"/>
      <w:r w:rsidRPr="006F1D42">
        <w:rPr>
          <w:bCs/>
          <w:szCs w:val="28"/>
          <w:shd w:val="clear" w:color="auto" w:fill="FFFFFF"/>
        </w:rPr>
        <w:t xml:space="preserve"> умов продажу</w:t>
      </w:r>
      <w:r w:rsidRPr="006F1D42">
        <w:rPr>
          <w:bCs/>
          <w:szCs w:val="28"/>
          <w:shd w:val="clear" w:color="auto" w:fill="FFFFFF"/>
          <w:lang w:val="uk-UA"/>
        </w:rPr>
        <w:t>»</w:t>
      </w:r>
      <w:r w:rsidRPr="006F1D42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Pr="006F1D42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14:paraId="4E272617" w14:textId="77777777" w:rsidR="002D5B21" w:rsidRPr="006F1D42" w:rsidRDefault="002D5B21" w:rsidP="002D5B21">
      <w:pPr>
        <w:ind w:firstLine="567"/>
        <w:jc w:val="both"/>
        <w:rPr>
          <w:szCs w:val="28"/>
          <w:lang w:val="uk-UA" w:eastAsia="uk-UA"/>
        </w:rPr>
      </w:pPr>
      <w:r w:rsidRPr="006F1D42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14:paraId="4EED1A32" w14:textId="77777777" w:rsidR="002D5B21" w:rsidRPr="006F1D42" w:rsidRDefault="002D5B21" w:rsidP="002D5B21">
      <w:pPr>
        <w:ind w:firstLine="567"/>
        <w:jc w:val="both"/>
        <w:rPr>
          <w:szCs w:val="28"/>
          <w:shd w:val="clear" w:color="auto" w:fill="FFFFFF"/>
          <w:lang w:val="uk-UA"/>
        </w:rPr>
      </w:pPr>
      <w:r w:rsidRPr="006F1D42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14:paraId="7912C1D5" w14:textId="77777777" w:rsidR="002D5B21" w:rsidRPr="006F1D42" w:rsidRDefault="002D5B21" w:rsidP="002D5B21">
      <w:pPr>
        <w:ind w:firstLine="567"/>
        <w:jc w:val="both"/>
        <w:rPr>
          <w:szCs w:val="28"/>
          <w:shd w:val="clear" w:color="auto" w:fill="FFFFFF"/>
          <w:lang w:val="uk-UA"/>
        </w:rPr>
      </w:pPr>
      <w:r w:rsidRPr="006F1D42"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14:paraId="5FA30821" w14:textId="77777777" w:rsidR="002D5B21" w:rsidRPr="00611358" w:rsidRDefault="00C15921" w:rsidP="002D5B21">
      <w:pPr>
        <w:ind w:firstLine="567"/>
        <w:jc w:val="both"/>
        <w:rPr>
          <w:szCs w:val="28"/>
          <w:shd w:val="clear" w:color="auto" w:fill="FFFFFF"/>
          <w:lang w:val="uk-UA"/>
        </w:rPr>
      </w:pPr>
      <w:hyperlink r:id="rId13" w:history="1">
        <w:r w:rsidR="002D5B21" w:rsidRPr="00611358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2D5B21" w:rsidRPr="00611358">
        <w:rPr>
          <w:szCs w:val="28"/>
          <w:shd w:val="clear" w:color="auto" w:fill="FFFFFF"/>
          <w:lang w:val="uk-UA"/>
        </w:rPr>
        <w:t>.</w:t>
      </w:r>
    </w:p>
    <w:p w14:paraId="0C7BCEA8" w14:textId="7ABD1750" w:rsidR="002D5B21" w:rsidRDefault="002D5B21" w:rsidP="002D5B21">
      <w:pPr>
        <w:ind w:firstLine="567"/>
        <w:jc w:val="both"/>
        <w:rPr>
          <w:szCs w:val="28"/>
          <w:shd w:val="clear" w:color="auto" w:fill="FFFFFF"/>
          <w:lang w:val="uk-UA"/>
        </w:rPr>
      </w:pPr>
      <w:r w:rsidRPr="00611358">
        <w:rPr>
          <w:szCs w:val="28"/>
          <w:shd w:val="clear" w:color="auto" w:fill="FFFFFF"/>
          <w:lang w:val="uk-UA"/>
        </w:rPr>
        <w:t xml:space="preserve">Управлінням міського майна як організатором аукціону укладено договір про проведення аукціонів з оператором майданчику Українською універсальною </w:t>
      </w:r>
      <w:proofErr w:type="spellStart"/>
      <w:r w:rsidRPr="00611358">
        <w:rPr>
          <w:szCs w:val="28"/>
          <w:shd w:val="clear" w:color="auto" w:fill="FFFFFF"/>
          <w:lang w:val="uk-UA"/>
        </w:rPr>
        <w:t>біржею</w:t>
      </w:r>
      <w:proofErr w:type="spellEnd"/>
      <w:r w:rsidRPr="00611358">
        <w:rPr>
          <w:szCs w:val="28"/>
          <w:shd w:val="clear" w:color="auto" w:fill="FFFFFF"/>
          <w:lang w:val="uk-UA"/>
        </w:rPr>
        <w:t>.</w:t>
      </w:r>
    </w:p>
    <w:p w14:paraId="43345292" w14:textId="77777777" w:rsidR="002D5B21" w:rsidRDefault="002D5B21" w:rsidP="002D5B21">
      <w:pPr>
        <w:ind w:firstLine="567"/>
        <w:jc w:val="both"/>
        <w:rPr>
          <w:szCs w:val="28"/>
          <w:shd w:val="clear" w:color="auto" w:fill="FFFFFF"/>
          <w:lang w:val="uk-UA"/>
        </w:rPr>
      </w:pPr>
    </w:p>
    <w:p w14:paraId="29788862" w14:textId="30EF7E72" w:rsidR="008C4A42" w:rsidRDefault="00B07923" w:rsidP="002D5B21">
      <w:pPr>
        <w:tabs>
          <w:tab w:val="left" w:pos="567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        </w:t>
      </w:r>
      <w:r w:rsidR="008C4A42">
        <w:rPr>
          <w:b/>
          <w:bCs/>
          <w:lang w:val="uk-UA"/>
        </w:rPr>
        <w:t>8. Умови продажу об’єкта  на аукціоні</w:t>
      </w:r>
      <w:r w:rsidR="002D5B21">
        <w:rPr>
          <w:b/>
          <w:bCs/>
          <w:lang w:val="uk-UA"/>
        </w:rPr>
        <w:t>.</w:t>
      </w:r>
    </w:p>
    <w:p w14:paraId="1014D040" w14:textId="77777777" w:rsidR="008C4A42" w:rsidRPr="00E8136B" w:rsidRDefault="008C4A42" w:rsidP="008C4A42">
      <w:pPr>
        <w:jc w:val="both"/>
        <w:outlineLvl w:val="0"/>
        <w:rPr>
          <w:b/>
          <w:sz w:val="10"/>
          <w:szCs w:val="10"/>
          <w:lang w:val="uk-UA"/>
        </w:rPr>
      </w:pPr>
    </w:p>
    <w:p w14:paraId="3E464342" w14:textId="16512B12" w:rsidR="002D5B21" w:rsidRPr="001D4F1D" w:rsidRDefault="001D4F1D" w:rsidP="001D4F1D">
      <w:pPr>
        <w:tabs>
          <w:tab w:val="left" w:pos="567"/>
          <w:tab w:val="left" w:pos="709"/>
        </w:tabs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</w:t>
      </w:r>
      <w:r w:rsidR="00B07923" w:rsidRPr="001D4F1D">
        <w:rPr>
          <w:b/>
          <w:lang w:val="uk-UA"/>
        </w:rPr>
        <w:t xml:space="preserve"> </w:t>
      </w:r>
      <w:r w:rsidR="002D5B21" w:rsidRPr="001D4F1D">
        <w:rPr>
          <w:b/>
          <w:lang w:val="uk-UA"/>
        </w:rPr>
        <w:t>1) Обов’язки покупця.</w:t>
      </w:r>
    </w:p>
    <w:p w14:paraId="288F1EB5" w14:textId="77777777" w:rsidR="002D5B21" w:rsidRPr="006F1D42" w:rsidRDefault="002D5B21" w:rsidP="002D5B21">
      <w:pPr>
        <w:pStyle w:val="a8"/>
        <w:rPr>
          <w:sz w:val="28"/>
          <w:szCs w:val="28"/>
        </w:rPr>
      </w:pPr>
      <w:r w:rsidRPr="006F1D42">
        <w:rPr>
          <w:sz w:val="28"/>
          <w:szCs w:val="28"/>
        </w:rPr>
        <w:t xml:space="preserve">       Покупець зобов’язаний:</w:t>
      </w:r>
    </w:p>
    <w:p w14:paraId="1599D688" w14:textId="77777777" w:rsidR="002D5B21" w:rsidRPr="006F1D42" w:rsidRDefault="002D5B21" w:rsidP="002D5B21">
      <w:pPr>
        <w:pStyle w:val="a8"/>
        <w:tabs>
          <w:tab w:val="left" w:pos="567"/>
          <w:tab w:val="left" w:pos="851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11358">
        <w:rPr>
          <w:sz w:val="28"/>
          <w:szCs w:val="28"/>
        </w:rPr>
        <w:t xml:space="preserve">1. Сплатити ціну продажу об’єкта приватизації (з урахуванням ПДВ) протягом 20 робочих днів з дати формування протоколу аукціону. Розрахунки за придбаний </w:t>
      </w:r>
      <w:r>
        <w:rPr>
          <w:sz w:val="28"/>
          <w:szCs w:val="28"/>
        </w:rPr>
        <w:t>о</w:t>
      </w:r>
      <w:r w:rsidRPr="00611358">
        <w:rPr>
          <w:sz w:val="28"/>
          <w:szCs w:val="28"/>
        </w:rPr>
        <w:t xml:space="preserve">б’єкт приватизації здійснюються </w:t>
      </w:r>
      <w:r>
        <w:rPr>
          <w:sz w:val="28"/>
          <w:szCs w:val="28"/>
        </w:rPr>
        <w:t>п</w:t>
      </w:r>
      <w:r w:rsidRPr="00611358">
        <w:rPr>
          <w:sz w:val="28"/>
          <w:szCs w:val="28"/>
        </w:rPr>
        <w:t xml:space="preserve">окупцем шляхом безготівкового перерахування коштів з рахунку </w:t>
      </w:r>
      <w:r>
        <w:rPr>
          <w:sz w:val="28"/>
          <w:szCs w:val="28"/>
        </w:rPr>
        <w:t>п</w:t>
      </w:r>
      <w:r w:rsidRPr="00611358">
        <w:rPr>
          <w:sz w:val="28"/>
          <w:szCs w:val="28"/>
        </w:rPr>
        <w:t xml:space="preserve">окупця на рахунок </w:t>
      </w:r>
      <w:r>
        <w:rPr>
          <w:sz w:val="28"/>
          <w:szCs w:val="28"/>
        </w:rPr>
        <w:t>п</w:t>
      </w:r>
      <w:r w:rsidRPr="00611358">
        <w:rPr>
          <w:sz w:val="28"/>
          <w:szCs w:val="28"/>
        </w:rPr>
        <w:t xml:space="preserve">родавця  </w:t>
      </w:r>
      <w:r w:rsidRPr="00611358">
        <w:rPr>
          <w:sz w:val="28"/>
          <w:szCs w:val="28"/>
          <w:lang w:val="en-US"/>
        </w:rPr>
        <w:t>U</w:t>
      </w:r>
      <w:r w:rsidRPr="00611358">
        <w:rPr>
          <w:sz w:val="28"/>
          <w:szCs w:val="28"/>
        </w:rPr>
        <w:t xml:space="preserve">A408201720355519004000037635 (небюджетний рахунок для обліку коштів від приватизації майна)  </w:t>
      </w:r>
      <w:proofErr w:type="spellStart"/>
      <w:r w:rsidRPr="00611358">
        <w:rPr>
          <w:sz w:val="28"/>
          <w:szCs w:val="28"/>
        </w:rPr>
        <w:t>Держказначейської</w:t>
      </w:r>
      <w:proofErr w:type="spellEnd"/>
      <w:r w:rsidRPr="00611358">
        <w:rPr>
          <w:sz w:val="28"/>
          <w:szCs w:val="28"/>
        </w:rPr>
        <w:t xml:space="preserve"> служби України  м. Київ,  МФО 820172, код ЄДРПОУ – 13946701.</w:t>
      </w:r>
    </w:p>
    <w:p w14:paraId="49C7CB8A" w14:textId="77777777" w:rsidR="002D5B21" w:rsidRPr="00611358" w:rsidRDefault="002D5B21" w:rsidP="002D5B21">
      <w:pPr>
        <w:pStyle w:val="a8"/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11358">
        <w:rPr>
          <w:sz w:val="28"/>
          <w:szCs w:val="28"/>
        </w:rPr>
        <w:t xml:space="preserve">Сума, що підлягає до сплати продавцю, зменшується на суму частини гарантійного внеску (за вирахуванням винагороди оператора), перерахованої оператором </w:t>
      </w:r>
      <w:r>
        <w:rPr>
          <w:sz w:val="28"/>
          <w:szCs w:val="28"/>
        </w:rPr>
        <w:t>п</w:t>
      </w:r>
      <w:r w:rsidRPr="00611358">
        <w:rPr>
          <w:sz w:val="28"/>
          <w:szCs w:val="28"/>
        </w:rPr>
        <w:t>родавцю після аукціону у визначені законодавством терміни.</w:t>
      </w:r>
    </w:p>
    <w:p w14:paraId="10D84673" w14:textId="77777777" w:rsidR="002D5B21" w:rsidRPr="00611358" w:rsidRDefault="002D5B21" w:rsidP="002D5B21">
      <w:pPr>
        <w:ind w:firstLine="567"/>
        <w:jc w:val="both"/>
        <w:rPr>
          <w:lang w:val="uk-UA"/>
        </w:rPr>
      </w:pPr>
      <w:r w:rsidRPr="00611358">
        <w:rPr>
          <w:lang w:val="uk-UA"/>
        </w:rPr>
        <w:t>Покупець зобов’язаний здійснити р</w:t>
      </w:r>
      <w:proofErr w:type="spellStart"/>
      <w:r w:rsidRPr="00611358">
        <w:t>озрахунки</w:t>
      </w:r>
      <w:proofErr w:type="spellEnd"/>
      <w:r w:rsidRPr="00611358">
        <w:t xml:space="preserve"> за </w:t>
      </w:r>
      <w:r>
        <w:rPr>
          <w:lang w:val="uk-UA"/>
        </w:rPr>
        <w:t>о</w:t>
      </w:r>
      <w:proofErr w:type="spellStart"/>
      <w:r w:rsidRPr="00611358">
        <w:t>б’єкт</w:t>
      </w:r>
      <w:proofErr w:type="spellEnd"/>
      <w:r w:rsidRPr="00611358">
        <w:t xml:space="preserve"> </w:t>
      </w:r>
      <w:proofErr w:type="spellStart"/>
      <w:r w:rsidRPr="00611358">
        <w:t>приватизації</w:t>
      </w:r>
      <w:proofErr w:type="spellEnd"/>
      <w:r w:rsidRPr="00611358">
        <w:t xml:space="preserve"> </w:t>
      </w:r>
      <w:r w:rsidRPr="00611358">
        <w:rPr>
          <w:lang w:val="uk-UA"/>
        </w:rPr>
        <w:t xml:space="preserve"> окремими </w:t>
      </w:r>
      <w:proofErr w:type="spellStart"/>
      <w:r w:rsidRPr="00611358">
        <w:rPr>
          <w:lang w:val="uk-UA"/>
        </w:rPr>
        <w:t>платежами</w:t>
      </w:r>
      <w:proofErr w:type="spellEnd"/>
      <w:r w:rsidRPr="00611358">
        <w:t xml:space="preserve">:   </w:t>
      </w:r>
    </w:p>
    <w:p w14:paraId="54137109" w14:textId="77777777" w:rsidR="002D5B21" w:rsidRPr="00611358" w:rsidRDefault="002D5B21" w:rsidP="002D5B21">
      <w:pPr>
        <w:ind w:firstLine="567"/>
        <w:jc w:val="both"/>
        <w:rPr>
          <w:lang w:val="uk-UA"/>
        </w:rPr>
      </w:pPr>
      <w:r w:rsidRPr="00611358">
        <w:rPr>
          <w:lang w:val="uk-UA"/>
        </w:rPr>
        <w:t>- н</w:t>
      </w:r>
      <w:r w:rsidRPr="00611358">
        <w:t xml:space="preserve">а суму </w:t>
      </w:r>
      <w:r w:rsidRPr="00611358">
        <w:rPr>
          <w:lang w:val="uk-UA"/>
        </w:rPr>
        <w:t>частини гарантійного внеску сплатити</w:t>
      </w:r>
      <w:r w:rsidRPr="00611358">
        <w:t xml:space="preserve"> ПДВ</w:t>
      </w:r>
      <w:r w:rsidRPr="00611358">
        <w:rPr>
          <w:lang w:val="uk-UA"/>
        </w:rPr>
        <w:t>;</w:t>
      </w:r>
    </w:p>
    <w:p w14:paraId="08E43626" w14:textId="77777777" w:rsidR="002D5B21" w:rsidRPr="00611358" w:rsidRDefault="002D5B21" w:rsidP="002D5B21">
      <w:pPr>
        <w:pStyle w:val="aa"/>
        <w:tabs>
          <w:tab w:val="left" w:pos="851"/>
        </w:tabs>
        <w:ind w:left="0" w:firstLine="567"/>
        <w:rPr>
          <w:sz w:val="28"/>
          <w:szCs w:val="28"/>
        </w:rPr>
      </w:pPr>
      <w:r w:rsidRPr="00611358">
        <w:rPr>
          <w:sz w:val="28"/>
          <w:szCs w:val="28"/>
        </w:rPr>
        <w:t xml:space="preserve">- </w:t>
      </w:r>
      <w:proofErr w:type="spellStart"/>
      <w:r w:rsidRPr="00611358">
        <w:rPr>
          <w:sz w:val="28"/>
          <w:szCs w:val="28"/>
        </w:rPr>
        <w:t>внести</w:t>
      </w:r>
      <w:proofErr w:type="spellEnd"/>
      <w:r w:rsidRPr="00611358">
        <w:rPr>
          <w:sz w:val="28"/>
          <w:szCs w:val="28"/>
        </w:rPr>
        <w:t xml:space="preserve"> грошові кошти за </w:t>
      </w:r>
      <w:r>
        <w:rPr>
          <w:sz w:val="28"/>
          <w:szCs w:val="28"/>
        </w:rPr>
        <w:t>о</w:t>
      </w:r>
      <w:r w:rsidRPr="00611358">
        <w:rPr>
          <w:sz w:val="28"/>
          <w:szCs w:val="28"/>
        </w:rPr>
        <w:t xml:space="preserve">б’єкт приватизації (за вирахуванням частини гарантійного внеску та сплаченого ПДВ на частину гарантійного внеску). </w:t>
      </w:r>
    </w:p>
    <w:p w14:paraId="35FDF50C" w14:textId="77777777" w:rsidR="002D5B21" w:rsidRPr="006F1D42" w:rsidRDefault="002D5B21" w:rsidP="002D5B21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2. </w:t>
      </w:r>
      <w:r w:rsidRPr="006F1D42">
        <w:rPr>
          <w:lang w:val="uk-UA"/>
        </w:rPr>
        <w:t xml:space="preserve">Протягом 25-ти робочих днів після формування протоколу аукціону, за умови сплати коштів в повному обсязі за </w:t>
      </w:r>
      <w:r>
        <w:rPr>
          <w:lang w:val="uk-UA"/>
        </w:rPr>
        <w:t>о</w:t>
      </w:r>
      <w:r w:rsidRPr="006F1D42">
        <w:rPr>
          <w:lang w:val="uk-UA"/>
        </w:rPr>
        <w:t xml:space="preserve">б’єкт приватизації протягом 20-ти робочих днів після формування протоколу аукціону, укласти </w:t>
      </w:r>
      <w:r>
        <w:rPr>
          <w:lang w:val="uk-UA"/>
        </w:rPr>
        <w:t>д</w:t>
      </w:r>
      <w:r w:rsidRPr="006F1D42">
        <w:rPr>
          <w:lang w:val="uk-UA"/>
        </w:rPr>
        <w:t xml:space="preserve">оговір купівлі-продажу та прийняти </w:t>
      </w:r>
      <w:r>
        <w:rPr>
          <w:lang w:val="uk-UA"/>
        </w:rPr>
        <w:t>о</w:t>
      </w:r>
      <w:r w:rsidRPr="006F1D42">
        <w:rPr>
          <w:lang w:val="uk-UA"/>
        </w:rPr>
        <w:t>б’єкт приватизації за актом приймання-передачі.</w:t>
      </w:r>
    </w:p>
    <w:p w14:paraId="6AAE8B66" w14:textId="71CEA868" w:rsidR="002D5B21" w:rsidRPr="006F1D42" w:rsidRDefault="002D5B21" w:rsidP="002D5B21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6F1D42">
        <w:rPr>
          <w:lang w:val="uk-UA"/>
        </w:rPr>
        <w:t>3</w:t>
      </w:r>
      <w:r>
        <w:rPr>
          <w:lang w:val="uk-UA"/>
        </w:rPr>
        <w:t xml:space="preserve">. </w:t>
      </w:r>
      <w:r w:rsidRPr="006F1D42">
        <w:rPr>
          <w:lang w:val="uk-UA"/>
        </w:rPr>
        <w:t xml:space="preserve">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</w:t>
      </w:r>
    </w:p>
    <w:p w14:paraId="4526B12E" w14:textId="77777777" w:rsidR="002D5B21" w:rsidRPr="006F1D42" w:rsidRDefault="002D5B21" w:rsidP="002D5B21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</w:t>
      </w:r>
      <w:r w:rsidRPr="006F1D42">
        <w:rPr>
          <w:lang w:val="uk-UA"/>
        </w:rPr>
        <w:t>4</w:t>
      </w:r>
      <w:r>
        <w:rPr>
          <w:lang w:val="uk-UA"/>
        </w:rPr>
        <w:t xml:space="preserve">. </w:t>
      </w:r>
      <w:r w:rsidRPr="006F1D42">
        <w:rPr>
          <w:lang w:val="uk-UA"/>
        </w:rPr>
        <w:t xml:space="preserve">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14:paraId="7868057A" w14:textId="77777777" w:rsidR="002D5B21" w:rsidRPr="006F1D42" w:rsidRDefault="002D5B21" w:rsidP="002D5B21">
      <w:pPr>
        <w:jc w:val="both"/>
        <w:rPr>
          <w:lang w:val="uk-UA"/>
        </w:rPr>
      </w:pPr>
      <w:r w:rsidRPr="006F1D42"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>
        <w:rPr>
          <w:lang w:val="uk-UA"/>
        </w:rPr>
        <w:t>о</w:t>
      </w:r>
      <w:r w:rsidRPr="006F1D42">
        <w:rPr>
          <w:lang w:val="uk-UA"/>
        </w:rPr>
        <w:t>б’єкта приватизації на електронному аукціоні (у разі наявності).</w:t>
      </w:r>
    </w:p>
    <w:p w14:paraId="49A71C5F" w14:textId="07BDC201" w:rsidR="002D5B21" w:rsidRPr="006F1D42" w:rsidRDefault="002D5B21" w:rsidP="002D5B21">
      <w:pPr>
        <w:ind w:firstLine="567"/>
        <w:jc w:val="both"/>
        <w:rPr>
          <w:lang w:val="uk-UA"/>
        </w:rPr>
      </w:pPr>
      <w:r w:rsidRPr="006F1D42">
        <w:rPr>
          <w:lang w:val="uk-UA"/>
        </w:rPr>
        <w:t>5</w:t>
      </w:r>
      <w:r>
        <w:rPr>
          <w:lang w:val="uk-UA"/>
        </w:rPr>
        <w:t>.</w:t>
      </w:r>
      <w:r w:rsidRPr="006F1D42">
        <w:rPr>
          <w:lang w:val="uk-UA"/>
        </w:rPr>
        <w:t> Покупцю</w:t>
      </w:r>
      <w:r>
        <w:rPr>
          <w:lang w:val="uk-UA"/>
        </w:rPr>
        <w:t xml:space="preserve"> </w:t>
      </w:r>
      <w:r w:rsidRPr="006F1D42">
        <w:rPr>
          <w:lang w:val="uk-UA"/>
        </w:rPr>
        <w:t xml:space="preserve">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</w:t>
      </w:r>
      <w:r w:rsidRPr="00C7407B">
        <w:rPr>
          <w:lang w:val="uk-UA"/>
        </w:rPr>
        <w:t>виставлених ним рахунків</w:t>
      </w:r>
      <w:r w:rsidR="001D4F1D" w:rsidRPr="00C7407B">
        <w:rPr>
          <w:lang w:val="uk-UA"/>
        </w:rPr>
        <w:t>.</w:t>
      </w:r>
    </w:p>
    <w:p w14:paraId="2AF83684" w14:textId="77777777" w:rsidR="002D5B21" w:rsidRPr="00611358" w:rsidRDefault="002D5B21" w:rsidP="002D5B21">
      <w:pPr>
        <w:tabs>
          <w:tab w:val="left" w:pos="851"/>
        </w:tabs>
        <w:ind w:firstLine="567"/>
        <w:jc w:val="both"/>
        <w:rPr>
          <w:lang w:val="uk-UA"/>
        </w:rPr>
      </w:pPr>
      <w:r w:rsidRPr="00611358">
        <w:rPr>
          <w:lang w:val="uk-UA"/>
        </w:rPr>
        <w:t>6</w:t>
      </w:r>
      <w:r>
        <w:rPr>
          <w:lang w:val="uk-UA"/>
        </w:rPr>
        <w:t xml:space="preserve">. </w:t>
      </w:r>
      <w:r w:rsidRPr="00611358">
        <w:rPr>
          <w:lang w:val="uk-UA"/>
        </w:rPr>
        <w:t xml:space="preserve">Після </w:t>
      </w:r>
      <w:r>
        <w:rPr>
          <w:lang w:val="uk-UA"/>
        </w:rPr>
        <w:t xml:space="preserve"> </w:t>
      </w:r>
      <w:r w:rsidRPr="00611358">
        <w:rPr>
          <w:lang w:val="uk-UA"/>
        </w:rPr>
        <w:t>набуття</w:t>
      </w:r>
      <w:r>
        <w:rPr>
          <w:lang w:val="uk-UA"/>
        </w:rPr>
        <w:t xml:space="preserve"> </w:t>
      </w:r>
      <w:r w:rsidRPr="00611358">
        <w:rPr>
          <w:lang w:val="uk-UA"/>
        </w:rPr>
        <w:t xml:space="preserve"> права</w:t>
      </w:r>
      <w:r>
        <w:rPr>
          <w:lang w:val="uk-UA"/>
        </w:rPr>
        <w:t xml:space="preserve"> </w:t>
      </w:r>
      <w:r w:rsidRPr="00611358">
        <w:rPr>
          <w:lang w:val="uk-UA"/>
        </w:rPr>
        <w:t xml:space="preserve">власності </w:t>
      </w:r>
      <w:r>
        <w:rPr>
          <w:lang w:val="uk-UA"/>
        </w:rPr>
        <w:t xml:space="preserve"> </w:t>
      </w:r>
      <w:r w:rsidRPr="00611358">
        <w:rPr>
          <w:lang w:val="uk-UA"/>
        </w:rPr>
        <w:t xml:space="preserve">на </w:t>
      </w:r>
      <w:r>
        <w:rPr>
          <w:lang w:val="uk-UA"/>
        </w:rPr>
        <w:t xml:space="preserve"> </w:t>
      </w:r>
      <w:r w:rsidRPr="00611358">
        <w:rPr>
          <w:lang w:val="uk-UA"/>
        </w:rPr>
        <w:t xml:space="preserve">нерухоме </w:t>
      </w:r>
      <w:r>
        <w:rPr>
          <w:lang w:val="uk-UA"/>
        </w:rPr>
        <w:t xml:space="preserve"> </w:t>
      </w:r>
      <w:r w:rsidRPr="00611358">
        <w:rPr>
          <w:lang w:val="uk-UA"/>
        </w:rPr>
        <w:t>майно</w:t>
      </w:r>
      <w:r>
        <w:rPr>
          <w:lang w:val="uk-UA"/>
        </w:rPr>
        <w:t xml:space="preserve"> </w:t>
      </w:r>
      <w:r w:rsidRPr="00611358">
        <w:rPr>
          <w:lang w:val="uk-UA"/>
        </w:rPr>
        <w:t xml:space="preserve"> </w:t>
      </w:r>
      <w:r>
        <w:rPr>
          <w:lang w:val="uk-UA"/>
        </w:rPr>
        <w:t>звернутися до</w:t>
      </w:r>
      <w:r w:rsidRPr="00611358">
        <w:rPr>
          <w:lang w:val="uk-UA"/>
        </w:rPr>
        <w:t xml:space="preserve"> виконавц</w:t>
      </w:r>
      <w:r>
        <w:rPr>
          <w:lang w:val="uk-UA"/>
        </w:rPr>
        <w:t>я</w:t>
      </w:r>
      <w:r w:rsidRPr="00611358">
        <w:rPr>
          <w:lang w:val="uk-UA"/>
        </w:rPr>
        <w:t xml:space="preserve"> послуг </w:t>
      </w:r>
      <w:r>
        <w:rPr>
          <w:lang w:val="uk-UA"/>
        </w:rPr>
        <w:t xml:space="preserve">щодо укладання </w:t>
      </w:r>
      <w:r w:rsidRPr="00611358">
        <w:rPr>
          <w:lang w:val="uk-UA"/>
        </w:rPr>
        <w:t>догов</w:t>
      </w:r>
      <w:r>
        <w:rPr>
          <w:lang w:val="uk-UA"/>
        </w:rPr>
        <w:t>ору</w:t>
      </w:r>
      <w:r w:rsidRPr="00611358">
        <w:rPr>
          <w:lang w:val="uk-UA"/>
        </w:rPr>
        <w:t xml:space="preserve"> про надання послуги з управління багатоквартирним будинком, </w:t>
      </w:r>
      <w:r>
        <w:rPr>
          <w:lang w:val="uk-UA"/>
        </w:rPr>
        <w:t>до</w:t>
      </w:r>
      <w:r w:rsidRPr="00611358">
        <w:rPr>
          <w:lang w:val="uk-UA"/>
        </w:rPr>
        <w:t xml:space="preserve"> відповідни</w:t>
      </w:r>
      <w:r>
        <w:rPr>
          <w:lang w:val="uk-UA"/>
        </w:rPr>
        <w:t>х</w:t>
      </w:r>
      <w:r w:rsidRPr="00611358">
        <w:rPr>
          <w:lang w:val="uk-UA"/>
        </w:rPr>
        <w:t xml:space="preserve"> підприємств </w:t>
      </w:r>
      <w:r>
        <w:rPr>
          <w:lang w:val="uk-UA"/>
        </w:rPr>
        <w:t xml:space="preserve">щодо укладання </w:t>
      </w:r>
      <w:r w:rsidRPr="00611358">
        <w:rPr>
          <w:lang w:val="uk-UA"/>
        </w:rPr>
        <w:t>договор</w:t>
      </w:r>
      <w:r>
        <w:rPr>
          <w:lang w:val="uk-UA"/>
        </w:rPr>
        <w:t>ів</w:t>
      </w:r>
      <w:r w:rsidRPr="00611358">
        <w:rPr>
          <w:lang w:val="uk-UA"/>
        </w:rPr>
        <w:t xml:space="preserve"> про надання комунальних послуг (тепло-, водо-, електропостачання та інші) протягом одного місяця з моменту підписання </w:t>
      </w:r>
      <w:proofErr w:type="spellStart"/>
      <w:r w:rsidRPr="00611358">
        <w:rPr>
          <w:lang w:val="uk-UA"/>
        </w:rPr>
        <w:t>акта</w:t>
      </w:r>
      <w:proofErr w:type="spellEnd"/>
      <w:r w:rsidRPr="00611358">
        <w:rPr>
          <w:lang w:val="uk-UA"/>
        </w:rPr>
        <w:t xml:space="preserve"> приймання-передачі.</w:t>
      </w:r>
    </w:p>
    <w:p w14:paraId="0F501CCE" w14:textId="04D2A2AF" w:rsidR="002D5B21" w:rsidRPr="006F1D42" w:rsidRDefault="002D5B21" w:rsidP="002D5B21">
      <w:pPr>
        <w:tabs>
          <w:tab w:val="left" w:pos="567"/>
        </w:tabs>
        <w:jc w:val="both"/>
      </w:pPr>
      <w:r>
        <w:rPr>
          <w:lang w:val="uk-UA"/>
        </w:rPr>
        <w:t xml:space="preserve">       </w:t>
      </w:r>
      <w:r w:rsidRPr="006F1D42">
        <w:rPr>
          <w:lang w:val="uk-UA"/>
        </w:rPr>
        <w:t>7</w:t>
      </w:r>
      <w:r>
        <w:rPr>
          <w:lang w:val="uk-UA"/>
        </w:rPr>
        <w:t>.</w:t>
      </w:r>
      <w:r w:rsidRPr="006F1D42">
        <w:t xml:space="preserve"> </w:t>
      </w:r>
      <w:proofErr w:type="spellStart"/>
      <w:r w:rsidRPr="006F1D42">
        <w:t>Утримувати</w:t>
      </w:r>
      <w:proofErr w:type="spellEnd"/>
      <w:r w:rsidRPr="006F1D42">
        <w:t xml:space="preserve"> </w:t>
      </w:r>
      <w:r>
        <w:rPr>
          <w:lang w:val="uk-UA"/>
        </w:rPr>
        <w:t>о</w:t>
      </w:r>
      <w:r w:rsidRPr="006F1D42">
        <w:rPr>
          <w:lang w:val="uk-UA"/>
        </w:rPr>
        <w:t>б’єкт</w:t>
      </w:r>
      <w:r w:rsidRPr="006F1D42">
        <w:t xml:space="preserve"> та </w:t>
      </w:r>
      <w:proofErr w:type="spellStart"/>
      <w:r w:rsidRPr="006F1D42">
        <w:t>прилеглу</w:t>
      </w:r>
      <w:proofErr w:type="spellEnd"/>
      <w:r w:rsidRPr="006F1D42">
        <w:t xml:space="preserve"> </w:t>
      </w:r>
      <w:proofErr w:type="spellStart"/>
      <w:r w:rsidRPr="006F1D42">
        <w:t>територію</w:t>
      </w:r>
      <w:proofErr w:type="spellEnd"/>
      <w:r w:rsidRPr="006F1D42">
        <w:t xml:space="preserve"> у </w:t>
      </w:r>
      <w:proofErr w:type="spellStart"/>
      <w:r w:rsidRPr="006F1D42">
        <w:t>відповідності</w:t>
      </w:r>
      <w:proofErr w:type="spellEnd"/>
      <w:r w:rsidRPr="006F1D42">
        <w:t xml:space="preserve"> </w:t>
      </w:r>
      <w:r w:rsidRPr="006F1D42">
        <w:rPr>
          <w:lang w:val="uk-UA"/>
        </w:rPr>
        <w:t>до</w:t>
      </w:r>
      <w:r w:rsidRPr="006F1D42">
        <w:t xml:space="preserve"> </w:t>
      </w:r>
      <w:proofErr w:type="spellStart"/>
      <w:r w:rsidRPr="006F1D42">
        <w:t>вимог</w:t>
      </w:r>
      <w:proofErr w:type="spellEnd"/>
      <w:r w:rsidRPr="006F1D42">
        <w:t xml:space="preserve"> </w:t>
      </w:r>
      <w:r w:rsidRPr="006F1D42">
        <w:rPr>
          <w:lang w:val="uk-UA"/>
        </w:rPr>
        <w:t>законодавства</w:t>
      </w:r>
      <w:r w:rsidRPr="006F1D42">
        <w:t xml:space="preserve">, </w:t>
      </w:r>
      <w:proofErr w:type="spellStart"/>
      <w:r w:rsidRPr="006F1D42">
        <w:t>проводити</w:t>
      </w:r>
      <w:proofErr w:type="spellEnd"/>
      <w:r w:rsidRPr="006F1D42">
        <w:t xml:space="preserve"> </w:t>
      </w:r>
      <w:proofErr w:type="spellStart"/>
      <w:r w:rsidRPr="006F1D42">
        <w:t>роботи</w:t>
      </w:r>
      <w:proofErr w:type="spellEnd"/>
      <w:r w:rsidRPr="006F1D42">
        <w:t xml:space="preserve"> з </w:t>
      </w:r>
      <w:r w:rsidR="001D4F1D" w:rsidRPr="006F1D42">
        <w:t xml:space="preserve">благоустрою </w:t>
      </w:r>
      <w:proofErr w:type="spellStart"/>
      <w:r w:rsidR="001D4F1D" w:rsidRPr="006F1D42">
        <w:t>території</w:t>
      </w:r>
      <w:proofErr w:type="spellEnd"/>
      <w:r w:rsidRPr="006F1D42">
        <w:t>.</w:t>
      </w:r>
    </w:p>
    <w:p w14:paraId="0F6DBCD1" w14:textId="1EF4BD0A" w:rsidR="002D5B21" w:rsidRPr="006F1D42" w:rsidRDefault="002D5B21" w:rsidP="002D5B21">
      <w:pPr>
        <w:tabs>
          <w:tab w:val="left" w:pos="851"/>
        </w:tabs>
        <w:jc w:val="both"/>
      </w:pPr>
      <w:r>
        <w:rPr>
          <w:lang w:val="uk-UA"/>
        </w:rPr>
        <w:lastRenderedPageBreak/>
        <w:t xml:space="preserve">       </w:t>
      </w:r>
      <w:r w:rsidRPr="006F1D42">
        <w:rPr>
          <w:lang w:val="uk-UA"/>
        </w:rPr>
        <w:t>8</w:t>
      </w:r>
      <w:r>
        <w:rPr>
          <w:lang w:val="uk-UA"/>
        </w:rPr>
        <w:t>.</w:t>
      </w:r>
      <w:r w:rsidRPr="006F1D42">
        <w:t xml:space="preserve"> </w:t>
      </w:r>
      <w:proofErr w:type="spellStart"/>
      <w:r w:rsidRPr="006F1D42">
        <w:t>Заміну</w:t>
      </w:r>
      <w:proofErr w:type="spellEnd"/>
      <w:r w:rsidRPr="006F1D42">
        <w:t xml:space="preserve"> та </w:t>
      </w:r>
      <w:proofErr w:type="spellStart"/>
      <w:r w:rsidRPr="006F1D42">
        <w:t>реконструкцію</w:t>
      </w:r>
      <w:proofErr w:type="spellEnd"/>
      <w:r w:rsidRPr="006F1D42">
        <w:t xml:space="preserve"> систем тепло-, водо- та </w:t>
      </w:r>
      <w:proofErr w:type="spellStart"/>
      <w:r w:rsidRPr="006F1D42">
        <w:t>енергопостачання</w:t>
      </w:r>
      <w:proofErr w:type="spellEnd"/>
      <w:r w:rsidRPr="006F1D42">
        <w:t xml:space="preserve"> </w:t>
      </w:r>
      <w:proofErr w:type="spellStart"/>
      <w:r w:rsidRPr="006F1D42">
        <w:t>проводити</w:t>
      </w:r>
      <w:proofErr w:type="spellEnd"/>
      <w:r w:rsidRPr="006F1D42">
        <w:t xml:space="preserve"> за </w:t>
      </w:r>
      <w:r w:rsidR="001D4F1D" w:rsidRPr="006F1D42">
        <w:rPr>
          <w:lang w:val="uk-UA"/>
        </w:rPr>
        <w:t xml:space="preserve">погодженням </w:t>
      </w:r>
      <w:r w:rsidR="001D4F1D" w:rsidRPr="006F1D42">
        <w:t>з</w:t>
      </w:r>
      <w:r w:rsidRPr="006F1D42">
        <w:rPr>
          <w:lang w:val="uk-UA"/>
        </w:rPr>
        <w:t xml:space="preserve"> виконавцями комунальних послуг (тепло-, водо-, енергопостачання та інші)</w:t>
      </w:r>
      <w:r w:rsidRPr="006F1D42">
        <w:t>.</w:t>
      </w:r>
    </w:p>
    <w:p w14:paraId="7FF15751" w14:textId="77777777" w:rsidR="002D5B21" w:rsidRPr="006F1D42" w:rsidRDefault="002D5B21" w:rsidP="002D5B21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6F1D42">
        <w:rPr>
          <w:lang w:val="uk-UA"/>
        </w:rPr>
        <w:t>9</w:t>
      </w:r>
      <w:r>
        <w:rPr>
          <w:lang w:val="uk-UA"/>
        </w:rPr>
        <w:t>.</w:t>
      </w:r>
      <w:r w:rsidRPr="006F1D42">
        <w:t xml:space="preserve"> </w:t>
      </w:r>
      <w:proofErr w:type="spellStart"/>
      <w:r w:rsidRPr="006F1D42">
        <w:t>Забезпеч</w:t>
      </w:r>
      <w:r w:rsidRPr="006F1D42">
        <w:rPr>
          <w:lang w:val="uk-UA"/>
        </w:rPr>
        <w:t>ува</w:t>
      </w:r>
      <w:r w:rsidRPr="006F1D42">
        <w:t>ти</w:t>
      </w:r>
      <w:proofErr w:type="spellEnd"/>
      <w:r w:rsidRPr="006F1D42">
        <w:t xml:space="preserve"> </w:t>
      </w:r>
      <w:proofErr w:type="spellStart"/>
      <w:r w:rsidRPr="006F1D42">
        <w:t>вільний</w:t>
      </w:r>
      <w:proofErr w:type="spellEnd"/>
      <w:r w:rsidRPr="006F1D42">
        <w:t xml:space="preserve"> доступ </w:t>
      </w:r>
      <w:proofErr w:type="spellStart"/>
      <w:r w:rsidRPr="006F1D42">
        <w:t>обслуговуючих</w:t>
      </w:r>
      <w:proofErr w:type="spellEnd"/>
      <w:r w:rsidRPr="006F1D42">
        <w:t xml:space="preserve"> служб до </w:t>
      </w:r>
      <w:proofErr w:type="spellStart"/>
      <w:r w:rsidRPr="006F1D42">
        <w:t>комунікацій</w:t>
      </w:r>
      <w:proofErr w:type="spellEnd"/>
      <w:r w:rsidRPr="006F1D42">
        <w:t xml:space="preserve"> </w:t>
      </w:r>
      <w:proofErr w:type="spellStart"/>
      <w:r w:rsidRPr="006F1D42">
        <w:t>загального</w:t>
      </w:r>
      <w:proofErr w:type="spellEnd"/>
      <w:r w:rsidRPr="006F1D42">
        <w:t xml:space="preserve"> </w:t>
      </w:r>
      <w:proofErr w:type="spellStart"/>
      <w:r w:rsidRPr="006F1D42">
        <w:t>користування</w:t>
      </w:r>
      <w:proofErr w:type="spellEnd"/>
      <w:r w:rsidRPr="006F1D42">
        <w:t xml:space="preserve"> </w:t>
      </w:r>
      <w:r w:rsidRPr="006F1D42">
        <w:rPr>
          <w:lang w:val="uk-UA"/>
        </w:rPr>
        <w:t xml:space="preserve">(у разі наявності) </w:t>
      </w:r>
      <w:r w:rsidRPr="006F1D42">
        <w:t xml:space="preserve">та </w:t>
      </w:r>
      <w:proofErr w:type="spellStart"/>
      <w:r w:rsidRPr="006F1D42">
        <w:t>утримувати</w:t>
      </w:r>
      <w:proofErr w:type="spellEnd"/>
      <w:r w:rsidRPr="006F1D42">
        <w:t xml:space="preserve"> </w:t>
      </w:r>
      <w:proofErr w:type="spellStart"/>
      <w:r w:rsidRPr="006F1D42">
        <w:t>їх</w:t>
      </w:r>
      <w:proofErr w:type="spellEnd"/>
      <w:r w:rsidRPr="006F1D42">
        <w:t xml:space="preserve"> в </w:t>
      </w:r>
      <w:proofErr w:type="spellStart"/>
      <w:r w:rsidRPr="006F1D42">
        <w:t>належному</w:t>
      </w:r>
      <w:proofErr w:type="spellEnd"/>
      <w:r w:rsidRPr="006F1D42">
        <w:t xml:space="preserve"> </w:t>
      </w:r>
      <w:proofErr w:type="spellStart"/>
      <w:r w:rsidRPr="006F1D42">
        <w:t>стані</w:t>
      </w:r>
      <w:proofErr w:type="spellEnd"/>
      <w:r w:rsidRPr="006F1D42">
        <w:t>.</w:t>
      </w:r>
    </w:p>
    <w:p w14:paraId="68AFC3DF" w14:textId="77777777" w:rsidR="002D5B21" w:rsidRPr="00613F0D" w:rsidRDefault="002D5B21" w:rsidP="002D5B21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6F1D42">
        <w:rPr>
          <w:lang w:val="uk-UA"/>
        </w:rPr>
        <w:t>10</w:t>
      </w:r>
      <w:r>
        <w:rPr>
          <w:lang w:val="uk-UA"/>
        </w:rPr>
        <w:t>.</w:t>
      </w:r>
      <w:r w:rsidRPr="006F1D42">
        <w:rPr>
          <w:lang w:val="uk-UA"/>
        </w:rPr>
        <w:t xml:space="preserve"> Надавати </w:t>
      </w:r>
      <w:r>
        <w:rPr>
          <w:lang w:val="uk-UA"/>
        </w:rPr>
        <w:t>п</w:t>
      </w:r>
      <w:r w:rsidRPr="006F1D42">
        <w:rPr>
          <w:lang w:val="uk-UA"/>
        </w:rPr>
        <w:t xml:space="preserve">родавцю необхідні матеріали, відомості, документи тощо про виконання умов договору. Не перешкоджати </w:t>
      </w:r>
      <w:r>
        <w:rPr>
          <w:lang w:val="uk-UA"/>
        </w:rPr>
        <w:t>п</w:t>
      </w:r>
      <w:r w:rsidRPr="006F1D42">
        <w:rPr>
          <w:lang w:val="uk-UA"/>
        </w:rPr>
        <w:t xml:space="preserve">родавцю у здійсненні контролю за виконанням умов </w:t>
      </w:r>
      <w:r>
        <w:rPr>
          <w:lang w:val="uk-UA"/>
        </w:rPr>
        <w:t>д</w:t>
      </w:r>
      <w:r w:rsidRPr="006F1D42">
        <w:rPr>
          <w:lang w:val="uk-UA"/>
        </w:rPr>
        <w:t>оговору.</w:t>
      </w:r>
    </w:p>
    <w:p w14:paraId="4DF0EA80" w14:textId="419F54E4" w:rsidR="002D5B21" w:rsidRPr="006F1D42" w:rsidRDefault="002D5B21" w:rsidP="002D5B21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1</w:t>
      </w:r>
      <w:r w:rsidR="0046296C">
        <w:rPr>
          <w:lang w:val="uk-UA"/>
        </w:rPr>
        <w:t>1</w:t>
      </w:r>
      <w:r>
        <w:rPr>
          <w:lang w:val="uk-UA"/>
        </w:rPr>
        <w:t>.</w:t>
      </w:r>
      <w:r w:rsidRPr="006F1D42">
        <w:rPr>
          <w:lang w:val="uk-UA"/>
        </w:rPr>
        <w:t xml:space="preserve"> Подальше відчуження (продаж, передача в заставу, внесення до статутного капіталу господарського товариства та ін.) </w:t>
      </w:r>
      <w:r>
        <w:rPr>
          <w:lang w:val="uk-UA"/>
        </w:rPr>
        <w:t>п</w:t>
      </w:r>
      <w:r w:rsidRPr="006F1D42">
        <w:rPr>
          <w:lang w:val="uk-UA"/>
        </w:rPr>
        <w:t xml:space="preserve">окупцем </w:t>
      </w:r>
      <w:r>
        <w:rPr>
          <w:lang w:val="uk-UA"/>
        </w:rPr>
        <w:t>о</w:t>
      </w:r>
      <w:r w:rsidRPr="006F1D42">
        <w:rPr>
          <w:lang w:val="uk-UA"/>
        </w:rPr>
        <w:t xml:space="preserve">б’єкта приватизації в період чинності умов </w:t>
      </w:r>
      <w:r>
        <w:rPr>
          <w:lang w:val="uk-UA"/>
        </w:rPr>
        <w:t>д</w:t>
      </w:r>
      <w:r w:rsidRPr="006F1D42">
        <w:rPr>
          <w:lang w:val="uk-UA"/>
        </w:rPr>
        <w:t xml:space="preserve">оговору здійснюється виключно за письмовою згодою </w:t>
      </w:r>
      <w:r>
        <w:rPr>
          <w:lang w:val="uk-UA"/>
        </w:rPr>
        <w:t>п</w:t>
      </w:r>
      <w:r w:rsidRPr="006F1D42">
        <w:rPr>
          <w:lang w:val="uk-UA"/>
        </w:rPr>
        <w:t xml:space="preserve">родавця.   </w:t>
      </w:r>
    </w:p>
    <w:p w14:paraId="2E6114D5" w14:textId="77777777" w:rsidR="002D5B21" w:rsidRPr="006F1D42" w:rsidRDefault="002D5B21" w:rsidP="002D5B21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6F1D42">
        <w:rPr>
          <w:lang w:val="uk-UA"/>
        </w:rPr>
        <w:t xml:space="preserve">Відсутність погодження Управлінням міського майна подальшого відчуження </w:t>
      </w:r>
      <w:r>
        <w:rPr>
          <w:lang w:val="uk-UA"/>
        </w:rPr>
        <w:t>о</w:t>
      </w:r>
      <w:r w:rsidRPr="006F1D42">
        <w:rPr>
          <w:lang w:val="uk-UA"/>
        </w:rPr>
        <w:t>б’єкта приватизації є підставою для визнання правочинів щодо такого відчуження недійсними.</w:t>
      </w:r>
    </w:p>
    <w:p w14:paraId="5D68EB2C" w14:textId="45D67D7D" w:rsidR="002D5B21" w:rsidRPr="006F1D42" w:rsidRDefault="002D5B21" w:rsidP="002D5B21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6F1D42">
        <w:rPr>
          <w:lang w:val="uk-UA"/>
        </w:rPr>
        <w:t>1</w:t>
      </w:r>
      <w:r w:rsidR="0046296C">
        <w:rPr>
          <w:lang w:val="uk-UA"/>
        </w:rPr>
        <w:t>2</w:t>
      </w:r>
      <w:r>
        <w:rPr>
          <w:lang w:val="uk-UA"/>
        </w:rPr>
        <w:t xml:space="preserve">. </w:t>
      </w:r>
      <w:proofErr w:type="spellStart"/>
      <w:r w:rsidRPr="006F1D42">
        <w:t>Об’єкт</w:t>
      </w:r>
      <w:proofErr w:type="spellEnd"/>
      <w:r w:rsidRPr="006F1D42">
        <w:t xml:space="preserve"> </w:t>
      </w:r>
      <w:r w:rsidRPr="006F1D42">
        <w:rPr>
          <w:lang w:val="uk-UA"/>
        </w:rPr>
        <w:t xml:space="preserve">приватизації </w:t>
      </w:r>
      <w:r w:rsidRPr="006F1D42">
        <w:t xml:space="preserve">не </w:t>
      </w:r>
      <w:proofErr w:type="spellStart"/>
      <w:r w:rsidRPr="006F1D42">
        <w:t>підлягає</w:t>
      </w:r>
      <w:proofErr w:type="spellEnd"/>
      <w:r w:rsidRPr="006F1D42">
        <w:t xml:space="preserve"> </w:t>
      </w:r>
      <w:r w:rsidRPr="006F1D42">
        <w:rPr>
          <w:lang w:val="uk-UA"/>
        </w:rPr>
        <w:t xml:space="preserve">подальшому </w:t>
      </w:r>
      <w:proofErr w:type="spellStart"/>
      <w:r w:rsidRPr="006F1D42">
        <w:t>відчуженню</w:t>
      </w:r>
      <w:proofErr w:type="spellEnd"/>
      <w:r w:rsidRPr="006F1D42">
        <w:t xml:space="preserve"> без </w:t>
      </w:r>
      <w:proofErr w:type="spellStart"/>
      <w:r w:rsidRPr="006F1D42">
        <w:t>збереження</w:t>
      </w:r>
      <w:proofErr w:type="spellEnd"/>
      <w:r w:rsidRPr="006F1D42">
        <w:t xml:space="preserve"> </w:t>
      </w:r>
      <w:proofErr w:type="spellStart"/>
      <w:r w:rsidRPr="006F1D42">
        <w:t>зобов’язань</w:t>
      </w:r>
      <w:proofErr w:type="spellEnd"/>
      <w:r w:rsidRPr="006F1D42">
        <w:t xml:space="preserve">, на </w:t>
      </w:r>
      <w:proofErr w:type="spellStart"/>
      <w:r w:rsidRPr="006F1D42">
        <w:t>яких</w:t>
      </w:r>
      <w:proofErr w:type="spellEnd"/>
      <w:r w:rsidRPr="006F1D42">
        <w:t xml:space="preserve"> </w:t>
      </w:r>
      <w:proofErr w:type="spellStart"/>
      <w:r w:rsidRPr="006F1D42">
        <w:t>він</w:t>
      </w:r>
      <w:proofErr w:type="spellEnd"/>
      <w:r w:rsidRPr="006F1D42">
        <w:t xml:space="preserve"> </w:t>
      </w:r>
      <w:proofErr w:type="spellStart"/>
      <w:r w:rsidRPr="006F1D42">
        <w:t>був</w:t>
      </w:r>
      <w:proofErr w:type="spellEnd"/>
      <w:r w:rsidRPr="006F1D42">
        <w:t xml:space="preserve"> </w:t>
      </w:r>
      <w:proofErr w:type="spellStart"/>
      <w:r w:rsidRPr="006F1D42">
        <w:t>придбаний</w:t>
      </w:r>
      <w:proofErr w:type="spellEnd"/>
      <w:r w:rsidRPr="006F1D42">
        <w:t>.</w:t>
      </w:r>
      <w:r w:rsidRPr="006F1D42">
        <w:rPr>
          <w:lang w:val="uk-UA"/>
        </w:rPr>
        <w:t xml:space="preserve"> Зобов´язання, визначені у </w:t>
      </w:r>
      <w:r>
        <w:rPr>
          <w:lang w:val="uk-UA"/>
        </w:rPr>
        <w:t>д</w:t>
      </w:r>
      <w:r w:rsidRPr="006F1D42">
        <w:rPr>
          <w:lang w:val="uk-UA"/>
        </w:rPr>
        <w:t xml:space="preserve">оговорі, зберігають свою дію для осіб, які придбавають об’єкт у разі його подальшого відчуження протягом строку дії зобов’язань, визначених </w:t>
      </w:r>
      <w:r>
        <w:rPr>
          <w:lang w:val="uk-UA"/>
        </w:rPr>
        <w:t>д</w:t>
      </w:r>
      <w:r w:rsidRPr="006F1D42">
        <w:rPr>
          <w:lang w:val="uk-UA"/>
        </w:rPr>
        <w:t xml:space="preserve">оговором. </w:t>
      </w:r>
    </w:p>
    <w:p w14:paraId="1D12CEE1" w14:textId="164806FB" w:rsidR="002D5B21" w:rsidRPr="00613F0D" w:rsidRDefault="002D5B21" w:rsidP="002D5B21">
      <w:pPr>
        <w:tabs>
          <w:tab w:val="left" w:pos="567"/>
        </w:tabs>
        <w:jc w:val="both"/>
      </w:pPr>
      <w:r>
        <w:rPr>
          <w:lang w:val="uk-UA"/>
        </w:rPr>
        <w:t xml:space="preserve">       </w:t>
      </w:r>
      <w:r w:rsidRPr="006F1D42">
        <w:rPr>
          <w:lang w:val="uk-UA"/>
        </w:rPr>
        <w:t>1</w:t>
      </w:r>
      <w:r w:rsidR="0046296C">
        <w:rPr>
          <w:lang w:val="uk-UA"/>
        </w:rPr>
        <w:t>3</w:t>
      </w:r>
      <w:r>
        <w:rPr>
          <w:lang w:val="uk-UA"/>
        </w:rPr>
        <w:t xml:space="preserve">. </w:t>
      </w:r>
      <w:r w:rsidRPr="006F1D42">
        <w:t xml:space="preserve">У </w:t>
      </w:r>
      <w:proofErr w:type="spellStart"/>
      <w:r w:rsidRPr="006F1D42">
        <w:t>разі</w:t>
      </w:r>
      <w:proofErr w:type="spellEnd"/>
      <w:r w:rsidRPr="006F1D42">
        <w:t xml:space="preserve"> </w:t>
      </w:r>
      <w:proofErr w:type="spellStart"/>
      <w:r w:rsidRPr="006F1D42">
        <w:t>подальшого</w:t>
      </w:r>
      <w:proofErr w:type="spellEnd"/>
      <w:r w:rsidRPr="006F1D42">
        <w:t xml:space="preserve"> </w:t>
      </w:r>
      <w:proofErr w:type="spellStart"/>
      <w:r w:rsidRPr="006F1D42">
        <w:t>відчуження</w:t>
      </w:r>
      <w:proofErr w:type="spellEnd"/>
      <w:r w:rsidRPr="006F1D42">
        <w:t xml:space="preserve"> </w:t>
      </w:r>
      <w:proofErr w:type="spellStart"/>
      <w:r w:rsidRPr="006F1D42">
        <w:t>приватизованого</w:t>
      </w:r>
      <w:proofErr w:type="spellEnd"/>
      <w:r w:rsidRPr="006F1D42">
        <w:t xml:space="preserve"> об</w:t>
      </w:r>
      <w:r w:rsidRPr="006F1D42">
        <w:rPr>
          <w:lang w:val="uk-UA"/>
        </w:rPr>
        <w:t>’</w:t>
      </w:r>
      <w:proofErr w:type="spellStart"/>
      <w:r w:rsidRPr="006F1D42">
        <w:t>єкта</w:t>
      </w:r>
      <w:proofErr w:type="spellEnd"/>
      <w:r w:rsidRPr="006F1D42">
        <w:t xml:space="preserve"> </w:t>
      </w:r>
      <w:proofErr w:type="spellStart"/>
      <w:r w:rsidRPr="006F1D42">
        <w:t>новий</w:t>
      </w:r>
      <w:proofErr w:type="spellEnd"/>
      <w:r w:rsidRPr="006F1D42">
        <w:t xml:space="preserve"> </w:t>
      </w:r>
      <w:proofErr w:type="spellStart"/>
      <w:r w:rsidRPr="006F1D42">
        <w:t>власник</w:t>
      </w:r>
      <w:proofErr w:type="spellEnd"/>
      <w:r w:rsidRPr="006F1D42">
        <w:t xml:space="preserve"> у </w:t>
      </w:r>
      <w:proofErr w:type="spellStart"/>
      <w:r w:rsidRPr="006F1D42">
        <w:t>двотижневий</w:t>
      </w:r>
      <w:proofErr w:type="spellEnd"/>
      <w:r w:rsidRPr="006F1D42">
        <w:t xml:space="preserve"> </w:t>
      </w:r>
      <w:proofErr w:type="spellStart"/>
      <w:r w:rsidRPr="006F1D42">
        <w:t>термін</w:t>
      </w:r>
      <w:proofErr w:type="spellEnd"/>
      <w:r w:rsidRPr="006F1D42">
        <w:t xml:space="preserve"> з дня переходу до </w:t>
      </w:r>
      <w:proofErr w:type="spellStart"/>
      <w:r w:rsidRPr="006F1D42">
        <w:t>нього</w:t>
      </w:r>
      <w:proofErr w:type="spellEnd"/>
      <w:r w:rsidRPr="006F1D42">
        <w:t xml:space="preserve"> права </w:t>
      </w:r>
      <w:proofErr w:type="spellStart"/>
      <w:r w:rsidRPr="006F1D42">
        <w:t>власності</w:t>
      </w:r>
      <w:proofErr w:type="spellEnd"/>
      <w:r w:rsidRPr="006F1D42">
        <w:t xml:space="preserve"> на </w:t>
      </w:r>
      <w:proofErr w:type="spellStart"/>
      <w:r w:rsidRPr="006F1D42">
        <w:t>цей</w:t>
      </w:r>
      <w:proofErr w:type="spellEnd"/>
      <w:r w:rsidRPr="006F1D42">
        <w:t xml:space="preserve"> об</w:t>
      </w:r>
      <w:r w:rsidRPr="006F1D42">
        <w:rPr>
          <w:lang w:val="uk-UA"/>
        </w:rPr>
        <w:t>’</w:t>
      </w:r>
      <w:proofErr w:type="spellStart"/>
      <w:r w:rsidRPr="006F1D42">
        <w:t>єкт</w:t>
      </w:r>
      <w:proofErr w:type="spellEnd"/>
      <w:r w:rsidRPr="006F1D42">
        <w:t xml:space="preserve"> </w:t>
      </w:r>
      <w:proofErr w:type="spellStart"/>
      <w:r w:rsidRPr="006F1D42">
        <w:t>подає</w:t>
      </w:r>
      <w:proofErr w:type="spellEnd"/>
      <w:r w:rsidRPr="006F1D42">
        <w:t xml:space="preserve"> до </w:t>
      </w:r>
      <w:r w:rsidRPr="006F1D42">
        <w:rPr>
          <w:lang w:val="uk-UA"/>
        </w:rPr>
        <w:t>Управління міського майна</w:t>
      </w:r>
      <w:r w:rsidRPr="006F1D42">
        <w:t xml:space="preserve"> </w:t>
      </w:r>
      <w:proofErr w:type="spellStart"/>
      <w:r w:rsidRPr="006F1D42">
        <w:t>копії</w:t>
      </w:r>
      <w:proofErr w:type="spellEnd"/>
      <w:r w:rsidRPr="006F1D42">
        <w:t xml:space="preserve"> </w:t>
      </w:r>
      <w:proofErr w:type="spellStart"/>
      <w:r w:rsidRPr="006F1D42">
        <w:t>документів</w:t>
      </w:r>
      <w:proofErr w:type="spellEnd"/>
      <w:r w:rsidRPr="006F1D42">
        <w:t xml:space="preserve">, </w:t>
      </w:r>
      <w:proofErr w:type="spellStart"/>
      <w:r w:rsidRPr="006F1D42">
        <w:t>що</w:t>
      </w:r>
      <w:proofErr w:type="spellEnd"/>
      <w:r w:rsidRPr="006F1D42">
        <w:t xml:space="preserve"> </w:t>
      </w:r>
      <w:proofErr w:type="spellStart"/>
      <w:r w:rsidRPr="006F1D42">
        <w:t>підтверджують</w:t>
      </w:r>
      <w:proofErr w:type="spellEnd"/>
      <w:r w:rsidRPr="006F1D42">
        <w:t xml:space="preserve"> </w:t>
      </w:r>
      <w:proofErr w:type="spellStart"/>
      <w:r w:rsidRPr="006F1D42">
        <w:t>перехід</w:t>
      </w:r>
      <w:proofErr w:type="spellEnd"/>
      <w:r w:rsidRPr="006F1D42">
        <w:t xml:space="preserve"> до </w:t>
      </w:r>
      <w:proofErr w:type="spellStart"/>
      <w:r w:rsidRPr="006F1D42">
        <w:t>нього</w:t>
      </w:r>
      <w:proofErr w:type="spellEnd"/>
      <w:r w:rsidRPr="006F1D42">
        <w:t xml:space="preserve"> права </w:t>
      </w:r>
      <w:proofErr w:type="spellStart"/>
      <w:r w:rsidRPr="006F1D42">
        <w:t>власності</w:t>
      </w:r>
      <w:proofErr w:type="spellEnd"/>
      <w:r w:rsidRPr="006F1D42">
        <w:t>.</w:t>
      </w:r>
    </w:p>
    <w:p w14:paraId="759743AF" w14:textId="1919ED23" w:rsidR="002D5B21" w:rsidRDefault="002D5B21" w:rsidP="002D5B21">
      <w:pPr>
        <w:jc w:val="both"/>
        <w:rPr>
          <w:lang w:val="uk-UA"/>
        </w:rPr>
      </w:pPr>
      <w:r>
        <w:rPr>
          <w:szCs w:val="28"/>
          <w:lang w:val="uk-UA"/>
        </w:rPr>
        <w:t xml:space="preserve">       </w:t>
      </w:r>
      <w:r w:rsidRPr="009C433B">
        <w:rPr>
          <w:szCs w:val="28"/>
          <w:lang w:val="uk-UA"/>
        </w:rPr>
        <w:t>1</w:t>
      </w:r>
      <w:r w:rsidR="0046296C">
        <w:rPr>
          <w:szCs w:val="28"/>
          <w:lang w:val="uk-UA"/>
        </w:rPr>
        <w:t>4</w:t>
      </w:r>
      <w:r>
        <w:rPr>
          <w:szCs w:val="28"/>
          <w:lang w:val="uk-UA"/>
        </w:rPr>
        <w:t xml:space="preserve">.  </w:t>
      </w:r>
      <w:r>
        <w:rPr>
          <w:lang w:val="uk-UA"/>
        </w:rPr>
        <w:t xml:space="preserve">Строк контролю зобов’язань, визначених у договорі, складає </w:t>
      </w:r>
      <w:proofErr w:type="spellStart"/>
      <w:r>
        <w:rPr>
          <w:lang w:val="uk-UA"/>
        </w:rPr>
        <w:t>пʼять</w:t>
      </w:r>
      <w:proofErr w:type="spellEnd"/>
      <w:r>
        <w:rPr>
          <w:lang w:val="uk-UA"/>
        </w:rPr>
        <w:t xml:space="preserve"> років згідно з вимогами законодавства, крім мобілізаційних завдань(п. 3) та </w:t>
      </w:r>
      <w:r w:rsidRPr="00FB70CD">
        <w:rPr>
          <w:lang w:val="uk-UA"/>
        </w:rPr>
        <w:t xml:space="preserve">зобов’язань, визначених  </w:t>
      </w:r>
      <w:proofErr w:type="spellStart"/>
      <w:r w:rsidRPr="00FB70CD">
        <w:rPr>
          <w:lang w:val="uk-UA"/>
        </w:rPr>
        <w:t>п.п</w:t>
      </w:r>
      <w:proofErr w:type="spellEnd"/>
      <w:r w:rsidRPr="00FB70CD">
        <w:rPr>
          <w:lang w:val="uk-UA"/>
        </w:rPr>
        <w:t>. 7, 8, 9 цього</w:t>
      </w:r>
      <w:r>
        <w:rPr>
          <w:lang w:val="uk-UA"/>
        </w:rPr>
        <w:t xml:space="preserve"> </w:t>
      </w:r>
      <w:r w:rsidRPr="00FB70CD">
        <w:rPr>
          <w:lang w:val="uk-UA"/>
        </w:rPr>
        <w:t>розділу</w:t>
      </w:r>
      <w:r>
        <w:rPr>
          <w:lang w:val="uk-UA"/>
        </w:rPr>
        <w:t xml:space="preserve">, </w:t>
      </w:r>
      <w:r w:rsidRPr="00FB70CD">
        <w:rPr>
          <w:lang w:val="uk-UA"/>
        </w:rPr>
        <w:t>строк яких</w:t>
      </w:r>
      <w:r>
        <w:rPr>
          <w:lang w:val="uk-UA"/>
        </w:rPr>
        <w:t xml:space="preserve"> необмежений.</w:t>
      </w:r>
    </w:p>
    <w:p w14:paraId="2784071D" w14:textId="470C8862" w:rsidR="008C4A42" w:rsidRPr="002D5B21" w:rsidRDefault="008C4A42" w:rsidP="002D5B21">
      <w:pPr>
        <w:tabs>
          <w:tab w:val="left" w:pos="567"/>
        </w:tabs>
        <w:jc w:val="both"/>
        <w:outlineLvl w:val="0"/>
        <w:rPr>
          <w:b/>
          <w:sz w:val="10"/>
          <w:szCs w:val="10"/>
          <w:lang w:val="uk-UA"/>
        </w:rPr>
      </w:pPr>
    </w:p>
    <w:p w14:paraId="7C34F663" w14:textId="6BBEE3B5" w:rsidR="002D5B21" w:rsidRPr="006F1D42" w:rsidRDefault="002D5B21" w:rsidP="002D5B21">
      <w:pPr>
        <w:pStyle w:val="aa"/>
        <w:tabs>
          <w:tab w:val="left" w:pos="567"/>
        </w:tabs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6F1D4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) </w:t>
      </w:r>
      <w:r w:rsidRPr="006F1D42">
        <w:rPr>
          <w:b/>
          <w:sz w:val="28"/>
          <w:szCs w:val="28"/>
        </w:rPr>
        <w:t xml:space="preserve">Передача </w:t>
      </w:r>
      <w:r>
        <w:rPr>
          <w:b/>
          <w:sz w:val="28"/>
          <w:szCs w:val="28"/>
        </w:rPr>
        <w:t>о</w:t>
      </w:r>
      <w:r w:rsidRPr="006F1D42">
        <w:rPr>
          <w:b/>
          <w:sz w:val="28"/>
          <w:szCs w:val="28"/>
        </w:rPr>
        <w:t>б’єкта приватизації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F1D42">
        <w:rPr>
          <w:sz w:val="28"/>
          <w:szCs w:val="28"/>
        </w:rPr>
        <w:t xml:space="preserve">окупцю </w:t>
      </w:r>
      <w:r>
        <w:rPr>
          <w:sz w:val="28"/>
          <w:szCs w:val="28"/>
        </w:rPr>
        <w:t>(</w:t>
      </w:r>
      <w:r w:rsidRPr="006F1D42">
        <w:rPr>
          <w:sz w:val="28"/>
          <w:szCs w:val="28"/>
        </w:rPr>
        <w:t xml:space="preserve">підписання </w:t>
      </w:r>
      <w:proofErr w:type="spellStart"/>
      <w:r w:rsidRPr="006F1D42">
        <w:rPr>
          <w:sz w:val="28"/>
          <w:szCs w:val="28"/>
        </w:rPr>
        <w:t>акта</w:t>
      </w:r>
      <w:proofErr w:type="spellEnd"/>
      <w:r w:rsidRPr="006F1D42">
        <w:rPr>
          <w:sz w:val="28"/>
          <w:szCs w:val="28"/>
        </w:rPr>
        <w:t xml:space="preserve"> приймання-передачі) здійснюється </w:t>
      </w:r>
      <w:r>
        <w:rPr>
          <w:sz w:val="28"/>
          <w:szCs w:val="28"/>
        </w:rPr>
        <w:t>п</w:t>
      </w:r>
      <w:r w:rsidRPr="006F1D42">
        <w:rPr>
          <w:sz w:val="28"/>
          <w:szCs w:val="28"/>
        </w:rPr>
        <w:t xml:space="preserve">родавцем в день укладення </w:t>
      </w:r>
      <w:r>
        <w:rPr>
          <w:sz w:val="28"/>
          <w:szCs w:val="28"/>
        </w:rPr>
        <w:t>д</w:t>
      </w:r>
      <w:r w:rsidRPr="006F1D42">
        <w:rPr>
          <w:sz w:val="28"/>
          <w:szCs w:val="28"/>
        </w:rPr>
        <w:t xml:space="preserve">оговору купівлі-продажу, його нотаріального посвідчення та державної реєстрації права власності на нерухоме майно за </w:t>
      </w:r>
      <w:r>
        <w:rPr>
          <w:sz w:val="28"/>
          <w:szCs w:val="28"/>
        </w:rPr>
        <w:t>п</w:t>
      </w:r>
      <w:r w:rsidRPr="006F1D42">
        <w:rPr>
          <w:sz w:val="28"/>
          <w:szCs w:val="28"/>
        </w:rPr>
        <w:t>окупцем.</w:t>
      </w:r>
    </w:p>
    <w:p w14:paraId="16DD38F7" w14:textId="77777777" w:rsidR="002D5B21" w:rsidRPr="006F1D42" w:rsidRDefault="002D5B21" w:rsidP="002D5B21">
      <w:pPr>
        <w:jc w:val="both"/>
        <w:rPr>
          <w:b/>
          <w:sz w:val="10"/>
          <w:szCs w:val="10"/>
          <w:lang w:val="uk-UA"/>
        </w:rPr>
      </w:pPr>
    </w:p>
    <w:p w14:paraId="3FDF1F17" w14:textId="77777777" w:rsidR="002D5B21" w:rsidRPr="006F1D42" w:rsidRDefault="002D5B21" w:rsidP="002D5B21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6F1D42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)  </w:t>
      </w:r>
      <w:r w:rsidRPr="006F1D42">
        <w:rPr>
          <w:rFonts w:ascii="Times New Roman" w:hAnsi="Times New Roman"/>
          <w:b/>
          <w:sz w:val="28"/>
          <w:szCs w:val="28"/>
          <w:lang w:val="uk-UA"/>
        </w:rPr>
        <w:t xml:space="preserve">Право власності на 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6F1D42">
        <w:rPr>
          <w:rFonts w:ascii="Times New Roman" w:hAnsi="Times New Roman"/>
          <w:b/>
          <w:sz w:val="28"/>
          <w:szCs w:val="28"/>
          <w:lang w:val="uk-UA"/>
        </w:rPr>
        <w:t>б’єкт приватизації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  виникає у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окупця відповідно до ст. 334 Цивільного кодексу України з дня державної реєстрації права власності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>окупця на нерухоме майно.</w:t>
      </w:r>
    </w:p>
    <w:p w14:paraId="6DB89A82" w14:textId="77777777" w:rsidR="002D5B21" w:rsidRPr="006F1D42" w:rsidRDefault="002D5B21" w:rsidP="002D5B21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б’єкт за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окупцем на підставі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6F1D42">
        <w:rPr>
          <w:rFonts w:ascii="Times New Roman" w:hAnsi="Times New Roman"/>
          <w:sz w:val="28"/>
          <w:szCs w:val="28"/>
          <w:lang w:val="uk-UA"/>
        </w:rPr>
        <w:t>оговору купівлі-продажу здійснюється після настання усіх нижчезазначених в цьому пункті обставин, а саме:</w:t>
      </w:r>
    </w:p>
    <w:p w14:paraId="5E0C4F4E" w14:textId="77777777" w:rsidR="002D5B21" w:rsidRPr="006F1D42" w:rsidRDefault="002D5B21" w:rsidP="002D5B2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а) підписання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6F1D42">
        <w:rPr>
          <w:rFonts w:ascii="Times New Roman" w:hAnsi="Times New Roman"/>
          <w:sz w:val="28"/>
          <w:szCs w:val="28"/>
          <w:lang w:val="uk-UA"/>
        </w:rPr>
        <w:t>торонами протоколу аукціону;</w:t>
      </w:r>
    </w:p>
    <w:p w14:paraId="194B5AB3" w14:textId="77777777" w:rsidR="002D5B21" w:rsidRPr="006F1D42" w:rsidRDefault="002D5B21" w:rsidP="002D5B2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б) після сплати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окупцем в повному обсязі за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F1D42">
        <w:rPr>
          <w:rFonts w:ascii="Times New Roman" w:hAnsi="Times New Roman"/>
          <w:sz w:val="28"/>
          <w:szCs w:val="28"/>
          <w:lang w:val="uk-UA"/>
        </w:rPr>
        <w:t>б’єкт приватизації;</w:t>
      </w:r>
    </w:p>
    <w:p w14:paraId="7AE34610" w14:textId="77777777" w:rsidR="002D5B21" w:rsidRPr="006F1D42" w:rsidRDefault="002D5B21" w:rsidP="002D5B21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в) після виконання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окупцем </w:t>
      </w:r>
      <w:proofErr w:type="spellStart"/>
      <w:r w:rsidRPr="006F1D42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Pr="006F1D42">
        <w:rPr>
          <w:rFonts w:ascii="Times New Roman" w:hAnsi="Times New Roman"/>
          <w:sz w:val="28"/>
          <w:szCs w:val="28"/>
          <w:lang w:val="uk-UA"/>
        </w:rPr>
        <w:t>. 4,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5 розділу цього інформаційного повідомлення «Обов’язки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>окупця»;</w:t>
      </w:r>
    </w:p>
    <w:p w14:paraId="7C03C720" w14:textId="77777777" w:rsidR="002D5B21" w:rsidRPr="006F1D42" w:rsidRDefault="002D5B21" w:rsidP="002D5B21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г) підписання сторонами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6F1D42">
        <w:rPr>
          <w:rFonts w:ascii="Times New Roman" w:hAnsi="Times New Roman"/>
          <w:sz w:val="28"/>
          <w:szCs w:val="28"/>
          <w:lang w:val="uk-UA"/>
        </w:rPr>
        <w:t>оговору купівлі-продажу;</w:t>
      </w:r>
    </w:p>
    <w:p w14:paraId="37FB0572" w14:textId="77777777" w:rsidR="002D5B21" w:rsidRPr="006F1D42" w:rsidRDefault="002D5B21" w:rsidP="002D5B21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д) підписання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торонами </w:t>
      </w:r>
      <w:proofErr w:type="spellStart"/>
      <w:r w:rsidRPr="006F1D42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6F1D42">
        <w:rPr>
          <w:rFonts w:ascii="Times New Roman" w:hAnsi="Times New Roman"/>
          <w:sz w:val="28"/>
          <w:szCs w:val="28"/>
          <w:lang w:val="uk-UA"/>
        </w:rPr>
        <w:t xml:space="preserve"> приймання-передачі.</w:t>
      </w:r>
    </w:p>
    <w:p w14:paraId="340CB2C4" w14:textId="77777777" w:rsidR="002D5B21" w:rsidRPr="006F1D42" w:rsidRDefault="002D5B21" w:rsidP="002D5B21">
      <w:pPr>
        <w:jc w:val="both"/>
        <w:rPr>
          <w:b/>
          <w:sz w:val="10"/>
          <w:szCs w:val="10"/>
          <w:lang w:val="uk-UA"/>
        </w:rPr>
      </w:pPr>
    </w:p>
    <w:p w14:paraId="6632E690" w14:textId="77777777" w:rsidR="002D5B21" w:rsidRPr="006F1D42" w:rsidRDefault="002D5B21" w:rsidP="002D5B21">
      <w:pPr>
        <w:jc w:val="both"/>
        <w:rPr>
          <w:sz w:val="10"/>
          <w:szCs w:val="10"/>
        </w:rPr>
      </w:pPr>
    </w:p>
    <w:p w14:paraId="49C40897" w14:textId="77777777" w:rsidR="002D5B21" w:rsidRPr="006F1D42" w:rsidRDefault="002D5B21" w:rsidP="002D5B21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</w:t>
      </w:r>
      <w:r w:rsidRPr="00CC1A7F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  <w:r w:rsidRPr="006F1D42">
        <w:rPr>
          <w:rFonts w:ascii="Times New Roman" w:hAnsi="Times New Roman"/>
          <w:b/>
          <w:sz w:val="28"/>
          <w:szCs w:val="28"/>
          <w:lang w:val="uk-UA"/>
        </w:rPr>
        <w:t>Договір підлягає нотаріальному посвідченню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6F1D42">
        <w:rPr>
          <w:rFonts w:ascii="Times New Roman" w:hAnsi="Times New Roman"/>
          <w:sz w:val="28"/>
          <w:szCs w:val="28"/>
        </w:rPr>
        <w:t>Всі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1D42">
        <w:rPr>
          <w:rFonts w:ascii="Times New Roman" w:hAnsi="Times New Roman"/>
          <w:sz w:val="28"/>
          <w:szCs w:val="28"/>
        </w:rPr>
        <w:t>витрати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1D42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F1D42">
        <w:rPr>
          <w:rFonts w:ascii="Times New Roman" w:hAnsi="Times New Roman"/>
          <w:sz w:val="28"/>
          <w:szCs w:val="28"/>
        </w:rPr>
        <w:t>укладанням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6F1D42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6F1D42">
        <w:rPr>
          <w:rFonts w:ascii="Times New Roman" w:hAnsi="Times New Roman"/>
          <w:sz w:val="28"/>
          <w:szCs w:val="28"/>
        </w:rPr>
        <w:t>його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1D42">
        <w:rPr>
          <w:rFonts w:ascii="Times New Roman" w:hAnsi="Times New Roman"/>
          <w:sz w:val="28"/>
          <w:szCs w:val="28"/>
        </w:rPr>
        <w:t>нотаріальним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1D42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1D42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1D42">
        <w:rPr>
          <w:rFonts w:ascii="Times New Roman" w:hAnsi="Times New Roman"/>
          <w:sz w:val="28"/>
          <w:szCs w:val="28"/>
        </w:rPr>
        <w:t>бере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6F1D42">
        <w:rPr>
          <w:rFonts w:ascii="Times New Roman" w:hAnsi="Times New Roman"/>
          <w:sz w:val="28"/>
          <w:szCs w:val="28"/>
        </w:rPr>
        <w:t xml:space="preserve">себе  </w:t>
      </w: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6F1D42">
        <w:rPr>
          <w:rFonts w:ascii="Times New Roman" w:hAnsi="Times New Roman"/>
          <w:sz w:val="28"/>
          <w:szCs w:val="28"/>
        </w:rPr>
        <w:t>окупець</w:t>
      </w:r>
      <w:proofErr w:type="spellEnd"/>
      <w:proofErr w:type="gramEnd"/>
      <w:r w:rsidRPr="006F1D42">
        <w:rPr>
          <w:rFonts w:ascii="Times New Roman" w:hAnsi="Times New Roman"/>
          <w:sz w:val="28"/>
          <w:szCs w:val="28"/>
        </w:rPr>
        <w:t>.</w:t>
      </w:r>
    </w:p>
    <w:p w14:paraId="008A6060" w14:textId="77777777" w:rsidR="002D5B21" w:rsidRDefault="002D5B21" w:rsidP="002D5B21">
      <w:pPr>
        <w:pStyle w:val="21"/>
        <w:rPr>
          <w:lang w:val="uk-UA"/>
        </w:rPr>
      </w:pPr>
    </w:p>
    <w:p w14:paraId="65324E2A" w14:textId="1D9EE485" w:rsidR="008C4A42" w:rsidRPr="002B551E" w:rsidRDefault="002B551E" w:rsidP="002B551E">
      <w:pPr>
        <w:pStyle w:val="aa"/>
        <w:tabs>
          <w:tab w:val="left" w:pos="567"/>
          <w:tab w:val="left" w:pos="6930"/>
          <w:tab w:val="left" w:pos="7088"/>
        </w:tabs>
        <w:ind w:left="0"/>
        <w:rPr>
          <w:b/>
          <w:bCs/>
          <w:sz w:val="28"/>
          <w:szCs w:val="28"/>
        </w:rPr>
      </w:pPr>
      <w:r w:rsidRPr="002B551E">
        <w:rPr>
          <w:b/>
          <w:bCs/>
          <w:sz w:val="28"/>
          <w:szCs w:val="28"/>
        </w:rPr>
        <w:t>Голова комісії</w:t>
      </w:r>
      <w:r w:rsidRPr="002B551E">
        <w:rPr>
          <w:b/>
          <w:bCs/>
          <w:sz w:val="28"/>
          <w:szCs w:val="28"/>
        </w:rPr>
        <w:tab/>
        <w:t xml:space="preserve">  Тетяна  ЖУК</w:t>
      </w:r>
    </w:p>
    <w:sectPr w:rsidR="008C4A42" w:rsidRPr="002B551E" w:rsidSect="00C67DD6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118F3FB9"/>
    <w:multiLevelType w:val="hybridMultilevel"/>
    <w:tmpl w:val="D76CFE2C"/>
    <w:lvl w:ilvl="0" w:tplc="3006C1AE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26A3F"/>
    <w:multiLevelType w:val="hybridMultilevel"/>
    <w:tmpl w:val="1556CCEA"/>
    <w:lvl w:ilvl="0" w:tplc="627A57B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CC1"/>
    <w:rsid w:val="00006EEA"/>
    <w:rsid w:val="0001151F"/>
    <w:rsid w:val="00012125"/>
    <w:rsid w:val="00026F84"/>
    <w:rsid w:val="00030374"/>
    <w:rsid w:val="000329F4"/>
    <w:rsid w:val="00035423"/>
    <w:rsid w:val="00084A8F"/>
    <w:rsid w:val="000972C9"/>
    <w:rsid w:val="000F5C2B"/>
    <w:rsid w:val="0012097B"/>
    <w:rsid w:val="00125B4A"/>
    <w:rsid w:val="001264B0"/>
    <w:rsid w:val="00145916"/>
    <w:rsid w:val="0015289B"/>
    <w:rsid w:val="00167218"/>
    <w:rsid w:val="0017460E"/>
    <w:rsid w:val="001751CB"/>
    <w:rsid w:val="0018523B"/>
    <w:rsid w:val="00195EE2"/>
    <w:rsid w:val="001A55FD"/>
    <w:rsid w:val="001B536C"/>
    <w:rsid w:val="001C50D9"/>
    <w:rsid w:val="001C6304"/>
    <w:rsid w:val="001D2E54"/>
    <w:rsid w:val="001D4F1D"/>
    <w:rsid w:val="001F5689"/>
    <w:rsid w:val="00232B93"/>
    <w:rsid w:val="0024352A"/>
    <w:rsid w:val="002435C4"/>
    <w:rsid w:val="0025202A"/>
    <w:rsid w:val="00252168"/>
    <w:rsid w:val="00257271"/>
    <w:rsid w:val="002839E9"/>
    <w:rsid w:val="00286972"/>
    <w:rsid w:val="00287C06"/>
    <w:rsid w:val="002911D0"/>
    <w:rsid w:val="00291FB1"/>
    <w:rsid w:val="002B551E"/>
    <w:rsid w:val="002C1CF0"/>
    <w:rsid w:val="002D1292"/>
    <w:rsid w:val="002D146E"/>
    <w:rsid w:val="002D3EC9"/>
    <w:rsid w:val="002D5B21"/>
    <w:rsid w:val="002D6513"/>
    <w:rsid w:val="002F1C17"/>
    <w:rsid w:val="002F6F9F"/>
    <w:rsid w:val="00315127"/>
    <w:rsid w:val="00320B2F"/>
    <w:rsid w:val="00326686"/>
    <w:rsid w:val="00333BD7"/>
    <w:rsid w:val="00334170"/>
    <w:rsid w:val="0033542D"/>
    <w:rsid w:val="00346E86"/>
    <w:rsid w:val="00363875"/>
    <w:rsid w:val="003777F0"/>
    <w:rsid w:val="00386ED6"/>
    <w:rsid w:val="00387A07"/>
    <w:rsid w:val="00394700"/>
    <w:rsid w:val="00397F9C"/>
    <w:rsid w:val="003A04EB"/>
    <w:rsid w:val="003A130F"/>
    <w:rsid w:val="003A234C"/>
    <w:rsid w:val="003B0A86"/>
    <w:rsid w:val="003B5132"/>
    <w:rsid w:val="003B720D"/>
    <w:rsid w:val="003D7CB9"/>
    <w:rsid w:val="003E0260"/>
    <w:rsid w:val="003E3963"/>
    <w:rsid w:val="003E3E8E"/>
    <w:rsid w:val="00405577"/>
    <w:rsid w:val="004115D6"/>
    <w:rsid w:val="00423135"/>
    <w:rsid w:val="00427D1A"/>
    <w:rsid w:val="00436005"/>
    <w:rsid w:val="00443460"/>
    <w:rsid w:val="00446D50"/>
    <w:rsid w:val="00461F4F"/>
    <w:rsid w:val="004624A9"/>
    <w:rsid w:val="0046296C"/>
    <w:rsid w:val="00463224"/>
    <w:rsid w:val="00466FE6"/>
    <w:rsid w:val="004732C7"/>
    <w:rsid w:val="00491736"/>
    <w:rsid w:val="004948E7"/>
    <w:rsid w:val="004C332C"/>
    <w:rsid w:val="00500E73"/>
    <w:rsid w:val="005159BD"/>
    <w:rsid w:val="0052040C"/>
    <w:rsid w:val="005336A8"/>
    <w:rsid w:val="005376F3"/>
    <w:rsid w:val="00543FCD"/>
    <w:rsid w:val="0054782C"/>
    <w:rsid w:val="00550CA8"/>
    <w:rsid w:val="00570417"/>
    <w:rsid w:val="00582997"/>
    <w:rsid w:val="00585028"/>
    <w:rsid w:val="00596F24"/>
    <w:rsid w:val="00597DEE"/>
    <w:rsid w:val="005B17F9"/>
    <w:rsid w:val="005B309B"/>
    <w:rsid w:val="005B34A1"/>
    <w:rsid w:val="005C04A3"/>
    <w:rsid w:val="005C23BE"/>
    <w:rsid w:val="005F3B0B"/>
    <w:rsid w:val="005F4C29"/>
    <w:rsid w:val="005F53D7"/>
    <w:rsid w:val="006008A6"/>
    <w:rsid w:val="00615DF7"/>
    <w:rsid w:val="006217C2"/>
    <w:rsid w:val="006217D8"/>
    <w:rsid w:val="00645D8C"/>
    <w:rsid w:val="0065715E"/>
    <w:rsid w:val="00663979"/>
    <w:rsid w:val="0067277B"/>
    <w:rsid w:val="0068549C"/>
    <w:rsid w:val="00686A72"/>
    <w:rsid w:val="006901A5"/>
    <w:rsid w:val="00691EFB"/>
    <w:rsid w:val="0069461D"/>
    <w:rsid w:val="006A2F91"/>
    <w:rsid w:val="006A3590"/>
    <w:rsid w:val="006B24F4"/>
    <w:rsid w:val="006C733D"/>
    <w:rsid w:val="006D19BF"/>
    <w:rsid w:val="006D351D"/>
    <w:rsid w:val="006F00D6"/>
    <w:rsid w:val="006F0CD0"/>
    <w:rsid w:val="006F79FE"/>
    <w:rsid w:val="0070087D"/>
    <w:rsid w:val="00716F02"/>
    <w:rsid w:val="00733A73"/>
    <w:rsid w:val="00734712"/>
    <w:rsid w:val="00741A35"/>
    <w:rsid w:val="00750133"/>
    <w:rsid w:val="00767B4D"/>
    <w:rsid w:val="007708BB"/>
    <w:rsid w:val="00772ED4"/>
    <w:rsid w:val="00774EDB"/>
    <w:rsid w:val="00791F24"/>
    <w:rsid w:val="007B18CD"/>
    <w:rsid w:val="007B552D"/>
    <w:rsid w:val="007C537B"/>
    <w:rsid w:val="007D0B52"/>
    <w:rsid w:val="007E0832"/>
    <w:rsid w:val="007E1BE1"/>
    <w:rsid w:val="007F2BFF"/>
    <w:rsid w:val="00800C4B"/>
    <w:rsid w:val="00810865"/>
    <w:rsid w:val="008141A4"/>
    <w:rsid w:val="00826D70"/>
    <w:rsid w:val="00830D5C"/>
    <w:rsid w:val="008331FA"/>
    <w:rsid w:val="00837467"/>
    <w:rsid w:val="00841DC1"/>
    <w:rsid w:val="00843FC4"/>
    <w:rsid w:val="00857A4B"/>
    <w:rsid w:val="00865D3D"/>
    <w:rsid w:val="00875754"/>
    <w:rsid w:val="00882377"/>
    <w:rsid w:val="008A3E44"/>
    <w:rsid w:val="008A7009"/>
    <w:rsid w:val="008A7578"/>
    <w:rsid w:val="008C22B5"/>
    <w:rsid w:val="008C4A42"/>
    <w:rsid w:val="008D50B4"/>
    <w:rsid w:val="008E2FF6"/>
    <w:rsid w:val="008F4D75"/>
    <w:rsid w:val="008F6B38"/>
    <w:rsid w:val="00900EAB"/>
    <w:rsid w:val="00911829"/>
    <w:rsid w:val="00956180"/>
    <w:rsid w:val="0097461C"/>
    <w:rsid w:val="0099184B"/>
    <w:rsid w:val="009A612B"/>
    <w:rsid w:val="009B2FA8"/>
    <w:rsid w:val="009C0A24"/>
    <w:rsid w:val="009C357F"/>
    <w:rsid w:val="009C49B4"/>
    <w:rsid w:val="009C6303"/>
    <w:rsid w:val="009D5182"/>
    <w:rsid w:val="009D7240"/>
    <w:rsid w:val="009E59A1"/>
    <w:rsid w:val="00A26218"/>
    <w:rsid w:val="00A271AB"/>
    <w:rsid w:val="00A3090A"/>
    <w:rsid w:val="00A33302"/>
    <w:rsid w:val="00A33DEB"/>
    <w:rsid w:val="00A36B42"/>
    <w:rsid w:val="00A50EF7"/>
    <w:rsid w:val="00A61132"/>
    <w:rsid w:val="00A71157"/>
    <w:rsid w:val="00A723E9"/>
    <w:rsid w:val="00A7610E"/>
    <w:rsid w:val="00A82CC6"/>
    <w:rsid w:val="00A84B35"/>
    <w:rsid w:val="00A931DD"/>
    <w:rsid w:val="00A94B57"/>
    <w:rsid w:val="00A96FAB"/>
    <w:rsid w:val="00AA2714"/>
    <w:rsid w:val="00AB2C59"/>
    <w:rsid w:val="00AC61B2"/>
    <w:rsid w:val="00AD02F7"/>
    <w:rsid w:val="00AF2DF7"/>
    <w:rsid w:val="00B021B0"/>
    <w:rsid w:val="00B0497C"/>
    <w:rsid w:val="00B07923"/>
    <w:rsid w:val="00B14996"/>
    <w:rsid w:val="00B2104A"/>
    <w:rsid w:val="00B242C9"/>
    <w:rsid w:val="00B3081C"/>
    <w:rsid w:val="00B501BA"/>
    <w:rsid w:val="00B54403"/>
    <w:rsid w:val="00B55731"/>
    <w:rsid w:val="00B71F00"/>
    <w:rsid w:val="00B81544"/>
    <w:rsid w:val="00B84802"/>
    <w:rsid w:val="00BA1227"/>
    <w:rsid w:val="00BA3271"/>
    <w:rsid w:val="00BB0E98"/>
    <w:rsid w:val="00BB2789"/>
    <w:rsid w:val="00BD091E"/>
    <w:rsid w:val="00BD1A6E"/>
    <w:rsid w:val="00BD3078"/>
    <w:rsid w:val="00BD6AA6"/>
    <w:rsid w:val="00BE5756"/>
    <w:rsid w:val="00C007D9"/>
    <w:rsid w:val="00C00F30"/>
    <w:rsid w:val="00C04D49"/>
    <w:rsid w:val="00C05C47"/>
    <w:rsid w:val="00C142B7"/>
    <w:rsid w:val="00C15921"/>
    <w:rsid w:val="00C273CD"/>
    <w:rsid w:val="00C40CC1"/>
    <w:rsid w:val="00C40E73"/>
    <w:rsid w:val="00C570D0"/>
    <w:rsid w:val="00C5797A"/>
    <w:rsid w:val="00C5798E"/>
    <w:rsid w:val="00C67DD6"/>
    <w:rsid w:val="00C71842"/>
    <w:rsid w:val="00C7407B"/>
    <w:rsid w:val="00C760E1"/>
    <w:rsid w:val="00C84BAC"/>
    <w:rsid w:val="00C8590B"/>
    <w:rsid w:val="00C91F32"/>
    <w:rsid w:val="00C93F49"/>
    <w:rsid w:val="00CB5895"/>
    <w:rsid w:val="00CB752F"/>
    <w:rsid w:val="00CC2EE3"/>
    <w:rsid w:val="00CC5F26"/>
    <w:rsid w:val="00CD1238"/>
    <w:rsid w:val="00CD3EAC"/>
    <w:rsid w:val="00CE5369"/>
    <w:rsid w:val="00D06B54"/>
    <w:rsid w:val="00D4734F"/>
    <w:rsid w:val="00D47CC1"/>
    <w:rsid w:val="00D55597"/>
    <w:rsid w:val="00D56AD0"/>
    <w:rsid w:val="00D60E71"/>
    <w:rsid w:val="00D618DB"/>
    <w:rsid w:val="00D6490F"/>
    <w:rsid w:val="00D80FE8"/>
    <w:rsid w:val="00D91562"/>
    <w:rsid w:val="00D959DC"/>
    <w:rsid w:val="00DB1100"/>
    <w:rsid w:val="00DB1DA6"/>
    <w:rsid w:val="00DB4E82"/>
    <w:rsid w:val="00DE14C7"/>
    <w:rsid w:val="00DE7AA1"/>
    <w:rsid w:val="00DF499E"/>
    <w:rsid w:val="00E0320A"/>
    <w:rsid w:val="00E07ADB"/>
    <w:rsid w:val="00E36768"/>
    <w:rsid w:val="00E560B4"/>
    <w:rsid w:val="00E57B96"/>
    <w:rsid w:val="00E80944"/>
    <w:rsid w:val="00E8136B"/>
    <w:rsid w:val="00EA55B4"/>
    <w:rsid w:val="00EB15D0"/>
    <w:rsid w:val="00EB1DF6"/>
    <w:rsid w:val="00EC1DB6"/>
    <w:rsid w:val="00ED0A80"/>
    <w:rsid w:val="00ED1CDA"/>
    <w:rsid w:val="00ED2C8E"/>
    <w:rsid w:val="00EF0A92"/>
    <w:rsid w:val="00F0284B"/>
    <w:rsid w:val="00F12950"/>
    <w:rsid w:val="00F26768"/>
    <w:rsid w:val="00F5677D"/>
    <w:rsid w:val="00F62503"/>
    <w:rsid w:val="00F74499"/>
    <w:rsid w:val="00F755FF"/>
    <w:rsid w:val="00F7607D"/>
    <w:rsid w:val="00F829EF"/>
    <w:rsid w:val="00F86701"/>
    <w:rsid w:val="00F90F3F"/>
    <w:rsid w:val="00F92DB6"/>
    <w:rsid w:val="00FA23E6"/>
    <w:rsid w:val="00FB66C5"/>
    <w:rsid w:val="00FB68C9"/>
    <w:rsid w:val="00FC45C1"/>
    <w:rsid w:val="00FE1E02"/>
    <w:rsid w:val="00FE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6E80E18"/>
  <w15:docId w15:val="{97A1F0C2-2810-4C6E-BE00-88DBB0F9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и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8C4A42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8C4A42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8C4A42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8C4A42"/>
  </w:style>
  <w:style w:type="character" w:styleId="ad">
    <w:name w:val="FollowedHyperlink"/>
    <w:basedOn w:val="a0"/>
    <w:uiPriority w:val="99"/>
    <w:semiHidden/>
    <w:unhideWhenUsed/>
    <w:rsid w:val="00346E86"/>
    <w:rPr>
      <w:color w:val="800080" w:themeColor="followedHyperlink"/>
      <w:u w:val="single"/>
    </w:rPr>
  </w:style>
  <w:style w:type="character" w:customStyle="1" w:styleId="rvts46">
    <w:name w:val="rvts46"/>
    <w:basedOn w:val="a0"/>
    <w:rsid w:val="001D2E54"/>
  </w:style>
  <w:style w:type="character" w:styleId="ae">
    <w:name w:val="Unresolved Mention"/>
    <w:basedOn w:val="a0"/>
    <w:uiPriority w:val="99"/>
    <w:semiHidden/>
    <w:unhideWhenUsed/>
    <w:rsid w:val="00C74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69-19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269-19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5165297@mail.gov.ua" TargetMode="External"/><Relationship Id="rId11" Type="http://schemas.openxmlformats.org/officeDocument/2006/relationships/hyperlink" Target="https://kremen.gov.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mmkmrpo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yno.lviv.ua/files/imce/dodatkova_informaciya_30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6123F-E242-47CA-8B6C-AF3A0EBD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3258</Words>
  <Characters>18571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2023-05-26T07:18:00Z</cp:lastPrinted>
  <dcterms:created xsi:type="dcterms:W3CDTF">2025-02-27T13:05:00Z</dcterms:created>
  <dcterms:modified xsi:type="dcterms:W3CDTF">2025-02-27T13:05:00Z</dcterms:modified>
</cp:coreProperties>
</file>