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5A1844C" w14:textId="77777777" w:rsidR="008B7DDC" w:rsidRDefault="008B7DD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05D2E60" w14:textId="77777777" w:rsidR="008B7DDC" w:rsidRDefault="008B7DD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52E91C32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</w:p>
    <w:p w14:paraId="4FBBFD14" w14:textId="0EB23AD7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285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4BAF144" w14:textId="380AF484" w:rsidR="008B7DDC" w:rsidRDefault="008B7DDC" w:rsidP="008B7DDC">
      <w:pPr>
        <w:pStyle w:val="4"/>
        <w:tabs>
          <w:tab w:val="left" w:pos="567"/>
        </w:tabs>
        <w:jc w:val="both"/>
        <w:rPr>
          <w:rFonts w:ascii="Times New Roman" w:hAnsi="Times New Roman"/>
          <w:b w:val="0"/>
        </w:rPr>
      </w:pPr>
      <w:r>
        <w:rPr>
          <w:rFonts w:ascii="Times New Roman" w:eastAsia="MS Mincho" w:hAnsi="Times New Roman"/>
          <w:szCs w:val="24"/>
        </w:rPr>
        <w:tab/>
      </w:r>
      <w:r w:rsidR="00CE7CAC" w:rsidRPr="008B7DDC">
        <w:rPr>
          <w:rFonts w:ascii="Times New Roman" w:eastAsia="MS Mincho" w:hAnsi="Times New Roman"/>
          <w:b w:val="0"/>
          <w:szCs w:val="24"/>
        </w:rPr>
        <w:t xml:space="preserve">Враховуючи </w:t>
      </w:r>
      <w:r w:rsidR="000E3F39" w:rsidRPr="008B7DDC">
        <w:rPr>
          <w:rFonts w:ascii="Times New Roman" w:eastAsia="MS Mincho" w:hAnsi="Times New Roman"/>
          <w:b w:val="0"/>
          <w:szCs w:val="24"/>
        </w:rPr>
        <w:t xml:space="preserve"> </w:t>
      </w:r>
      <w:r w:rsidR="00CE7CAC" w:rsidRPr="008B7DDC">
        <w:rPr>
          <w:rFonts w:ascii="Times New Roman" w:eastAsia="MS Mincho" w:hAnsi="Times New Roman"/>
          <w:b w:val="0"/>
          <w:szCs w:val="24"/>
        </w:rPr>
        <w:t>звернення</w:t>
      </w:r>
      <w:r w:rsidR="00CE7CAC" w:rsidRPr="000E3F39">
        <w:rPr>
          <w:rFonts w:ascii="Times New Roman" w:eastAsia="MS Mincho" w:hAnsi="Times New Roman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Комунального закладу культури «Кременчуцький міський Палац культури» </w:t>
      </w:r>
      <w:r w:rsidRPr="00155611">
        <w:rPr>
          <w:rFonts w:ascii="Times New Roman" w:hAnsi="Times New Roman"/>
          <w:b w:val="0"/>
          <w:bCs w:val="0"/>
          <w:color w:val="000000"/>
        </w:rPr>
        <w:t xml:space="preserve">від </w:t>
      </w:r>
      <w:r w:rsidR="009A17B9" w:rsidRPr="009A17B9">
        <w:rPr>
          <w:rFonts w:ascii="Times New Roman" w:hAnsi="Times New Roman"/>
          <w:b w:val="0"/>
          <w:bCs w:val="0"/>
        </w:rPr>
        <w:t>17</w:t>
      </w:r>
      <w:r w:rsidRPr="009A17B9">
        <w:rPr>
          <w:rFonts w:ascii="Times New Roman" w:hAnsi="Times New Roman"/>
          <w:b w:val="0"/>
          <w:bCs w:val="0"/>
        </w:rPr>
        <w:t xml:space="preserve">.02.2025  № </w:t>
      </w:r>
      <w:r w:rsidR="009A17B9" w:rsidRPr="009A17B9">
        <w:rPr>
          <w:rFonts w:ascii="Times New Roman" w:hAnsi="Times New Roman"/>
          <w:b w:val="0"/>
          <w:bCs w:val="0"/>
        </w:rPr>
        <w:t>34</w:t>
      </w:r>
      <w:r w:rsidRPr="009A17B9">
        <w:rPr>
          <w:rFonts w:ascii="Times New Roman" w:hAnsi="Times New Roman"/>
          <w:b w:val="0"/>
          <w:bCs w:val="0"/>
        </w:rPr>
        <w:t>/01-16</w:t>
      </w:r>
      <w:r w:rsidRPr="00155611">
        <w:rPr>
          <w:rFonts w:ascii="Times New Roman" w:hAnsi="Times New Roman"/>
          <w:b w:val="0"/>
          <w:bCs w:val="0"/>
          <w:color w:val="000000"/>
        </w:rPr>
        <w:t>,</w:t>
      </w:r>
      <w:r w:rsidRPr="0015561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керуючись рішенням</w:t>
      </w:r>
      <w:r w:rsidRPr="00AC2CB2">
        <w:rPr>
          <w:rFonts w:ascii="Times New Roman" w:hAnsi="Times New Roman"/>
          <w:b w:val="0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br/>
      </w:r>
      <w:r w:rsidRPr="00ED0557">
        <w:rPr>
          <w:rFonts w:ascii="Times New Roman" w:hAnsi="Times New Roman"/>
          <w:b w:val="0"/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ED0557">
        <w:rPr>
          <w:rFonts w:ascii="Times New Roman" w:hAnsi="Times New Roman"/>
          <w:b w:val="0"/>
        </w:rPr>
        <w:t>,</w:t>
      </w:r>
      <w:r w:rsidRPr="00AC2CB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br/>
      </w:r>
      <w:proofErr w:type="spellStart"/>
      <w:r w:rsidRPr="00AC2CB2">
        <w:rPr>
          <w:rFonts w:ascii="Times New Roman" w:hAnsi="Times New Roman"/>
          <w:b w:val="0"/>
        </w:rPr>
        <w:t>ст.ст</w:t>
      </w:r>
      <w:proofErr w:type="spellEnd"/>
      <w:r w:rsidRPr="00AC2CB2">
        <w:rPr>
          <w:rFonts w:ascii="Times New Roman" w:hAnsi="Times New Roman"/>
          <w:b w:val="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038EB" w14:textId="77777777" w:rsidR="008B7DDC" w:rsidRDefault="008B7DDC" w:rsidP="008B7DDC">
      <w:pPr>
        <w:tabs>
          <w:tab w:val="left" w:pos="567"/>
        </w:tabs>
        <w:spacing w:after="0" w:line="240" w:lineRule="auto"/>
      </w:pPr>
    </w:p>
    <w:p w14:paraId="6D17C8C5" w14:textId="209CC30E" w:rsidR="00524530" w:rsidRDefault="00CE7CAC" w:rsidP="008B7DDC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5BDE0933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06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285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7447B573" w14:textId="613ACF85" w:rsidR="008B7DDC" w:rsidRPr="008B7DDC" w:rsidRDefault="00407452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«1.</w:t>
      </w:r>
      <w:r w:rsidR="008B7DDC" w:rsidRPr="008B7DDC">
        <w:rPr>
          <w:szCs w:val="28"/>
        </w:rPr>
        <w:t xml:space="preserve"> </w:t>
      </w:r>
      <w:r w:rsidR="008B7DDC" w:rsidRPr="008B7DDC">
        <w:rPr>
          <w:rFonts w:ascii="Times New Roman" w:hAnsi="Times New Roman" w:cs="Times New Roman"/>
          <w:sz w:val="28"/>
          <w:szCs w:val="28"/>
        </w:rPr>
        <w:t xml:space="preserve">Виділити з Стабілізаційного Фонду Кременчуцької міської територіальної громади кошти в сумі 375 499 грн 64 коп. Управлінню культури і туризму Кременчуцької міської ради Кременчуцького району Полтавської області для </w:t>
      </w:r>
      <w:r w:rsidR="008B7DDC" w:rsidRPr="008B7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Комунального закладу культури «Кременчуцький міський Палац культури» </w:t>
      </w:r>
      <w:r w:rsidR="008B7DDC" w:rsidRPr="008B7DDC">
        <w:rPr>
          <w:rFonts w:ascii="Times New Roman" w:hAnsi="Times New Roman" w:cs="Times New Roman"/>
          <w:sz w:val="28"/>
          <w:szCs w:val="28"/>
        </w:rPr>
        <w:t xml:space="preserve">по КПКВКМБ 1014060  «Забезпечення діяльності палаців і будинків культури, клубів, центрів дозвілля та інших клубних закладів» </w:t>
      </w:r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на погашення штрафних санкцій по справі від 29.08.2024 № 917/1446/24 за позовом ПОКВПТГ «</w:t>
      </w:r>
      <w:proofErr w:type="spellStart"/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Полтаватеплоенерго</w:t>
      </w:r>
      <w:proofErr w:type="spellEnd"/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» у вигляді обов’язкових судових платежів, з них:</w:t>
      </w:r>
    </w:p>
    <w:p w14:paraId="7E08F914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- 111 149 грн 77 коп. – пені;</w:t>
      </w:r>
    </w:p>
    <w:p w14:paraId="394881A8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- 159 277 грн 85 коп. – інфляційних втрат;</w:t>
      </w:r>
    </w:p>
    <w:p w14:paraId="2DA2DA95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- 72 840 грн 92 коп. – 3 % річних;</w:t>
      </w:r>
    </w:p>
    <w:p w14:paraId="125D2708" w14:textId="1D758124" w:rsidR="00430C32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 xml:space="preserve">- 32 231 грн 10 коп. – </w:t>
      </w:r>
      <w:r w:rsidR="0001243C">
        <w:rPr>
          <w:rStyle w:val="xfm89129373"/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="0001243C">
        <w:rPr>
          <w:rStyle w:val="xfm89129373"/>
          <w:rFonts w:ascii="Times New Roman" w:hAnsi="Times New Roman" w:cs="Times New Roman"/>
          <w:sz w:val="28"/>
          <w:szCs w:val="28"/>
        </w:rPr>
        <w:t>сплату</w:t>
      </w: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 xml:space="preserve"> судового збору</w:t>
      </w:r>
      <w:r w:rsidR="00201217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C7F9AE0" w14:textId="2745528A" w:rsidR="00CE7CAC" w:rsidRPr="008B7DDC" w:rsidRDefault="00430C32" w:rsidP="008B7DD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07452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0745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8B7DDC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="008B7DDC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Р.О.</w:t>
      </w: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297C5220" w14:textId="77777777" w:rsidR="008B7DDC" w:rsidRDefault="008B7DD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CF900" w14:textId="77777777" w:rsidR="00D0003B" w:rsidRDefault="00D0003B" w:rsidP="0011706C">
      <w:pPr>
        <w:spacing w:after="0" w:line="240" w:lineRule="auto"/>
      </w:pPr>
      <w:r>
        <w:separator/>
      </w:r>
    </w:p>
  </w:endnote>
  <w:endnote w:type="continuationSeparator" w:id="0">
    <w:p w14:paraId="298F6553" w14:textId="77777777" w:rsidR="00D0003B" w:rsidRDefault="00D0003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24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24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DC3B5" w14:textId="77777777" w:rsidR="00D0003B" w:rsidRDefault="00D0003B" w:rsidP="0011706C">
      <w:pPr>
        <w:spacing w:after="0" w:line="240" w:lineRule="auto"/>
      </w:pPr>
      <w:r>
        <w:separator/>
      </w:r>
    </w:p>
  </w:footnote>
  <w:footnote w:type="continuationSeparator" w:id="0">
    <w:p w14:paraId="7B0B786F" w14:textId="77777777" w:rsidR="00D0003B" w:rsidRDefault="00D0003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243C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003B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19A4-4197-4C49-9F4C-F19420BB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2024-11-11T09:57:00Z</cp:lastPrinted>
  <dcterms:created xsi:type="dcterms:W3CDTF">2025-02-20T13:18:00Z</dcterms:created>
  <dcterms:modified xsi:type="dcterms:W3CDTF">2025-02-25T10:02:00Z</dcterms:modified>
</cp:coreProperties>
</file>