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DA2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6F8B10A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0B25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3936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5BB83B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B77E09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06AE780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5E8597E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E3E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367DC47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1E663D8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E9116CE" w14:textId="77777777"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F24C5A9" w14:textId="4B49C9E0"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75B5">
        <w:rPr>
          <w:color w:val="000000"/>
        </w:rPr>
        <w:t xml:space="preserve">адміністративно–господарського відділу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D575B5">
        <w:rPr>
          <w:color w:val="000000"/>
        </w:rPr>
        <w:t>1</w:t>
      </w:r>
      <w:r w:rsidR="005861E0" w:rsidRPr="005861E0">
        <w:rPr>
          <w:color w:val="000000"/>
        </w:rPr>
        <w:t>8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D575B5">
        <w:rPr>
          <w:color w:val="000000"/>
        </w:rPr>
        <w:t>2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D575B5">
        <w:rPr>
          <w:color w:val="000000"/>
        </w:rPr>
        <w:t>9</w:t>
      </w:r>
      <w:r w:rsidR="00E4285C">
        <w:rPr>
          <w:color w:val="000000"/>
        </w:rPr>
        <w:t>-</w:t>
      </w:r>
      <w:r w:rsidR="00D575B5">
        <w:rPr>
          <w:color w:val="000000"/>
        </w:rPr>
        <w:t>16</w:t>
      </w:r>
      <w:r w:rsidR="00DC312C">
        <w:rPr>
          <w:color w:val="000000"/>
        </w:rPr>
        <w:t>/</w:t>
      </w:r>
      <w:r w:rsidR="00D575B5">
        <w:rPr>
          <w:color w:val="000000"/>
        </w:rPr>
        <w:t>2</w:t>
      </w:r>
      <w:r w:rsidR="005861E0" w:rsidRPr="005861E0">
        <w:rPr>
          <w:color w:val="000000"/>
        </w:rPr>
        <w:t>7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r w:rsidRPr="00630629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14:paraId="30BFC2A8" w14:textId="77777777"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14:paraId="479B6DD7" w14:textId="77777777"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0D19D89" w14:textId="77777777" w:rsidR="008C7750" w:rsidRDefault="008C7750" w:rsidP="008C7750">
      <w:pPr>
        <w:tabs>
          <w:tab w:val="left" w:pos="567"/>
        </w:tabs>
        <w:jc w:val="both"/>
        <w:rPr>
          <w:b/>
          <w:bCs/>
          <w:color w:val="000000"/>
        </w:rPr>
      </w:pPr>
    </w:p>
    <w:p w14:paraId="74954EBB" w14:textId="654888A0" w:rsidR="008C7750" w:rsidRPr="00047CF8" w:rsidRDefault="00537915" w:rsidP="00047CF8">
      <w:pPr>
        <w:tabs>
          <w:tab w:val="left" w:pos="567"/>
        </w:tabs>
        <w:ind w:firstLine="426"/>
        <w:jc w:val="both"/>
        <w:rPr>
          <w:shd w:val="clear" w:color="auto" w:fill="FFFFFF"/>
        </w:rPr>
      </w:pPr>
      <w:r w:rsidRPr="00735836">
        <w:t xml:space="preserve">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A34592">
        <w:t>464 371</w:t>
      </w:r>
      <w:r w:rsidR="00FC4105">
        <w:t xml:space="preserve"> </w:t>
      </w:r>
      <w:r w:rsidR="00553A66">
        <w:t xml:space="preserve">грн </w:t>
      </w:r>
      <w:r w:rsidR="00A34592">
        <w:t xml:space="preserve">20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3062D8">
        <w:t xml:space="preserve"> </w:t>
      </w:r>
      <w:r w:rsidR="00AB5D52">
        <w:rPr>
          <w:shd w:val="clear" w:color="auto" w:fill="FFFFFF"/>
        </w:rPr>
        <w:t>на</w:t>
      </w:r>
      <w:r w:rsidR="008C7750">
        <w:rPr>
          <w:shd w:val="clear" w:color="auto" w:fill="FFFFFF"/>
        </w:rPr>
        <w:t xml:space="preserve"> </w:t>
      </w:r>
      <w:r w:rsidR="00047CF8">
        <w:rPr>
          <w:shd w:val="clear" w:color="auto" w:fill="FFFFFF"/>
        </w:rPr>
        <w:t>проведення реконструкції</w:t>
      </w:r>
      <w:r w:rsidR="00A34592">
        <w:rPr>
          <w:shd w:val="clear" w:color="auto" w:fill="FFFFFF"/>
        </w:rPr>
        <w:t xml:space="preserve"> </w:t>
      </w:r>
      <w:r w:rsidR="00047CF8">
        <w:rPr>
          <w:shd w:val="clear" w:color="auto" w:fill="FFFFFF"/>
        </w:rPr>
        <w:t xml:space="preserve">ввідно-розподільчого пристрою будівлі за адресою: м. Кременчук, </w:t>
      </w:r>
      <w:r w:rsidR="00047CF8">
        <w:rPr>
          <w:shd w:val="clear" w:color="auto" w:fill="FFFFFF"/>
        </w:rPr>
        <w:br/>
        <w:t>вул. Перемоги, 9/1.</w:t>
      </w:r>
      <w:bookmarkStart w:id="0" w:name="_GoBack"/>
      <w:bookmarkEnd w:id="0"/>
    </w:p>
    <w:p w14:paraId="1EFA6475" w14:textId="77777777" w:rsidR="00537915" w:rsidRDefault="008C775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3062D8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6EC8E2F" w14:textId="77777777"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AC4C02">
        <w:rPr>
          <w:color w:val="000000"/>
        </w:rPr>
        <w:t>внести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14:paraId="3C1764F6" w14:textId="77777777"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6888FA92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6A019EA2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B2FA6C2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2CE3BD8" w14:textId="620C1CBC" w:rsidR="00537915" w:rsidRDefault="003E3065">
      <w:r>
        <w:rPr>
          <w:b/>
          <w:bCs/>
        </w:rPr>
        <w:t>Міський голова                                                                   Віталій МАЛЕЦЬКИЙ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047E4" w14:textId="77777777" w:rsidR="00963892" w:rsidRDefault="00963892">
      <w:r>
        <w:separator/>
      </w:r>
    </w:p>
  </w:endnote>
  <w:endnote w:type="continuationSeparator" w:id="0">
    <w:p w14:paraId="5699268D" w14:textId="77777777" w:rsidR="00963892" w:rsidRDefault="0096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515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72A343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92300A6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DC96C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F912C29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47CF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47CF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57C88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0FB0B" w14:textId="77777777" w:rsidR="00963892" w:rsidRDefault="00963892">
      <w:r>
        <w:separator/>
      </w:r>
    </w:p>
  </w:footnote>
  <w:footnote w:type="continuationSeparator" w:id="0">
    <w:p w14:paraId="49A49704" w14:textId="77777777" w:rsidR="00963892" w:rsidRDefault="00963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090A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47CF8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01559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A7C4C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4D76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22B7"/>
    <w:rsid w:val="003C3A2D"/>
    <w:rsid w:val="003D0FC7"/>
    <w:rsid w:val="003D145B"/>
    <w:rsid w:val="003D4853"/>
    <w:rsid w:val="003E3065"/>
    <w:rsid w:val="00402536"/>
    <w:rsid w:val="00410420"/>
    <w:rsid w:val="00412BB3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861E0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C7044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1EC5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C7750"/>
    <w:rsid w:val="008D4ECC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19A2"/>
    <w:rsid w:val="00963892"/>
    <w:rsid w:val="00965638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1DD1"/>
    <w:rsid w:val="00A12095"/>
    <w:rsid w:val="00A164E1"/>
    <w:rsid w:val="00A246DD"/>
    <w:rsid w:val="00A24F6A"/>
    <w:rsid w:val="00A30D98"/>
    <w:rsid w:val="00A34592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B5D52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557F"/>
    <w:rsid w:val="00BB6A49"/>
    <w:rsid w:val="00BC22CC"/>
    <w:rsid w:val="00BC35EE"/>
    <w:rsid w:val="00BC4104"/>
    <w:rsid w:val="00BC6C92"/>
    <w:rsid w:val="00BC6EB8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8DCD3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2025-02-14T06:11:00Z</cp:lastPrinted>
  <dcterms:created xsi:type="dcterms:W3CDTF">2025-02-19T07:21:00Z</dcterms:created>
  <dcterms:modified xsi:type="dcterms:W3CDTF">2025-02-19T07:21:00Z</dcterms:modified>
</cp:coreProperties>
</file>