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3A3AB3C5" w:rsidR="00150DB2" w:rsidRPr="004E3950" w:rsidRDefault="00B94949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4E3950">
        <w:rPr>
          <w:color w:val="FFFFFF" w:themeColor="background1"/>
        </w:rPr>
        <w:t>30</w:t>
      </w:r>
      <w:r w:rsidR="00BE081D" w:rsidRPr="004E3950">
        <w:rPr>
          <w:color w:val="FFFFFF" w:themeColor="background1"/>
        </w:rPr>
        <w:t>.</w:t>
      </w:r>
      <w:r w:rsidRPr="004E3950">
        <w:rPr>
          <w:color w:val="FFFFFF" w:themeColor="background1"/>
        </w:rPr>
        <w:t>01</w:t>
      </w:r>
      <w:r w:rsidR="00BE081D" w:rsidRPr="004E3950">
        <w:rPr>
          <w:color w:val="FFFFFF" w:themeColor="background1"/>
        </w:rPr>
        <w:t>.202</w:t>
      </w:r>
      <w:r w:rsidRPr="004E3950">
        <w:rPr>
          <w:color w:val="FFFFFF" w:themeColor="background1"/>
        </w:rPr>
        <w:t>5</w:t>
      </w:r>
      <w:r w:rsidR="00BE081D" w:rsidRPr="004E3950">
        <w:rPr>
          <w:color w:val="FFFFFF" w:themeColor="background1"/>
        </w:rPr>
        <w:t xml:space="preserve">                                                                                                       № </w:t>
      </w:r>
      <w:r w:rsidRPr="004E3950">
        <w:rPr>
          <w:color w:val="FFFFFF" w:themeColor="background1"/>
        </w:rPr>
        <w:t>203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068BD4F5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93686A">
        <w:rPr>
          <w:szCs w:val="28"/>
        </w:rPr>
        <w:t>10</w:t>
      </w:r>
      <w:r w:rsidR="00423926" w:rsidRPr="00941EE3">
        <w:rPr>
          <w:szCs w:val="28"/>
        </w:rPr>
        <w:t>.</w:t>
      </w:r>
      <w:r w:rsidR="00421071">
        <w:rPr>
          <w:szCs w:val="28"/>
        </w:rPr>
        <w:t>0</w:t>
      </w:r>
      <w:r w:rsidR="0093686A">
        <w:rPr>
          <w:szCs w:val="28"/>
        </w:rPr>
        <w:t>2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766A7424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>(власник – ТОВ «РА «</w:t>
      </w:r>
      <w:proofErr w:type="spellStart"/>
      <w:r w:rsidR="00D04CA9" w:rsidRPr="007359BC">
        <w:rPr>
          <w:szCs w:val="28"/>
        </w:rPr>
        <w:t>Промо</w:t>
      </w:r>
      <w:proofErr w:type="spellEnd"/>
      <w:r w:rsidR="00D04CA9" w:rsidRPr="007359BC">
        <w:rPr>
          <w:szCs w:val="28"/>
        </w:rPr>
        <w:t xml:space="preserve"> – Люкс»)</w:t>
      </w:r>
      <w:r>
        <w:rPr>
          <w:szCs w:val="28"/>
        </w:rPr>
        <w:t xml:space="preserve">, </w:t>
      </w:r>
      <w:r w:rsidR="00952B7F">
        <w:rPr>
          <w:szCs w:val="28"/>
        </w:rPr>
        <w:t>розміщеного без дозвільних документів, за адресою:</w:t>
      </w:r>
      <w:r w:rsidR="004E3950">
        <w:rPr>
          <w:szCs w:val="28"/>
        </w:rPr>
        <w:t xml:space="preserve"> перехрестя</w:t>
      </w:r>
      <w:r w:rsidR="00952B7F">
        <w:rPr>
          <w:szCs w:val="28"/>
        </w:rPr>
        <w:t xml:space="preserve"> </w:t>
      </w:r>
      <w:r w:rsidR="00952B7F" w:rsidRPr="007359BC">
        <w:rPr>
          <w:szCs w:val="28"/>
        </w:rPr>
        <w:t>проспект</w:t>
      </w:r>
      <w:r w:rsidR="004E3950">
        <w:rPr>
          <w:szCs w:val="28"/>
        </w:rPr>
        <w:t>у</w:t>
      </w:r>
      <w:r w:rsidR="00952B7F" w:rsidRPr="007359BC">
        <w:rPr>
          <w:szCs w:val="28"/>
        </w:rPr>
        <w:t xml:space="preserve"> Свободи </w:t>
      </w:r>
      <w:r w:rsidR="004E3950">
        <w:rPr>
          <w:szCs w:val="28"/>
        </w:rPr>
        <w:t xml:space="preserve">та провулку Квітки </w:t>
      </w:r>
      <w:proofErr w:type="spellStart"/>
      <w:r w:rsidR="004E3950">
        <w:rPr>
          <w:szCs w:val="28"/>
        </w:rPr>
        <w:t>Цісик</w:t>
      </w:r>
      <w:proofErr w:type="spellEnd"/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950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3686A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302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2025-02-10T12:13:00Z</cp:lastPrinted>
  <dcterms:created xsi:type="dcterms:W3CDTF">2024-10-09T06:55:00Z</dcterms:created>
  <dcterms:modified xsi:type="dcterms:W3CDTF">2025-02-10T12:13:00Z</dcterms:modified>
</cp:coreProperties>
</file>