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B182" w14:textId="77777777" w:rsidR="008B62A6" w:rsidRPr="008E644D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0E8F9C39" w14:textId="77777777" w:rsidR="008B62A6" w:rsidRPr="008E644D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366901F0" w14:textId="77777777" w:rsidR="008B62A6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57C15BF" w14:textId="77777777" w:rsidR="008B62A6" w:rsidRPr="008E644D" w:rsidRDefault="008B62A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45B3E1E" w14:textId="77777777" w:rsidR="008B62A6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6AD6F2" w14:textId="77777777" w:rsidR="008B62A6" w:rsidRPr="008E644D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CC4D7C8" w14:textId="77777777" w:rsidR="008B62A6" w:rsidRPr="0034256A" w:rsidRDefault="008B62A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6696F3A3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480DA834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4EFAB39F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2C9C7B6" w14:textId="21C1562B" w:rsidR="008B62A6" w:rsidRPr="00D32FA6" w:rsidRDefault="008B62A6" w:rsidP="008E644D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02.01.2025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№</w:t>
      </w:r>
      <w:r w:rsidR="00281CCC">
        <w:rPr>
          <w:rFonts w:ascii="Times New Roman" w:eastAsia="MS Mincho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33/28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54C90">
        <w:rPr>
          <w:rFonts w:ascii="Times New Roman" w:hAnsi="Times New Roman" w:cs="Times New Roman"/>
          <w:color w:val="000000"/>
          <w:sz w:val="28"/>
          <w:szCs w:val="28"/>
        </w:rPr>
        <w:t xml:space="preserve">від 17 січня 2025 року «Про внесення змін до рішення </w:t>
      </w:r>
      <w:r w:rsidR="00754C90" w:rsidRPr="00184D8F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754C90" w:rsidRPr="00184D8F">
        <w:rPr>
          <w:rFonts w:ascii="Times New Roman" w:hAnsi="Times New Roman" w:cs="Times New Roman"/>
          <w:sz w:val="28"/>
          <w:szCs w:val="28"/>
        </w:rPr>
        <w:t xml:space="preserve"> </w:t>
      </w:r>
      <w:r w:rsidR="00754C9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розвитку водопровідно-каналізаційного господарства Кременчуцької міської територіальної громади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1FF48A4" w14:textId="77777777" w:rsidR="008B62A6" w:rsidRDefault="008B62A6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99285EA" w14:textId="4B9EF9CC" w:rsidR="008B62A6" w:rsidRDefault="008B62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047 704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внески до статутного капіталу КП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на заміну (придбання та встановлення) каналізаційного насосного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агрегата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55280D51" w14:textId="77777777" w:rsidR="008B62A6" w:rsidRPr="00ED5C40" w:rsidRDefault="008B62A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C93B5D0" w14:textId="77777777" w:rsidR="008B62A6" w:rsidRDefault="008B62A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49B2E127" w14:textId="77777777" w:rsidR="008B62A6" w:rsidRDefault="008B62A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6E7460EB" w14:textId="77777777" w:rsidR="008B62A6" w:rsidRPr="0056499D" w:rsidRDefault="008B62A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1B709B7" w14:textId="77777777" w:rsidR="008B62A6" w:rsidRPr="00CE7CAC" w:rsidRDefault="008B62A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5FC6C26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1FCDD044" w14:textId="77777777" w:rsidR="008B62A6" w:rsidRPr="00CE7CAC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5BB7EBF" w14:textId="77777777" w:rsidR="008B62A6" w:rsidRPr="00CF7C84" w:rsidRDefault="008B62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4FA2825" w14:textId="77777777" w:rsidR="008B62A6" w:rsidRDefault="008B62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BE30D93" w14:textId="77777777" w:rsidR="008B62A6" w:rsidRDefault="008B62A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B62A6" w:rsidSect="0034256A">
      <w:headerReference w:type="default" r:id="rId7"/>
      <w:footerReference w:type="default" r:id="rId8"/>
      <w:pgSz w:w="11906" w:h="16838"/>
      <w:pgMar w:top="1077" w:right="567" w:bottom="1077" w:left="158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824E" w14:textId="77777777" w:rsidR="000D1C2A" w:rsidRDefault="000D1C2A" w:rsidP="0011706C">
      <w:pPr>
        <w:spacing w:after="0" w:line="240" w:lineRule="auto"/>
      </w:pPr>
      <w:r>
        <w:separator/>
      </w:r>
    </w:p>
  </w:endnote>
  <w:endnote w:type="continuationSeparator" w:id="0">
    <w:p w14:paraId="2CE345A1" w14:textId="77777777" w:rsidR="000D1C2A" w:rsidRDefault="000D1C2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D4CD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6019B5C8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55F967E" w14:textId="77777777" w:rsidR="008B62A6" w:rsidRPr="00C86252" w:rsidRDefault="008B62A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4F1D3BA3" w14:textId="77777777" w:rsidR="008B62A6" w:rsidRPr="00C86252" w:rsidRDefault="008B62A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2F85AA37" w14:textId="77777777" w:rsidR="008B62A6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35DFDD31" w14:textId="77777777" w:rsidR="008B62A6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8357924" w14:textId="77777777" w:rsidR="008B62A6" w:rsidRPr="0011706C" w:rsidRDefault="008B62A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A445" w14:textId="77777777" w:rsidR="000D1C2A" w:rsidRDefault="000D1C2A" w:rsidP="0011706C">
      <w:pPr>
        <w:spacing w:after="0" w:line="240" w:lineRule="auto"/>
      </w:pPr>
      <w:r>
        <w:separator/>
      </w:r>
    </w:p>
  </w:footnote>
  <w:footnote w:type="continuationSeparator" w:id="0">
    <w:p w14:paraId="5963EB1E" w14:textId="77777777" w:rsidR="000D1C2A" w:rsidRDefault="000D1C2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AA21" w14:textId="77777777" w:rsidR="008B62A6" w:rsidRDefault="008B62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6ACA"/>
    <w:rsid w:val="00087046"/>
    <w:rsid w:val="0009779F"/>
    <w:rsid w:val="00097A2B"/>
    <w:rsid w:val="000A39BE"/>
    <w:rsid w:val="000A3FFD"/>
    <w:rsid w:val="000B6709"/>
    <w:rsid w:val="000C6A1B"/>
    <w:rsid w:val="000D1C2A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6476E"/>
    <w:rsid w:val="00270607"/>
    <w:rsid w:val="00271AEC"/>
    <w:rsid w:val="002757BB"/>
    <w:rsid w:val="00281CCC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24AE1"/>
    <w:rsid w:val="0033582E"/>
    <w:rsid w:val="0034256A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C5C2B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173E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54C90"/>
    <w:rsid w:val="00765E12"/>
    <w:rsid w:val="0076679A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69D7"/>
    <w:rsid w:val="008A13F7"/>
    <w:rsid w:val="008B62A6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5853"/>
    <w:rsid w:val="00966505"/>
    <w:rsid w:val="00972007"/>
    <w:rsid w:val="00974F00"/>
    <w:rsid w:val="009758C9"/>
    <w:rsid w:val="0098037E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6B6F"/>
    <w:rsid w:val="00D52A09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5D5B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B26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6DC2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172DA"/>
    <w:rsid w:val="00F21B57"/>
    <w:rsid w:val="00F2776D"/>
    <w:rsid w:val="00F32C71"/>
    <w:rsid w:val="00F33DB3"/>
    <w:rsid w:val="00F57EAF"/>
    <w:rsid w:val="00F6015D"/>
    <w:rsid w:val="00F7025C"/>
    <w:rsid w:val="00F7060B"/>
    <w:rsid w:val="00F70BE7"/>
    <w:rsid w:val="00F74875"/>
    <w:rsid w:val="00F75E3A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49736"/>
  <w15:docId w15:val="{6BBB9A6E-B5DE-43AB-8F9B-4594614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1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Загарова Анна Андріївна</cp:lastModifiedBy>
  <cp:revision>21</cp:revision>
  <cp:lastPrinted>2025-01-22T05:49:00Z</cp:lastPrinted>
  <dcterms:created xsi:type="dcterms:W3CDTF">2024-11-11T13:44:00Z</dcterms:created>
  <dcterms:modified xsi:type="dcterms:W3CDTF">2025-01-22T08:11:00Z</dcterms:modified>
</cp:coreProperties>
</file>