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DF71" w14:textId="77777777" w:rsidR="009B10E7" w:rsidRPr="00A90C98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5A59E79D" w14:textId="77777777" w:rsidR="009B10E7" w:rsidRPr="00962E93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6174BB9" w14:textId="77777777" w:rsidR="009B10E7" w:rsidRPr="00962E93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6C0E24F" w14:textId="77777777" w:rsidR="009B10E7" w:rsidRPr="00AD49E0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79EB1D6" w14:textId="648F0ACA" w:rsidR="009B10E7" w:rsidRPr="00627466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17FD1CC" w14:textId="77777777" w:rsidR="00502FFB" w:rsidRPr="00627466" w:rsidRDefault="00502F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192DA4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6F8D0AE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26A96D3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2900E7" w14:textId="77777777" w:rsidR="009B10E7" w:rsidRPr="00502FFB" w:rsidRDefault="009B10E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6149F9F" w14:textId="4EFFBB70" w:rsidR="009B10E7" w:rsidRDefault="009B10E7" w:rsidP="006274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502FFB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502FFB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02FFB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502F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3C5A6C" w14:textId="77777777" w:rsidR="009B10E7" w:rsidRDefault="009B10E7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65BBE7" w14:textId="77777777" w:rsidR="009B10E7" w:rsidRDefault="009B10E7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199 707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79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заходи з поточного ремонту по об’єкту: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вул. Тараса Шевченка, буд. 27 (секція 16 кім. 4, секція 30 кім. 2, секція 18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кім. 1), в м.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07E63828" w14:textId="77777777" w:rsidR="009B10E7" w:rsidRPr="00627466" w:rsidRDefault="009B10E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6050297" w14:textId="77777777" w:rsidR="009B10E7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29412D34" w14:textId="77777777" w:rsidR="009B10E7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46FEF45" w14:textId="77777777" w:rsidR="009B10E7" w:rsidRPr="0056499D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53AF991" w14:textId="77777777" w:rsidR="009B10E7" w:rsidRPr="00CE7CAC" w:rsidRDefault="009B10E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284FECE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32FD11F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C765327" w14:textId="77777777" w:rsidR="009B10E7" w:rsidRPr="00CF7C84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5260BE2F" w14:textId="77777777" w:rsidR="009B10E7" w:rsidRDefault="009B10E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46CE1B2" w14:textId="77777777" w:rsidR="009B10E7" w:rsidRDefault="009B10E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9B10E7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6E59" w14:textId="77777777" w:rsidR="004B5341" w:rsidRDefault="004B5341" w:rsidP="0011706C">
      <w:pPr>
        <w:spacing w:after="0" w:line="240" w:lineRule="auto"/>
      </w:pPr>
      <w:r>
        <w:separator/>
      </w:r>
    </w:p>
  </w:endnote>
  <w:endnote w:type="continuationSeparator" w:id="0">
    <w:p w14:paraId="0AADF641" w14:textId="77777777" w:rsidR="004B5341" w:rsidRDefault="004B534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A659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B3CA669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0C8CA36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0238B5" w14:textId="77777777" w:rsidR="009B10E7" w:rsidRPr="00C86252" w:rsidRDefault="009B10E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A464F58" w14:textId="77777777" w:rsidR="009B10E7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65EC9C6" w14:textId="77777777" w:rsidR="009B10E7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7D6F6C7F" w14:textId="77777777" w:rsidR="009B10E7" w:rsidRPr="0011706C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18B" w14:textId="77777777" w:rsidR="004B5341" w:rsidRDefault="004B5341" w:rsidP="0011706C">
      <w:pPr>
        <w:spacing w:after="0" w:line="240" w:lineRule="auto"/>
      </w:pPr>
      <w:r>
        <w:separator/>
      </w:r>
    </w:p>
  </w:footnote>
  <w:footnote w:type="continuationSeparator" w:id="0">
    <w:p w14:paraId="37E53651" w14:textId="77777777" w:rsidR="004B5341" w:rsidRDefault="004B534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F9CD" w14:textId="77777777" w:rsidR="009B10E7" w:rsidRDefault="009B10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5341"/>
    <w:rsid w:val="004C45DF"/>
    <w:rsid w:val="004C5224"/>
    <w:rsid w:val="004E426A"/>
    <w:rsid w:val="00502FFB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4171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466"/>
    <w:rsid w:val="0062771F"/>
    <w:rsid w:val="00637A01"/>
    <w:rsid w:val="00642741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10E7"/>
    <w:rsid w:val="009B5090"/>
    <w:rsid w:val="009C015D"/>
    <w:rsid w:val="009C0CBF"/>
    <w:rsid w:val="009D2167"/>
    <w:rsid w:val="009E5A5B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E7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2CF3E"/>
  <w15:docId w15:val="{84A31767-3945-48B2-9AF5-B4F89FC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1955</Words>
  <Characters>1115</Characters>
  <Application>Microsoft Office Word</Application>
  <DocSecurity>0</DocSecurity>
  <Lines>9</Lines>
  <Paragraphs>6</Paragraphs>
  <ScaleCrop>false</ScaleCrop>
  <Company>isp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Загарова Анна Андріївна</cp:lastModifiedBy>
  <cp:revision>16</cp:revision>
  <cp:lastPrinted>2025-01-22T07:38:00Z</cp:lastPrinted>
  <dcterms:created xsi:type="dcterms:W3CDTF">2024-11-11T13:44:00Z</dcterms:created>
  <dcterms:modified xsi:type="dcterms:W3CDTF">2025-01-22T07:40:00Z</dcterms:modified>
</cp:coreProperties>
</file>