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0E34014" w14:textId="77777777" w:rsidR="002E7D1E" w:rsidRDefault="002E7D1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91DFD4F" w14:textId="77777777" w:rsidR="002E7D1E" w:rsidRDefault="002E7D1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F72D67C" w14:textId="77777777" w:rsidR="00A1528B" w:rsidRPr="00CE7CAC" w:rsidRDefault="00A1528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FB4CE30" w14:textId="0D368627" w:rsidR="007113D3" w:rsidRPr="007113D3" w:rsidRDefault="00CE7CAC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482499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комунального підприємства «</w:t>
      </w:r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Міськсвітло»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Кре</w:t>
      </w:r>
      <w:r w:rsidR="00482499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менчуцької міської ради Кременчуцького району  Полтавської   області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33662E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F15BCB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="004E3F0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F15BCB">
        <w:rPr>
          <w:rFonts w:ascii="Times New Roman" w:eastAsia="MS Mincho" w:hAnsi="Times New Roman" w:cs="Times New Roman"/>
          <w:sz w:val="28"/>
          <w:szCs w:val="24"/>
          <w:lang w:eastAsia="ru-RU"/>
        </w:rPr>
        <w:t>11</w:t>
      </w:r>
      <w:r w:rsidR="004E3F0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.2024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B644F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1-</w:t>
      </w:r>
      <w:r w:rsidR="0033662E">
        <w:rPr>
          <w:rFonts w:ascii="Times New Roman" w:eastAsia="MS Mincho" w:hAnsi="Times New Roman" w:cs="Times New Roman"/>
          <w:sz w:val="28"/>
          <w:szCs w:val="24"/>
          <w:lang w:eastAsia="ru-RU"/>
        </w:rPr>
        <w:t>04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F15BCB">
        <w:rPr>
          <w:rFonts w:ascii="Times New Roman" w:eastAsia="MS Mincho" w:hAnsi="Times New Roman" w:cs="Times New Roman"/>
          <w:sz w:val="28"/>
          <w:szCs w:val="24"/>
          <w:lang w:eastAsia="ru-RU"/>
        </w:rPr>
        <w:t>418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керуючись рішеннями Кременчуцької міської ради Кременчуцького району Полтавської області від </w:t>
      </w:r>
      <w:r w:rsidR="002E7D1E" w:rsidRPr="002E7D1E">
        <w:rPr>
          <w:rFonts w:ascii="Times New Roman" w:eastAsia="MS Mincho" w:hAnsi="Times New Roman" w:cs="Times New Roman"/>
          <w:sz w:val="28"/>
          <w:szCs w:val="24"/>
          <w:lang w:eastAsia="ru-RU"/>
        </w:rPr>
        <w:t>15</w:t>
      </w:r>
      <w:r w:rsidR="002A7E0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E7D1E">
        <w:rPr>
          <w:rFonts w:ascii="Times New Roman" w:eastAsia="MS Mincho" w:hAnsi="Times New Roman" w:cs="Times New Roman"/>
          <w:sz w:val="28"/>
          <w:szCs w:val="24"/>
          <w:lang w:eastAsia="ru-RU"/>
        </w:rPr>
        <w:t>листопада</w:t>
      </w:r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2024 року «Про внесення змін до рішення Кременчуцької міської ради Кременчуцького району Полтавської області від 23 листопада 2021 року «Про затвердження </w:t>
      </w:r>
      <w:r w:rsidR="007113D3" w:rsidRPr="007113D3">
        <w:rPr>
          <w:rFonts w:ascii="Times New Roman" w:eastAsia="Calibri" w:hAnsi="Times New Roman" w:cs="Times New Roman"/>
          <w:sz w:val="28"/>
          <w:szCs w:val="28"/>
        </w:rPr>
        <w:t xml:space="preserve">Програми </w:t>
      </w:r>
      <w:r w:rsidR="00664F97">
        <w:rPr>
          <w:rFonts w:ascii="Times New Roman" w:eastAsia="Calibri" w:hAnsi="Times New Roman" w:cs="Times New Roman"/>
          <w:sz w:val="28"/>
          <w:szCs w:val="28"/>
        </w:rPr>
        <w:t xml:space="preserve">утримання та ремонту мереж зовнішнього освітлення вулиць та засобів регулювання дорожнього руху (світлофорних об’єктів) в межах </w:t>
      </w:r>
      <w:r w:rsidR="007113D3" w:rsidRPr="007113D3">
        <w:rPr>
          <w:rFonts w:ascii="Times New Roman" w:eastAsia="Calibri" w:hAnsi="Times New Roman" w:cs="Times New Roman"/>
          <w:sz w:val="28"/>
          <w:szCs w:val="28"/>
        </w:rPr>
        <w:t xml:space="preserve">Кременчуцької міської територіальної громади </w:t>
      </w:r>
      <w:r w:rsidR="00664F97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7113D3" w:rsidRPr="007113D3">
        <w:rPr>
          <w:rFonts w:ascii="Times New Roman" w:eastAsia="Calibri" w:hAnsi="Times New Roman" w:cs="Times New Roman"/>
          <w:sz w:val="28"/>
          <w:szCs w:val="28"/>
        </w:rPr>
        <w:t xml:space="preserve">2022-2024 роки» та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22 березня 2022 року «Про створення Стабілізаційного Фонду в новій редакції» (зі змінами), </w:t>
      </w:r>
      <w:r w:rsidR="008C29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656B61F" w14:textId="77777777" w:rsidR="007113D3" w:rsidRPr="007113D3" w:rsidRDefault="007113D3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487CA5A" w14:textId="67957CF4" w:rsidR="00342A56" w:rsidRDefault="007113D3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3BF25746" w14:textId="77777777" w:rsidR="00487F40" w:rsidRDefault="00487F40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077586BE" w14:textId="2222ECCD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865AA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C74245" w:rsidRPr="00865AA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F4A23">
        <w:rPr>
          <w:rFonts w:ascii="Times New Roman" w:eastAsia="MS Mincho" w:hAnsi="Times New Roman" w:cs="Times New Roman"/>
          <w:sz w:val="28"/>
          <w:szCs w:val="24"/>
          <w:lang w:eastAsia="ru-RU"/>
        </w:rPr>
        <w:t>98</w:t>
      </w:r>
      <w:r w:rsidR="00664F97" w:rsidRPr="00865AA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00</w:t>
      </w:r>
      <w:r w:rsidR="008C2945" w:rsidRPr="00865AA1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250518" w:rsidRPr="00865AA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</w:t>
      </w:r>
      <w:r w:rsidR="00400A2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C29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  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8C29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1C10F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комунального підприємства «</w:t>
      </w:r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Міськсвітло» 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Кре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менчуцької міської ради Кременчуцького району  Полтавської 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BD39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250518">
        <w:rPr>
          <w:rFonts w:ascii="Times New Roman" w:eastAsia="MS Mincho" w:hAnsi="Times New Roman" w:cs="Times New Roman"/>
          <w:sz w:val="28"/>
          <w:szCs w:val="28"/>
          <w:lang w:eastAsia="ru-RU"/>
        </w:rPr>
        <w:t>60</w:t>
      </w:r>
      <w:r w:rsidR="00664F97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250518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BD39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64A39" w:rsidRPr="00A94460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A94460" w:rsidRPr="00A94460">
        <w:rPr>
          <w:rStyle w:val="rvts0"/>
          <w:rFonts w:ascii="Times New Roman" w:hAnsi="Times New Roman" w:cs="Times New Roman"/>
          <w:sz w:val="28"/>
          <w:szCs w:val="28"/>
        </w:rPr>
        <w:t>Організація благоустрою населених пунктів</w:t>
      </w:r>
      <w:r w:rsidR="001C10F2" w:rsidRPr="00A94460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1C10F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94460">
        <w:rPr>
          <w:rFonts w:ascii="Times New Roman" w:eastAsia="MS Mincho" w:hAnsi="Times New Roman" w:cs="Times New Roman"/>
          <w:sz w:val="28"/>
          <w:szCs w:val="28"/>
          <w:lang w:eastAsia="ru-RU"/>
        </w:rPr>
        <w:t>для придбання пристро</w:t>
      </w:r>
      <w:r w:rsidR="001F4A23">
        <w:rPr>
          <w:rFonts w:ascii="Times New Roman" w:eastAsia="MS Mincho" w:hAnsi="Times New Roman" w:cs="Times New Roman"/>
          <w:sz w:val="28"/>
          <w:szCs w:val="28"/>
          <w:lang w:eastAsia="ru-RU"/>
        </w:rPr>
        <w:t>ю</w:t>
      </w:r>
      <w:r w:rsidR="00A9446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безперебійного живлення </w:t>
      </w:r>
      <w:r w:rsidR="004E3F0E">
        <w:rPr>
          <w:rFonts w:ascii="Times New Roman" w:eastAsia="MS Mincho" w:hAnsi="Times New Roman" w:cs="Times New Roman"/>
          <w:sz w:val="28"/>
          <w:szCs w:val="28"/>
          <w:lang w:eastAsia="ru-RU"/>
        </w:rPr>
        <w:t>світлофорного об’єкту</w:t>
      </w:r>
      <w:r w:rsidR="001F4A2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перехрест</w:t>
      </w:r>
      <w:r w:rsidR="002E7D1E">
        <w:rPr>
          <w:rFonts w:ascii="Times New Roman" w:eastAsia="MS Mincho" w:hAnsi="Times New Roman" w:cs="Times New Roman"/>
          <w:sz w:val="28"/>
          <w:szCs w:val="28"/>
          <w:lang w:eastAsia="ru-RU"/>
        </w:rPr>
        <w:t>ях</w:t>
      </w:r>
      <w:r w:rsidR="001F4A2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вулиц</w:t>
      </w:r>
      <w:r w:rsidR="00504D80">
        <w:rPr>
          <w:rFonts w:ascii="Times New Roman" w:eastAsia="MS Mincho" w:hAnsi="Times New Roman" w:cs="Times New Roman"/>
          <w:sz w:val="28"/>
          <w:szCs w:val="28"/>
          <w:lang w:eastAsia="ru-RU"/>
        </w:rPr>
        <w:t>і</w:t>
      </w:r>
      <w:r w:rsidR="001F4A2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E7D1E">
        <w:rPr>
          <w:rFonts w:ascii="Times New Roman" w:eastAsia="MS Mincho" w:hAnsi="Times New Roman" w:cs="Times New Roman"/>
          <w:sz w:val="28"/>
          <w:szCs w:val="28"/>
          <w:lang w:eastAsia="ru-RU"/>
        </w:rPr>
        <w:t>Небесної Сотні і вулиці Соборної,</w:t>
      </w:r>
      <w:r w:rsidR="001F4A2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04D8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вулиці </w:t>
      </w:r>
      <w:r w:rsidR="002E7D1E">
        <w:rPr>
          <w:rFonts w:ascii="Times New Roman" w:eastAsia="MS Mincho" w:hAnsi="Times New Roman" w:cs="Times New Roman"/>
          <w:sz w:val="28"/>
          <w:szCs w:val="28"/>
          <w:lang w:eastAsia="ru-RU"/>
        </w:rPr>
        <w:t>Небесної Сотні і вулиці Ігоря Сердюка</w:t>
      </w:r>
      <w:r w:rsidR="004E3F0E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14:paraId="6C05C8FC" w14:textId="2E8B8276" w:rsidR="00865AA1" w:rsidRDefault="00CE7CAC" w:rsidP="002E7D1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="0029262F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Директору </w:t>
      </w:r>
      <w:r w:rsidR="0029262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29262F">
        <w:rPr>
          <w:rFonts w:ascii="Times New Roman" w:eastAsia="MS Mincho" w:hAnsi="Times New Roman" w:cs="Times New Roman"/>
          <w:sz w:val="28"/>
          <w:szCs w:val="24"/>
          <w:lang w:eastAsia="ru-RU"/>
        </w:rPr>
        <w:t>го</w:t>
      </w:r>
      <w:r w:rsidR="0029262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262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підприємства </w:t>
      </w:r>
      <w:r w:rsidR="0029262F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="00A9446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Міськсвітло» </w:t>
      </w:r>
      <w:r w:rsidR="0029262F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</w:t>
      </w:r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району Полтавської області </w:t>
      </w:r>
      <w:r w:rsidR="00A9446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Антіпову О.В</w:t>
      </w:r>
      <w:r w:rsidR="0029262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на чергову сесію</w:t>
      </w:r>
      <w:r w:rsidR="0029262F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</w:t>
      </w:r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району Полтавської області підготувати проєкт рішення щодо внесення відповідних змін до</w:t>
      </w:r>
      <w:r w:rsidR="0029262F" w:rsidRPr="00D76BE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262F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Програми</w:t>
      </w:r>
      <w:r w:rsidR="0029262F" w:rsidRPr="002926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4460">
        <w:rPr>
          <w:rFonts w:ascii="Times New Roman" w:eastAsia="Calibri" w:hAnsi="Times New Roman" w:cs="Times New Roman"/>
          <w:sz w:val="28"/>
          <w:szCs w:val="28"/>
        </w:rPr>
        <w:t xml:space="preserve">утримання та ремонту мереж зовнішнього освітлення вулиць та засобів регулювання дорожнього руху (світлофорних об’єктів) в межах </w:t>
      </w:r>
      <w:r w:rsidR="00A94460" w:rsidRPr="007113D3">
        <w:rPr>
          <w:rFonts w:ascii="Times New Roman" w:eastAsia="Calibri" w:hAnsi="Times New Roman" w:cs="Times New Roman"/>
          <w:sz w:val="28"/>
          <w:szCs w:val="28"/>
        </w:rPr>
        <w:t>Кременчуцької міської територіальної громади</w:t>
      </w:r>
      <w:r w:rsidR="002E7D1E">
        <w:rPr>
          <w:rFonts w:ascii="Times New Roman" w:eastAsia="Calibri" w:hAnsi="Times New Roman" w:cs="Times New Roman"/>
          <w:sz w:val="28"/>
          <w:szCs w:val="28"/>
        </w:rPr>
        <w:t xml:space="preserve"> на 2022-2024 роки</w:t>
      </w:r>
      <w:r w:rsidR="0092223D">
        <w:rPr>
          <w:rFonts w:ascii="Times New Roman" w:eastAsia="Calibri" w:hAnsi="Times New Roman" w:cs="Times New Roman"/>
          <w:sz w:val="28"/>
          <w:szCs w:val="28"/>
        </w:rPr>
        <w:t>.</w:t>
      </w:r>
      <w:r w:rsidR="00A94460" w:rsidRPr="007113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52B76922" w14:textId="6A409297" w:rsidR="00E405CA" w:rsidRPr="004E3F0E" w:rsidRDefault="00504D80" w:rsidP="00865AA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4D7F931" w14:textId="2CA844DE" w:rsidR="00CE7CAC" w:rsidRPr="004E78C3" w:rsidRDefault="0029262F" w:rsidP="0059737A">
      <w:pPr>
        <w:widowControl w:val="0"/>
        <w:tabs>
          <w:tab w:val="left" w:pos="567"/>
        </w:tabs>
        <w:spacing w:after="0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4</w:t>
      </w:r>
      <w:r w:rsidR="004E78C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6F8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 зміни до</w:t>
      </w:r>
      <w:r w:rsidR="00041E8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26F88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E405CA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підприємств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r w:rsidR="000D4D6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Міськсвітло» 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Кре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менчуцької міської ради Кременчуцького району  Полтавської   області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3335E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1C10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D5CC93" w14:textId="77777777" w:rsidR="001D4BEF" w:rsidRDefault="001D4BEF" w:rsidP="0011706C">
      <w:pPr>
        <w:spacing w:after="0" w:line="240" w:lineRule="auto"/>
      </w:pPr>
      <w:r>
        <w:separator/>
      </w:r>
    </w:p>
  </w:endnote>
  <w:endnote w:type="continuationSeparator" w:id="0">
    <w:p w14:paraId="7335D06D" w14:textId="77777777" w:rsidR="001D4BEF" w:rsidRDefault="001D4BEF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E7D1E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E7D1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E94F69" w14:textId="77777777" w:rsidR="001D4BEF" w:rsidRDefault="001D4BEF" w:rsidP="0011706C">
      <w:pPr>
        <w:spacing w:after="0" w:line="240" w:lineRule="auto"/>
      </w:pPr>
      <w:r>
        <w:separator/>
      </w:r>
    </w:p>
  </w:footnote>
  <w:footnote w:type="continuationSeparator" w:id="0">
    <w:p w14:paraId="216E3AA2" w14:textId="77777777" w:rsidR="001D4BEF" w:rsidRDefault="001D4BEF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20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471A"/>
    <w:rsid w:val="000807D5"/>
    <w:rsid w:val="00093517"/>
    <w:rsid w:val="0009779F"/>
    <w:rsid w:val="00097A2B"/>
    <w:rsid w:val="000A0C1E"/>
    <w:rsid w:val="000D4D69"/>
    <w:rsid w:val="000D7DB0"/>
    <w:rsid w:val="000E0AE3"/>
    <w:rsid w:val="000E2AC4"/>
    <w:rsid w:val="000E492D"/>
    <w:rsid w:val="000E72EB"/>
    <w:rsid w:val="000F0675"/>
    <w:rsid w:val="00115E2F"/>
    <w:rsid w:val="0011706C"/>
    <w:rsid w:val="001201A4"/>
    <w:rsid w:val="00125D77"/>
    <w:rsid w:val="00134857"/>
    <w:rsid w:val="0013640C"/>
    <w:rsid w:val="00140AAC"/>
    <w:rsid w:val="001417CB"/>
    <w:rsid w:val="001417F1"/>
    <w:rsid w:val="00143F4A"/>
    <w:rsid w:val="00147219"/>
    <w:rsid w:val="00161FC3"/>
    <w:rsid w:val="00164A39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10F2"/>
    <w:rsid w:val="001C34AC"/>
    <w:rsid w:val="001D43BA"/>
    <w:rsid w:val="001D4BEF"/>
    <w:rsid w:val="001E0FC7"/>
    <w:rsid w:val="001E653B"/>
    <w:rsid w:val="001F2841"/>
    <w:rsid w:val="001F4A23"/>
    <w:rsid w:val="0020287B"/>
    <w:rsid w:val="00202B15"/>
    <w:rsid w:val="002259BE"/>
    <w:rsid w:val="00225BC3"/>
    <w:rsid w:val="002471BE"/>
    <w:rsid w:val="00250518"/>
    <w:rsid w:val="0025116D"/>
    <w:rsid w:val="00251774"/>
    <w:rsid w:val="002757BB"/>
    <w:rsid w:val="0029200D"/>
    <w:rsid w:val="0029262F"/>
    <w:rsid w:val="002A06F3"/>
    <w:rsid w:val="002A7E03"/>
    <w:rsid w:val="002B1156"/>
    <w:rsid w:val="002B2413"/>
    <w:rsid w:val="002C25BE"/>
    <w:rsid w:val="002C76E4"/>
    <w:rsid w:val="002D1604"/>
    <w:rsid w:val="002E7D1E"/>
    <w:rsid w:val="002F2C77"/>
    <w:rsid w:val="00300E79"/>
    <w:rsid w:val="00301BD0"/>
    <w:rsid w:val="0030279A"/>
    <w:rsid w:val="003041A4"/>
    <w:rsid w:val="00310563"/>
    <w:rsid w:val="0031112F"/>
    <w:rsid w:val="00314136"/>
    <w:rsid w:val="003225AF"/>
    <w:rsid w:val="003335E1"/>
    <w:rsid w:val="00333EF7"/>
    <w:rsid w:val="0033582E"/>
    <w:rsid w:val="0033662E"/>
    <w:rsid w:val="00342A56"/>
    <w:rsid w:val="00343B94"/>
    <w:rsid w:val="00345C6D"/>
    <w:rsid w:val="003466F4"/>
    <w:rsid w:val="00352907"/>
    <w:rsid w:val="003563C1"/>
    <w:rsid w:val="003653F0"/>
    <w:rsid w:val="00376FAC"/>
    <w:rsid w:val="00386629"/>
    <w:rsid w:val="00395CF0"/>
    <w:rsid w:val="003A2EDD"/>
    <w:rsid w:val="003A48FB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553F5"/>
    <w:rsid w:val="00455B95"/>
    <w:rsid w:val="00465F52"/>
    <w:rsid w:val="0047399B"/>
    <w:rsid w:val="00477893"/>
    <w:rsid w:val="00482499"/>
    <w:rsid w:val="00483BB9"/>
    <w:rsid w:val="00487F40"/>
    <w:rsid w:val="00491BB4"/>
    <w:rsid w:val="00497A2F"/>
    <w:rsid w:val="004A2D32"/>
    <w:rsid w:val="004A32EA"/>
    <w:rsid w:val="004A6603"/>
    <w:rsid w:val="004B38C1"/>
    <w:rsid w:val="004C45DF"/>
    <w:rsid w:val="004C5224"/>
    <w:rsid w:val="004E17CF"/>
    <w:rsid w:val="004E3F0E"/>
    <w:rsid w:val="004E426A"/>
    <w:rsid w:val="004E78C3"/>
    <w:rsid w:val="004F1434"/>
    <w:rsid w:val="00504D80"/>
    <w:rsid w:val="00514398"/>
    <w:rsid w:val="00521480"/>
    <w:rsid w:val="00522287"/>
    <w:rsid w:val="00564BCB"/>
    <w:rsid w:val="00580C07"/>
    <w:rsid w:val="00582C0B"/>
    <w:rsid w:val="00584DF4"/>
    <w:rsid w:val="00585706"/>
    <w:rsid w:val="005909D8"/>
    <w:rsid w:val="0059737A"/>
    <w:rsid w:val="005B49EE"/>
    <w:rsid w:val="005C2E7A"/>
    <w:rsid w:val="005D33D0"/>
    <w:rsid w:val="005D7705"/>
    <w:rsid w:val="005E5BF8"/>
    <w:rsid w:val="005F00AD"/>
    <w:rsid w:val="005F0F53"/>
    <w:rsid w:val="005F48C7"/>
    <w:rsid w:val="00623AB4"/>
    <w:rsid w:val="00624F66"/>
    <w:rsid w:val="0062771F"/>
    <w:rsid w:val="006355D4"/>
    <w:rsid w:val="00637A01"/>
    <w:rsid w:val="00650FDB"/>
    <w:rsid w:val="00651885"/>
    <w:rsid w:val="00653A43"/>
    <w:rsid w:val="00656100"/>
    <w:rsid w:val="00664F97"/>
    <w:rsid w:val="0066729D"/>
    <w:rsid w:val="00684390"/>
    <w:rsid w:val="00685693"/>
    <w:rsid w:val="0068740F"/>
    <w:rsid w:val="00691031"/>
    <w:rsid w:val="00696002"/>
    <w:rsid w:val="006B1140"/>
    <w:rsid w:val="006B1C42"/>
    <w:rsid w:val="006C218F"/>
    <w:rsid w:val="006E556C"/>
    <w:rsid w:val="006E5A50"/>
    <w:rsid w:val="006F3851"/>
    <w:rsid w:val="006F6AC7"/>
    <w:rsid w:val="00700539"/>
    <w:rsid w:val="00705B3F"/>
    <w:rsid w:val="00706134"/>
    <w:rsid w:val="007113D3"/>
    <w:rsid w:val="00714BAE"/>
    <w:rsid w:val="0071612A"/>
    <w:rsid w:val="007315A3"/>
    <w:rsid w:val="00733F08"/>
    <w:rsid w:val="00740169"/>
    <w:rsid w:val="00743FB2"/>
    <w:rsid w:val="00750D93"/>
    <w:rsid w:val="007521BC"/>
    <w:rsid w:val="00770F4D"/>
    <w:rsid w:val="007757CF"/>
    <w:rsid w:val="00777780"/>
    <w:rsid w:val="00794859"/>
    <w:rsid w:val="007A2315"/>
    <w:rsid w:val="007B76A7"/>
    <w:rsid w:val="007B7879"/>
    <w:rsid w:val="007C1175"/>
    <w:rsid w:val="007E3539"/>
    <w:rsid w:val="007F2192"/>
    <w:rsid w:val="007F2A66"/>
    <w:rsid w:val="00806EFC"/>
    <w:rsid w:val="00811D64"/>
    <w:rsid w:val="0081579F"/>
    <w:rsid w:val="008556C4"/>
    <w:rsid w:val="00865AA1"/>
    <w:rsid w:val="00880E11"/>
    <w:rsid w:val="008846B5"/>
    <w:rsid w:val="00892F8C"/>
    <w:rsid w:val="008A13F7"/>
    <w:rsid w:val="008B644F"/>
    <w:rsid w:val="008C04B2"/>
    <w:rsid w:val="008C235B"/>
    <w:rsid w:val="008C2945"/>
    <w:rsid w:val="008C3664"/>
    <w:rsid w:val="008C480E"/>
    <w:rsid w:val="008C4A18"/>
    <w:rsid w:val="008D1D41"/>
    <w:rsid w:val="008D2FF1"/>
    <w:rsid w:val="008D3A11"/>
    <w:rsid w:val="008E2E01"/>
    <w:rsid w:val="008E42C9"/>
    <w:rsid w:val="008F0237"/>
    <w:rsid w:val="00911907"/>
    <w:rsid w:val="00911F4F"/>
    <w:rsid w:val="00912D76"/>
    <w:rsid w:val="00915C67"/>
    <w:rsid w:val="00916628"/>
    <w:rsid w:val="009221F7"/>
    <w:rsid w:val="0092223D"/>
    <w:rsid w:val="009262DD"/>
    <w:rsid w:val="0093031C"/>
    <w:rsid w:val="0093116A"/>
    <w:rsid w:val="009369C8"/>
    <w:rsid w:val="00954669"/>
    <w:rsid w:val="00966505"/>
    <w:rsid w:val="00982851"/>
    <w:rsid w:val="00985504"/>
    <w:rsid w:val="00987EB7"/>
    <w:rsid w:val="00994628"/>
    <w:rsid w:val="009A4821"/>
    <w:rsid w:val="009B5090"/>
    <w:rsid w:val="009C015D"/>
    <w:rsid w:val="009C0CBF"/>
    <w:rsid w:val="009D2167"/>
    <w:rsid w:val="009F4E6B"/>
    <w:rsid w:val="00A1528B"/>
    <w:rsid w:val="00A159F1"/>
    <w:rsid w:val="00A1723E"/>
    <w:rsid w:val="00A30217"/>
    <w:rsid w:val="00A3025A"/>
    <w:rsid w:val="00A3562C"/>
    <w:rsid w:val="00A414EF"/>
    <w:rsid w:val="00A63BD1"/>
    <w:rsid w:val="00A74B09"/>
    <w:rsid w:val="00A8216D"/>
    <w:rsid w:val="00A82AD9"/>
    <w:rsid w:val="00A93E8B"/>
    <w:rsid w:val="00A94460"/>
    <w:rsid w:val="00A96A88"/>
    <w:rsid w:val="00AA425E"/>
    <w:rsid w:val="00AB284F"/>
    <w:rsid w:val="00AC0244"/>
    <w:rsid w:val="00AC2718"/>
    <w:rsid w:val="00AE257D"/>
    <w:rsid w:val="00AF2CF5"/>
    <w:rsid w:val="00AF79F8"/>
    <w:rsid w:val="00AF7EC0"/>
    <w:rsid w:val="00B04743"/>
    <w:rsid w:val="00B20E9D"/>
    <w:rsid w:val="00B23705"/>
    <w:rsid w:val="00B24696"/>
    <w:rsid w:val="00B26C92"/>
    <w:rsid w:val="00B327B8"/>
    <w:rsid w:val="00B37BC5"/>
    <w:rsid w:val="00B51B67"/>
    <w:rsid w:val="00B56EDF"/>
    <w:rsid w:val="00B62215"/>
    <w:rsid w:val="00B72E5A"/>
    <w:rsid w:val="00B81906"/>
    <w:rsid w:val="00B81F21"/>
    <w:rsid w:val="00B9645D"/>
    <w:rsid w:val="00BA44ED"/>
    <w:rsid w:val="00BB365D"/>
    <w:rsid w:val="00BC1BBC"/>
    <w:rsid w:val="00BC2D82"/>
    <w:rsid w:val="00BC3152"/>
    <w:rsid w:val="00BC66D4"/>
    <w:rsid w:val="00BD216D"/>
    <w:rsid w:val="00BD39B9"/>
    <w:rsid w:val="00BE27A2"/>
    <w:rsid w:val="00BF1894"/>
    <w:rsid w:val="00BF228D"/>
    <w:rsid w:val="00C065EA"/>
    <w:rsid w:val="00C145FD"/>
    <w:rsid w:val="00C22B04"/>
    <w:rsid w:val="00C25F96"/>
    <w:rsid w:val="00C278D0"/>
    <w:rsid w:val="00C308DB"/>
    <w:rsid w:val="00C3369C"/>
    <w:rsid w:val="00C35789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17655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6AF6"/>
    <w:rsid w:val="00DA7B93"/>
    <w:rsid w:val="00DC5C9A"/>
    <w:rsid w:val="00DE3C70"/>
    <w:rsid w:val="00DF3F68"/>
    <w:rsid w:val="00DF4272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1643"/>
    <w:rsid w:val="00E837B7"/>
    <w:rsid w:val="00E90C1C"/>
    <w:rsid w:val="00E92FE8"/>
    <w:rsid w:val="00E963B9"/>
    <w:rsid w:val="00EA4574"/>
    <w:rsid w:val="00EB67F6"/>
    <w:rsid w:val="00EC0FD7"/>
    <w:rsid w:val="00EC2927"/>
    <w:rsid w:val="00EC5068"/>
    <w:rsid w:val="00ED4A41"/>
    <w:rsid w:val="00ED7643"/>
    <w:rsid w:val="00EE4DA0"/>
    <w:rsid w:val="00F15BCB"/>
    <w:rsid w:val="00F21B57"/>
    <w:rsid w:val="00F26F88"/>
    <w:rsid w:val="00F2776D"/>
    <w:rsid w:val="00F5004A"/>
    <w:rsid w:val="00F62662"/>
    <w:rsid w:val="00F7025C"/>
    <w:rsid w:val="00F7060B"/>
    <w:rsid w:val="00F81531"/>
    <w:rsid w:val="00F85190"/>
    <w:rsid w:val="00F866CB"/>
    <w:rsid w:val="00FB123C"/>
    <w:rsid w:val="00FB6365"/>
    <w:rsid w:val="00FC1915"/>
    <w:rsid w:val="00FC21EF"/>
    <w:rsid w:val="00FE5361"/>
    <w:rsid w:val="00FF1837"/>
    <w:rsid w:val="00FF2D9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0BB49394-D7E6-413D-B3C5-874C9494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21D67-0869-4A08-B297-8F2240136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Кургаєва Тетяна Миколаївна</cp:lastModifiedBy>
  <cp:revision>2</cp:revision>
  <cp:lastPrinted>2024-07-10T08:07:00Z</cp:lastPrinted>
  <dcterms:created xsi:type="dcterms:W3CDTF">2024-12-03T09:15:00Z</dcterms:created>
  <dcterms:modified xsi:type="dcterms:W3CDTF">2024-12-03T09:15:00Z</dcterms:modified>
</cp:coreProperties>
</file>