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A063" w14:textId="77777777" w:rsidR="00D15E2E" w:rsidRDefault="00D15E2E" w:rsidP="0084123D">
      <w:pPr>
        <w:jc w:val="center"/>
        <w:rPr>
          <w:b/>
          <w:sz w:val="28"/>
          <w:szCs w:val="28"/>
        </w:rPr>
      </w:pPr>
      <w:r>
        <w:rPr>
          <w:b/>
          <w:sz w:val="28"/>
          <w:szCs w:val="28"/>
        </w:rPr>
        <w:t>А К Т</w:t>
      </w:r>
    </w:p>
    <w:p w14:paraId="66359EE0" w14:textId="77777777" w:rsidR="00D15E2E" w:rsidRDefault="00D15E2E" w:rsidP="0084123D">
      <w:pPr>
        <w:jc w:val="center"/>
        <w:rPr>
          <w:b/>
          <w:sz w:val="28"/>
          <w:szCs w:val="28"/>
        </w:rPr>
      </w:pPr>
      <w:r>
        <w:rPr>
          <w:b/>
          <w:sz w:val="28"/>
          <w:szCs w:val="28"/>
        </w:rPr>
        <w:t xml:space="preserve">обстеження рухомого майна </w:t>
      </w:r>
    </w:p>
    <w:p w14:paraId="321CD7F5" w14:textId="77777777" w:rsidR="00D15E2E" w:rsidRPr="005805EF" w:rsidRDefault="00D15E2E" w:rsidP="00B35693">
      <w:pPr>
        <w:jc w:val="both"/>
        <w:rPr>
          <w:b/>
          <w:color w:val="FFFFFF"/>
          <w:sz w:val="16"/>
          <w:szCs w:val="16"/>
        </w:rPr>
      </w:pPr>
      <w:r>
        <w:rPr>
          <w:b/>
          <w:sz w:val="16"/>
          <w:szCs w:val="16"/>
        </w:rPr>
        <w:t xml:space="preserve">           </w:t>
      </w:r>
      <w:r w:rsidRPr="005805EF">
        <w:rPr>
          <w:b/>
          <w:color w:val="FFFFFF"/>
          <w:sz w:val="16"/>
          <w:szCs w:val="16"/>
        </w:rPr>
        <w:t>16.06.2022                                                                                                                                                                     №768</w:t>
      </w:r>
    </w:p>
    <w:p w14:paraId="1795B104" w14:textId="4DA291EB" w:rsidR="00D15E2E" w:rsidRDefault="00D15E2E" w:rsidP="0084123D">
      <w:pPr>
        <w:rPr>
          <w:sz w:val="28"/>
          <w:szCs w:val="28"/>
        </w:rPr>
      </w:pPr>
      <w:r>
        <w:rPr>
          <w:sz w:val="28"/>
          <w:szCs w:val="28"/>
        </w:rPr>
        <w:t xml:space="preserve">від </w:t>
      </w:r>
      <w:r w:rsidR="00BE20B7" w:rsidRPr="00BE20B7">
        <w:rPr>
          <w:sz w:val="28"/>
          <w:szCs w:val="28"/>
          <w:lang w:val="ru-RU"/>
        </w:rPr>
        <w:t>03.10.2024</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м. Кременчук</w:t>
      </w:r>
    </w:p>
    <w:p w14:paraId="64B4A637" w14:textId="77777777" w:rsidR="00D15E2E" w:rsidRPr="00944E10" w:rsidRDefault="00D15E2E" w:rsidP="0084123D">
      <w:pPr>
        <w:rPr>
          <w:sz w:val="16"/>
          <w:szCs w:val="16"/>
        </w:rPr>
      </w:pPr>
    </w:p>
    <w:p w14:paraId="01597BED" w14:textId="77777777" w:rsidR="00D15E2E" w:rsidRDefault="00D15E2E" w:rsidP="00CB1BA9">
      <w:pPr>
        <w:ind w:firstLine="540"/>
        <w:jc w:val="both"/>
        <w:rPr>
          <w:sz w:val="28"/>
          <w:szCs w:val="28"/>
        </w:rPr>
      </w:pPr>
      <w:r w:rsidRPr="00E1642B">
        <w:rPr>
          <w:sz w:val="28"/>
          <w:szCs w:val="28"/>
        </w:rPr>
        <w:t>Комісія у складі</w:t>
      </w:r>
      <w:r>
        <w:rPr>
          <w:sz w:val="28"/>
          <w:szCs w:val="28"/>
        </w:rPr>
        <w:t>:</w:t>
      </w:r>
    </w:p>
    <w:p w14:paraId="60F3F4CF" w14:textId="77777777" w:rsidR="00D15E2E" w:rsidRPr="002137B1" w:rsidRDefault="00D15E2E" w:rsidP="0084123D">
      <w:pPr>
        <w:ind w:firstLine="708"/>
        <w:jc w:val="both"/>
        <w:rPr>
          <w:sz w:val="16"/>
          <w:szCs w:val="16"/>
        </w:rPr>
      </w:pPr>
    </w:p>
    <w:p w14:paraId="0A038E82" w14:textId="77777777" w:rsidR="00D15E2E" w:rsidRDefault="00D15E2E" w:rsidP="00CB1BA9">
      <w:pPr>
        <w:ind w:firstLine="540"/>
        <w:jc w:val="both"/>
        <w:rPr>
          <w:sz w:val="28"/>
          <w:szCs w:val="28"/>
        </w:rPr>
      </w:pPr>
      <w:r>
        <w:rPr>
          <w:sz w:val="28"/>
          <w:szCs w:val="28"/>
        </w:rPr>
        <w:t>Головного спеціаліста управління контролю за станом благоустрою</w:t>
      </w:r>
      <w:r w:rsidRPr="0084123D">
        <w:rPr>
          <w:sz w:val="28"/>
          <w:szCs w:val="28"/>
        </w:rPr>
        <w:t xml:space="preserve"> </w:t>
      </w:r>
      <w:r>
        <w:rPr>
          <w:sz w:val="28"/>
          <w:szCs w:val="28"/>
        </w:rPr>
        <w:t xml:space="preserve">виконавчого комітету Кременчуцької міської ради Кременчуцького району Полтавської області </w:t>
      </w:r>
      <w:r>
        <w:rPr>
          <w:sz w:val="28"/>
          <w:szCs w:val="28"/>
          <w:u w:val="single"/>
        </w:rPr>
        <w:t>Кочубей А.В</w:t>
      </w:r>
      <w:r w:rsidRPr="00FC76F4">
        <w:rPr>
          <w:sz w:val="28"/>
          <w:szCs w:val="28"/>
        </w:rPr>
        <w:t>.;</w:t>
      </w:r>
    </w:p>
    <w:p w14:paraId="457EBFFB" w14:textId="77777777" w:rsidR="00D15E2E" w:rsidRDefault="00D15E2E" w:rsidP="00CB1BA9">
      <w:pPr>
        <w:ind w:firstLine="540"/>
        <w:jc w:val="both"/>
        <w:rPr>
          <w:sz w:val="28"/>
          <w:szCs w:val="28"/>
        </w:rPr>
      </w:pPr>
      <w:r>
        <w:rPr>
          <w:sz w:val="28"/>
          <w:szCs w:val="28"/>
        </w:rPr>
        <w:t>Представника юридичного департаменту виконавчого комітету Кременчуцької міської ради Кременчуцького району Полтавської області Полтавської області _________________________;</w:t>
      </w:r>
    </w:p>
    <w:p w14:paraId="2A97E736" w14:textId="77777777" w:rsidR="00D15E2E" w:rsidRDefault="00D15E2E" w:rsidP="00CB1BA9">
      <w:pPr>
        <w:ind w:firstLine="540"/>
        <w:jc w:val="both"/>
        <w:rPr>
          <w:sz w:val="28"/>
          <w:szCs w:val="28"/>
        </w:rPr>
      </w:pPr>
      <w:r>
        <w:rPr>
          <w:sz w:val="28"/>
          <w:szCs w:val="28"/>
        </w:rPr>
        <w:t>Представника управління містобудування та архітектури Кременчуцької міської ради Кременчуцького району Полтавської області __________________________;</w:t>
      </w:r>
    </w:p>
    <w:p w14:paraId="208DD318" w14:textId="77777777" w:rsidR="00D15E2E" w:rsidRDefault="00D15E2E" w:rsidP="00CB1BA9">
      <w:pPr>
        <w:ind w:firstLine="540"/>
        <w:jc w:val="both"/>
        <w:rPr>
          <w:sz w:val="28"/>
          <w:szCs w:val="28"/>
        </w:rPr>
      </w:pPr>
      <w:r>
        <w:rPr>
          <w:sz w:val="28"/>
          <w:szCs w:val="28"/>
        </w:rPr>
        <w:t>Представника управління земельних ресурсів виконавчого комітету Кременчуцької міської ради Кременчуцького району Полтавської області __________________________;</w:t>
      </w:r>
    </w:p>
    <w:p w14:paraId="7BE7F657" w14:textId="77777777" w:rsidR="00D15E2E" w:rsidRDefault="00D15E2E" w:rsidP="00CB1BA9">
      <w:pPr>
        <w:ind w:firstLine="540"/>
        <w:jc w:val="both"/>
        <w:rPr>
          <w:sz w:val="28"/>
          <w:szCs w:val="28"/>
        </w:rPr>
      </w:pPr>
      <w:r>
        <w:rPr>
          <w:sz w:val="28"/>
          <w:szCs w:val="28"/>
        </w:rPr>
        <w:t>Представника КП «Благоустрій Кременчука»</w:t>
      </w:r>
      <w:r w:rsidRPr="00851B54">
        <w:rPr>
          <w:sz w:val="28"/>
          <w:szCs w:val="28"/>
        </w:rPr>
        <w:t xml:space="preserve"> </w:t>
      </w:r>
      <w:r>
        <w:rPr>
          <w:sz w:val="28"/>
          <w:szCs w:val="28"/>
        </w:rPr>
        <w:t>Кременчуцької міської ради Кременчуцького району Полтавської області</w:t>
      </w:r>
      <w:r w:rsidRPr="00851B54">
        <w:rPr>
          <w:sz w:val="36"/>
          <w:szCs w:val="36"/>
        </w:rPr>
        <w:t xml:space="preserve"> </w:t>
      </w:r>
      <w:r>
        <w:rPr>
          <w:sz w:val="28"/>
          <w:szCs w:val="28"/>
        </w:rPr>
        <w:t>_____________________________,</w:t>
      </w:r>
    </w:p>
    <w:p w14:paraId="0CE25168" w14:textId="77777777" w:rsidR="00D15E2E" w:rsidRPr="009A3B03" w:rsidRDefault="00D15E2E" w:rsidP="00D06A27">
      <w:pPr>
        <w:pStyle w:val="2"/>
        <w:ind w:right="-5" w:firstLine="0"/>
        <w:jc w:val="both"/>
        <w:rPr>
          <w:color w:val="000000"/>
        </w:rPr>
      </w:pPr>
      <w:r>
        <w:t xml:space="preserve">керуючись Законом України «Про благоустрій населених пунктів», </w:t>
      </w:r>
      <w:r w:rsidRPr="00727800">
        <w:t>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w:t>
      </w:r>
      <w:r w:rsidRPr="008260D9">
        <w:t>,</w:t>
      </w:r>
      <w:r>
        <w:t xml:space="preserve"> </w:t>
      </w:r>
      <w:r>
        <w:rPr>
          <w:szCs w:val="28"/>
        </w:rPr>
        <w:t>Правил розміщення зовнішньої реклами на території Кременчуцької міської територіальної громади, затверджених рішенням Кременчуцької міської ради Кременчуцького району Полтавської області від 19 грудня 2021 року,</w:t>
      </w:r>
      <w:r w:rsidRPr="008260D9">
        <w:t xml:space="preserve"> </w:t>
      </w:r>
      <w:r>
        <w:t xml:space="preserve">провела обстеження </w:t>
      </w:r>
      <w:r w:rsidRPr="009A3B03">
        <w:rPr>
          <w:color w:val="000000"/>
        </w:rPr>
        <w:t>рухомого майна - рекламних засобів, розміщених за адресою:</w:t>
      </w:r>
    </w:p>
    <w:p w14:paraId="6159C88A" w14:textId="0096F5A7" w:rsidR="00D15E2E" w:rsidRPr="009A3B03" w:rsidRDefault="00D15E2E" w:rsidP="00D06A27">
      <w:pPr>
        <w:pStyle w:val="2"/>
        <w:ind w:right="-5" w:firstLine="0"/>
        <w:jc w:val="both"/>
        <w:rPr>
          <w:color w:val="000000"/>
          <w:szCs w:val="28"/>
        </w:rPr>
      </w:pPr>
      <w:r w:rsidRPr="009A3B03">
        <w:rPr>
          <w:color w:val="000000"/>
        </w:rPr>
        <w:t xml:space="preserve">- </w:t>
      </w:r>
      <w:r w:rsidR="0037772C">
        <w:rPr>
          <w:color w:val="000000"/>
        </w:rPr>
        <w:t xml:space="preserve">на </w:t>
      </w:r>
      <w:r w:rsidR="00AE4930">
        <w:rPr>
          <w:color w:val="000000"/>
        </w:rPr>
        <w:t>перехрест</w:t>
      </w:r>
      <w:r w:rsidR="0037772C">
        <w:rPr>
          <w:color w:val="000000"/>
        </w:rPr>
        <w:t>і</w:t>
      </w:r>
      <w:r w:rsidR="00AE4930">
        <w:rPr>
          <w:color w:val="000000"/>
        </w:rPr>
        <w:t xml:space="preserve"> </w:t>
      </w:r>
      <w:r w:rsidRPr="009A3B03">
        <w:rPr>
          <w:color w:val="000000"/>
          <w:szCs w:val="28"/>
        </w:rPr>
        <w:t>проспект</w:t>
      </w:r>
      <w:r w:rsidR="00AE4930">
        <w:rPr>
          <w:color w:val="000000"/>
          <w:szCs w:val="28"/>
        </w:rPr>
        <w:t>у</w:t>
      </w:r>
      <w:r w:rsidRPr="009A3B03">
        <w:rPr>
          <w:color w:val="000000"/>
          <w:sz w:val="32"/>
          <w:szCs w:val="32"/>
        </w:rPr>
        <w:t xml:space="preserve"> </w:t>
      </w:r>
      <w:r w:rsidRPr="009A3B03">
        <w:rPr>
          <w:color w:val="000000"/>
          <w:szCs w:val="28"/>
        </w:rPr>
        <w:t xml:space="preserve">Свободи </w:t>
      </w:r>
      <w:r w:rsidR="00AE4930">
        <w:rPr>
          <w:color w:val="000000"/>
          <w:szCs w:val="28"/>
        </w:rPr>
        <w:t>– вул. Троїцька – вул. Хорольська</w:t>
      </w:r>
      <w:r w:rsidRPr="009A3B03">
        <w:rPr>
          <w:color w:val="000000"/>
          <w:szCs w:val="28"/>
        </w:rPr>
        <w:t>;</w:t>
      </w:r>
    </w:p>
    <w:p w14:paraId="4C6F3418" w14:textId="7D41F455" w:rsidR="00D15E2E" w:rsidRPr="009A3B03" w:rsidRDefault="00D15E2E" w:rsidP="00D06A27">
      <w:pPr>
        <w:pStyle w:val="2"/>
        <w:ind w:right="-5" w:firstLine="0"/>
        <w:jc w:val="both"/>
        <w:rPr>
          <w:color w:val="000000"/>
          <w:szCs w:val="28"/>
        </w:rPr>
      </w:pPr>
      <w:r w:rsidRPr="009A3B03">
        <w:rPr>
          <w:color w:val="000000"/>
          <w:szCs w:val="28"/>
        </w:rPr>
        <w:t xml:space="preserve">- </w:t>
      </w:r>
      <w:r w:rsidR="0037772C">
        <w:rPr>
          <w:color w:val="000000"/>
          <w:szCs w:val="28"/>
        </w:rPr>
        <w:t xml:space="preserve">по </w:t>
      </w:r>
      <w:r w:rsidRPr="009A3B03">
        <w:rPr>
          <w:color w:val="000000"/>
          <w:szCs w:val="28"/>
        </w:rPr>
        <w:t>проспект</w:t>
      </w:r>
      <w:r w:rsidR="0037772C">
        <w:rPr>
          <w:color w:val="000000"/>
          <w:szCs w:val="28"/>
        </w:rPr>
        <w:t>у</w:t>
      </w:r>
      <w:r w:rsidRPr="009A3B03">
        <w:rPr>
          <w:color w:val="000000"/>
          <w:sz w:val="32"/>
          <w:szCs w:val="32"/>
        </w:rPr>
        <w:t xml:space="preserve"> </w:t>
      </w:r>
      <w:r w:rsidRPr="009A3B03">
        <w:rPr>
          <w:color w:val="000000"/>
          <w:szCs w:val="28"/>
        </w:rPr>
        <w:t xml:space="preserve">Свободи </w:t>
      </w:r>
      <w:r w:rsidR="00AE4930">
        <w:rPr>
          <w:color w:val="000000"/>
          <w:szCs w:val="28"/>
        </w:rPr>
        <w:t>в районі буд. № 43 на розподільчій смузі руху</w:t>
      </w:r>
      <w:r w:rsidRPr="009A3B03">
        <w:rPr>
          <w:color w:val="000000"/>
          <w:szCs w:val="28"/>
        </w:rPr>
        <w:t>;</w:t>
      </w:r>
    </w:p>
    <w:p w14:paraId="612E4E04" w14:textId="7057709F" w:rsidR="00D15E2E" w:rsidRPr="009A3B03" w:rsidRDefault="00D15E2E" w:rsidP="00D06A27">
      <w:pPr>
        <w:pStyle w:val="2"/>
        <w:ind w:right="-5" w:firstLine="0"/>
        <w:jc w:val="both"/>
        <w:rPr>
          <w:color w:val="000000"/>
          <w:szCs w:val="28"/>
        </w:rPr>
      </w:pPr>
      <w:r w:rsidRPr="009A3B03">
        <w:rPr>
          <w:color w:val="000000"/>
          <w:szCs w:val="28"/>
        </w:rPr>
        <w:t xml:space="preserve">- </w:t>
      </w:r>
      <w:r w:rsidR="0037772C">
        <w:rPr>
          <w:color w:val="000000"/>
          <w:szCs w:val="28"/>
        </w:rPr>
        <w:t xml:space="preserve">по </w:t>
      </w:r>
      <w:r w:rsidRPr="009A3B03">
        <w:rPr>
          <w:color w:val="000000"/>
          <w:szCs w:val="28"/>
        </w:rPr>
        <w:t>проспект</w:t>
      </w:r>
      <w:r w:rsidR="0037772C">
        <w:rPr>
          <w:color w:val="000000"/>
          <w:szCs w:val="28"/>
        </w:rPr>
        <w:t>у Свободи</w:t>
      </w:r>
      <w:r w:rsidRPr="009A3B03">
        <w:rPr>
          <w:color w:val="000000"/>
          <w:szCs w:val="28"/>
        </w:rPr>
        <w:t xml:space="preserve"> </w:t>
      </w:r>
      <w:r w:rsidR="00AE4930">
        <w:rPr>
          <w:color w:val="000000"/>
          <w:szCs w:val="28"/>
        </w:rPr>
        <w:t>в районі зупинки транспортного засобу (Героїв УПА) на розподільчій смузі руху</w:t>
      </w:r>
      <w:r w:rsidRPr="009A3B03">
        <w:rPr>
          <w:color w:val="000000"/>
          <w:szCs w:val="28"/>
        </w:rPr>
        <w:t>;</w:t>
      </w:r>
    </w:p>
    <w:p w14:paraId="4873CC5D" w14:textId="1C7FD30B" w:rsidR="00D15E2E" w:rsidRPr="009A3B03" w:rsidRDefault="00D15E2E" w:rsidP="00D06A27">
      <w:pPr>
        <w:pStyle w:val="2"/>
        <w:ind w:right="-5" w:firstLine="0"/>
        <w:jc w:val="both"/>
        <w:rPr>
          <w:color w:val="000000"/>
          <w:szCs w:val="28"/>
        </w:rPr>
      </w:pPr>
      <w:r w:rsidRPr="009A3B03">
        <w:rPr>
          <w:color w:val="000000"/>
          <w:szCs w:val="28"/>
        </w:rPr>
        <w:t>-</w:t>
      </w:r>
      <w:r w:rsidR="0037772C">
        <w:rPr>
          <w:color w:val="000000"/>
          <w:szCs w:val="28"/>
        </w:rPr>
        <w:t xml:space="preserve"> по</w:t>
      </w:r>
      <w:r w:rsidRPr="009A3B03">
        <w:rPr>
          <w:color w:val="000000"/>
          <w:szCs w:val="28"/>
        </w:rPr>
        <w:t xml:space="preserve"> проспект</w:t>
      </w:r>
      <w:r w:rsidR="0037772C">
        <w:rPr>
          <w:color w:val="000000"/>
          <w:szCs w:val="28"/>
        </w:rPr>
        <w:t>у</w:t>
      </w:r>
      <w:r w:rsidRPr="009A3B03">
        <w:rPr>
          <w:color w:val="000000"/>
          <w:szCs w:val="28"/>
        </w:rPr>
        <w:t xml:space="preserve"> Лесі Українки, </w:t>
      </w:r>
      <w:r w:rsidR="00AE4930">
        <w:rPr>
          <w:color w:val="000000"/>
          <w:szCs w:val="28"/>
        </w:rPr>
        <w:t>в районі зупинки транспортного засобу (Якова Петруся) на розподільчій смузі руху</w:t>
      </w:r>
      <w:r w:rsidRPr="009A3B03">
        <w:rPr>
          <w:color w:val="000000"/>
          <w:szCs w:val="28"/>
        </w:rPr>
        <w:t>;</w:t>
      </w:r>
    </w:p>
    <w:p w14:paraId="1D73EE9E" w14:textId="7009BA3D" w:rsidR="00D15E2E" w:rsidRPr="009A3B03" w:rsidRDefault="00D15E2E" w:rsidP="00D06A27">
      <w:pPr>
        <w:pStyle w:val="2"/>
        <w:ind w:right="-5" w:firstLine="0"/>
        <w:jc w:val="both"/>
        <w:rPr>
          <w:color w:val="000000"/>
          <w:szCs w:val="28"/>
        </w:rPr>
      </w:pPr>
      <w:r w:rsidRPr="009A3B03">
        <w:rPr>
          <w:color w:val="000000"/>
          <w:szCs w:val="28"/>
        </w:rPr>
        <w:t xml:space="preserve">- </w:t>
      </w:r>
      <w:r w:rsidR="003D23BA">
        <w:rPr>
          <w:color w:val="000000"/>
          <w:szCs w:val="28"/>
        </w:rPr>
        <w:t>в районі</w:t>
      </w:r>
      <w:r w:rsidR="0037772C">
        <w:rPr>
          <w:color w:val="000000"/>
          <w:szCs w:val="28"/>
        </w:rPr>
        <w:t xml:space="preserve"> перехрест</w:t>
      </w:r>
      <w:r w:rsidR="003D23BA">
        <w:rPr>
          <w:color w:val="000000"/>
          <w:szCs w:val="28"/>
        </w:rPr>
        <w:t>я</w:t>
      </w:r>
      <w:r w:rsidR="0037772C">
        <w:rPr>
          <w:color w:val="000000"/>
          <w:szCs w:val="28"/>
        </w:rPr>
        <w:t xml:space="preserve"> вул. Київська – 1 – й Піщанський тупик</w:t>
      </w:r>
      <w:r w:rsidRPr="009A3B03">
        <w:rPr>
          <w:color w:val="000000"/>
          <w:szCs w:val="28"/>
        </w:rPr>
        <w:t>.</w:t>
      </w:r>
      <w:r w:rsidRPr="009A3B03">
        <w:rPr>
          <w:color w:val="000000"/>
        </w:rPr>
        <w:t xml:space="preserve"> </w:t>
      </w:r>
    </w:p>
    <w:p w14:paraId="0395ED48" w14:textId="6A91A69C" w:rsidR="00D15E2E" w:rsidRDefault="00D15E2E" w:rsidP="004C62CB">
      <w:pPr>
        <w:ind w:firstLine="567"/>
        <w:jc w:val="both"/>
        <w:rPr>
          <w:color w:val="000000"/>
          <w:sz w:val="28"/>
          <w:szCs w:val="28"/>
        </w:rPr>
      </w:pPr>
      <w:r w:rsidRPr="009A3B03">
        <w:rPr>
          <w:color w:val="000000"/>
          <w:sz w:val="28"/>
          <w:szCs w:val="28"/>
        </w:rPr>
        <w:t xml:space="preserve">Рекламний засоби які розташовані за вище зазначеною адресою, (власник – </w:t>
      </w:r>
      <w:r w:rsidR="0037772C">
        <w:rPr>
          <w:color w:val="000000"/>
          <w:sz w:val="28"/>
          <w:szCs w:val="28"/>
        </w:rPr>
        <w:t>СНВП «</w:t>
      </w:r>
      <w:proofErr w:type="spellStart"/>
      <w:r w:rsidR="0037772C">
        <w:rPr>
          <w:color w:val="000000"/>
          <w:sz w:val="28"/>
          <w:szCs w:val="28"/>
        </w:rPr>
        <w:t>Укррембуд</w:t>
      </w:r>
      <w:proofErr w:type="spellEnd"/>
      <w:r w:rsidR="0037772C">
        <w:rPr>
          <w:color w:val="000000"/>
          <w:sz w:val="28"/>
          <w:szCs w:val="28"/>
        </w:rPr>
        <w:t>» УАПП</w:t>
      </w:r>
      <w:r w:rsidRPr="009A3B03">
        <w:rPr>
          <w:color w:val="000000"/>
          <w:sz w:val="28"/>
          <w:szCs w:val="28"/>
        </w:rPr>
        <w:t>), розташован</w:t>
      </w:r>
      <w:r w:rsidR="0037772C">
        <w:rPr>
          <w:color w:val="000000"/>
          <w:sz w:val="28"/>
          <w:szCs w:val="28"/>
        </w:rPr>
        <w:t>і</w:t>
      </w:r>
      <w:r w:rsidRPr="009A3B03">
        <w:rPr>
          <w:color w:val="000000"/>
          <w:sz w:val="28"/>
          <w:szCs w:val="28"/>
        </w:rPr>
        <w:t xml:space="preserve"> без дозвільних документів.</w:t>
      </w:r>
    </w:p>
    <w:p w14:paraId="70B19D7D" w14:textId="72F5E00B" w:rsidR="00A425ED" w:rsidRPr="00A425ED" w:rsidRDefault="00A425ED" w:rsidP="00A425ED">
      <w:pPr>
        <w:pStyle w:val="2"/>
        <w:ind w:firstLine="567"/>
        <w:jc w:val="both"/>
      </w:pPr>
      <w:r w:rsidRPr="00897608">
        <w:t>Листом виконавчого комітету Кременчуцької міської ради Кременчуцького району Полтавської облас</w:t>
      </w:r>
      <w:r>
        <w:t xml:space="preserve">ті від </w:t>
      </w:r>
      <w:r>
        <w:t>16.08.2024</w:t>
      </w:r>
      <w:r>
        <w:t xml:space="preserve"> № 09-03/</w:t>
      </w:r>
      <w:r>
        <w:t>115107, 115113, 115114, 115116, 42794</w:t>
      </w:r>
      <w:r w:rsidRPr="00897608">
        <w:t xml:space="preserve"> </w:t>
      </w:r>
      <w:r>
        <w:t>СНВП «</w:t>
      </w:r>
      <w:proofErr w:type="spellStart"/>
      <w:r>
        <w:t>Укррембуд</w:t>
      </w:r>
      <w:proofErr w:type="spellEnd"/>
      <w:r>
        <w:t>» УАННП</w:t>
      </w:r>
      <w:r w:rsidRPr="00897608">
        <w:t xml:space="preserve"> повідомлено, що </w:t>
      </w:r>
      <w:r>
        <w:t>проект рішення не був підтриманий членами колегіального органу виконкому Кременчуцької міської ради Кременчуцького району Полтавської області</w:t>
      </w:r>
      <w:r w:rsidRPr="00897608">
        <w:t xml:space="preserve">, </w:t>
      </w:r>
      <w:r>
        <w:t>та</w:t>
      </w:r>
      <w:r w:rsidRPr="00897608">
        <w:t xml:space="preserve"> </w:t>
      </w:r>
      <w:r>
        <w:t>в</w:t>
      </w:r>
      <w:r w:rsidRPr="00897608">
        <w:t xml:space="preserve"> триденний термін з дня отримання листа, необхідно самостійно демонтувати рекламний засіб</w:t>
      </w:r>
      <w:r>
        <w:t>.</w:t>
      </w:r>
    </w:p>
    <w:p w14:paraId="7277ECD9" w14:textId="3DC99A67" w:rsidR="00BE20B7" w:rsidRPr="00A425ED" w:rsidRDefault="00D15E2E" w:rsidP="00A425ED">
      <w:pPr>
        <w:pStyle w:val="2"/>
        <w:ind w:firstLine="567"/>
        <w:jc w:val="both"/>
        <w:rPr>
          <w:szCs w:val="28"/>
        </w:rPr>
      </w:pPr>
      <w:r>
        <w:rPr>
          <w:color w:val="000000"/>
        </w:rPr>
        <w:t>Н</w:t>
      </w:r>
      <w:r w:rsidRPr="00CB1BA9">
        <w:rPr>
          <w:color w:val="000000"/>
        </w:rPr>
        <w:t>а засіданні виконавчого комітету Кременчуцької міської ради Кременчуцького району Полтавської області,</w:t>
      </w:r>
      <w:r w:rsidR="00A425ED">
        <w:rPr>
          <w:color w:val="000000"/>
        </w:rPr>
        <w:t xml:space="preserve"> 13.08.2024</w:t>
      </w:r>
      <w:r w:rsidRPr="00CB1BA9">
        <w:rPr>
          <w:color w:val="000000"/>
        </w:rPr>
        <w:t xml:space="preserve"> </w:t>
      </w:r>
      <w:r>
        <w:rPr>
          <w:color w:val="000000"/>
        </w:rPr>
        <w:t>було розглянут</w:t>
      </w:r>
      <w:r w:rsidR="006024A9">
        <w:rPr>
          <w:color w:val="000000"/>
        </w:rPr>
        <w:t xml:space="preserve">е питання щодо продовження терміну дії </w:t>
      </w:r>
      <w:r w:rsidR="00F378B5">
        <w:rPr>
          <w:color w:val="000000"/>
        </w:rPr>
        <w:t>дозволів</w:t>
      </w:r>
      <w:r w:rsidR="006024A9">
        <w:rPr>
          <w:color w:val="000000"/>
        </w:rPr>
        <w:t xml:space="preserve"> на </w:t>
      </w:r>
      <w:r w:rsidR="00F378B5">
        <w:rPr>
          <w:color w:val="000000"/>
        </w:rPr>
        <w:t>розміщення зовнішньої реклами</w:t>
      </w:r>
      <w:r w:rsidR="00EC6EA6">
        <w:rPr>
          <w:color w:val="000000"/>
        </w:rPr>
        <w:t xml:space="preserve">, проект рішення не набрав необхідної для прийняття рішення кількості голосів </w:t>
      </w:r>
      <w:r w:rsidR="008A41DA">
        <w:rPr>
          <w:color w:val="000000"/>
        </w:rPr>
        <w:t xml:space="preserve">відповідно до рішення виконавчого комітету Кременчуцької міської ради </w:t>
      </w:r>
      <w:r w:rsidR="008A41DA">
        <w:rPr>
          <w:color w:val="000000"/>
        </w:rPr>
        <w:lastRenderedPageBreak/>
        <w:t xml:space="preserve">Полтавської області № </w:t>
      </w:r>
      <w:r w:rsidR="002B6DF0">
        <w:rPr>
          <w:color w:val="000000"/>
        </w:rPr>
        <w:t>1292 від 30.12.2016 «Про затвердження Регламенту роботи</w:t>
      </w:r>
      <w:r w:rsidR="00570AE1">
        <w:rPr>
          <w:color w:val="000000"/>
        </w:rPr>
        <w:t xml:space="preserve"> виконавчого комітету Кременчуцької міської ради Полтавської області»</w:t>
      </w:r>
      <w:r>
        <w:rPr>
          <w:szCs w:val="28"/>
        </w:rPr>
        <w:t>.</w:t>
      </w:r>
    </w:p>
    <w:p w14:paraId="437B500F" w14:textId="77777777" w:rsidR="00D15E2E" w:rsidRPr="00944E10" w:rsidRDefault="00D15E2E" w:rsidP="009A3B03">
      <w:pPr>
        <w:jc w:val="both"/>
        <w:rPr>
          <w:sz w:val="6"/>
          <w:szCs w:val="6"/>
        </w:rPr>
      </w:pPr>
    </w:p>
    <w:p w14:paraId="6CBB1A9A" w14:textId="77777777" w:rsidR="00D15E2E" w:rsidRDefault="00D15E2E" w:rsidP="00EA2F4E">
      <w:pPr>
        <w:ind w:firstLine="567"/>
        <w:jc w:val="both"/>
        <w:rPr>
          <w:sz w:val="28"/>
          <w:szCs w:val="28"/>
        </w:rPr>
      </w:pPr>
      <w:r>
        <w:rPr>
          <w:b/>
          <w:sz w:val="28"/>
          <w:szCs w:val="28"/>
        </w:rPr>
        <w:t>При комісійному обстеженні встановлено</w:t>
      </w:r>
      <w:r>
        <w:rPr>
          <w:sz w:val="28"/>
          <w:szCs w:val="28"/>
        </w:rPr>
        <w:t xml:space="preserve">: </w:t>
      </w:r>
    </w:p>
    <w:p w14:paraId="60F866E7" w14:textId="77777777" w:rsidR="00D15E2E" w:rsidRPr="00944E10" w:rsidRDefault="00D15E2E" w:rsidP="00EA2F4E">
      <w:pPr>
        <w:ind w:firstLine="567"/>
        <w:jc w:val="both"/>
        <w:rPr>
          <w:sz w:val="6"/>
          <w:szCs w:val="6"/>
        </w:rPr>
      </w:pPr>
    </w:p>
    <w:p w14:paraId="3490878E" w14:textId="7611BB1C" w:rsidR="00D15E2E" w:rsidRDefault="00D15E2E" w:rsidP="00EA2F4E">
      <w:pPr>
        <w:ind w:firstLine="567"/>
        <w:jc w:val="both"/>
        <w:rPr>
          <w:sz w:val="28"/>
          <w:szCs w:val="28"/>
        </w:rPr>
      </w:pPr>
      <w:r>
        <w:rPr>
          <w:sz w:val="28"/>
          <w:szCs w:val="28"/>
        </w:rPr>
        <w:t xml:space="preserve">Станом на </w:t>
      </w:r>
      <w:r w:rsidR="00BE20B7" w:rsidRPr="00BE20B7">
        <w:rPr>
          <w:sz w:val="28"/>
          <w:szCs w:val="28"/>
          <w:lang w:val="ru-RU"/>
        </w:rPr>
        <w:t>03.10.2024</w:t>
      </w:r>
      <w:r w:rsidRPr="00BE20B7">
        <w:rPr>
          <w:sz w:val="28"/>
          <w:szCs w:val="28"/>
        </w:rPr>
        <w:t xml:space="preserve"> </w:t>
      </w:r>
      <w:r>
        <w:rPr>
          <w:sz w:val="28"/>
          <w:szCs w:val="28"/>
        </w:rPr>
        <w:t>вищевказане рухоме майно не демонтоване.</w:t>
      </w:r>
    </w:p>
    <w:p w14:paraId="27AD320C" w14:textId="77777777" w:rsidR="00D15E2E" w:rsidRDefault="00D15E2E" w:rsidP="00EA2F4E">
      <w:pPr>
        <w:ind w:firstLine="567"/>
        <w:jc w:val="both"/>
        <w:rPr>
          <w:sz w:val="28"/>
          <w:szCs w:val="28"/>
        </w:rPr>
      </w:pPr>
      <w:r>
        <w:rPr>
          <w:sz w:val="28"/>
          <w:szCs w:val="28"/>
        </w:rPr>
        <w:t xml:space="preserve">На підставі вищевикладеного </w:t>
      </w:r>
      <w:r>
        <w:rPr>
          <w:b/>
          <w:sz w:val="28"/>
          <w:szCs w:val="28"/>
        </w:rPr>
        <w:t>комісія пропонує</w:t>
      </w:r>
      <w:r>
        <w:rPr>
          <w:sz w:val="28"/>
          <w:szCs w:val="28"/>
        </w:rPr>
        <w:t>:</w:t>
      </w:r>
    </w:p>
    <w:p w14:paraId="3A65B992" w14:textId="77777777" w:rsidR="00D15E2E" w:rsidRDefault="00D15E2E" w:rsidP="00EA2F4E">
      <w:pPr>
        <w:ind w:firstLine="567"/>
        <w:jc w:val="both"/>
      </w:pPr>
      <w:r>
        <w:rPr>
          <w:sz w:val="28"/>
          <w:szCs w:val="28"/>
        </w:rPr>
        <w:t>1. Управлінню містобудування та архітектури Кременчуцької міської ради Кременчуцького району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w:t>
      </w:r>
      <w:r w:rsidRPr="009D7C78">
        <w:rPr>
          <w:sz w:val="28"/>
          <w:szCs w:val="28"/>
        </w:rPr>
        <w:t xml:space="preserve"> </w:t>
      </w:r>
      <w:r>
        <w:rPr>
          <w:sz w:val="28"/>
          <w:szCs w:val="28"/>
        </w:rPr>
        <w:t>виконавчого комітету Кременчуцької міської ради</w:t>
      </w:r>
      <w:r w:rsidRPr="00F24F2D">
        <w:rPr>
          <w:sz w:val="28"/>
          <w:szCs w:val="28"/>
        </w:rPr>
        <w:t xml:space="preserve"> </w:t>
      </w:r>
      <w:r>
        <w:rPr>
          <w:sz w:val="28"/>
          <w:szCs w:val="28"/>
        </w:rPr>
        <w:t>Кременчуцького району Полтавської області і</w:t>
      </w:r>
      <w:r w:rsidRPr="009D7C78">
        <w:rPr>
          <w:sz w:val="28"/>
          <w:szCs w:val="28"/>
        </w:rPr>
        <w:t>нформацію</w:t>
      </w:r>
      <w:r>
        <w:rPr>
          <w:sz w:val="28"/>
          <w:szCs w:val="28"/>
        </w:rPr>
        <w:t xml:space="preserve"> та викопіювання з плану міста М 1:500 на рухоме майно, яке підлягає демонтажу та евакуації.</w:t>
      </w:r>
    </w:p>
    <w:p w14:paraId="6B8CED41" w14:textId="77777777" w:rsidR="00D15E2E" w:rsidRDefault="00D15E2E" w:rsidP="00EA2F4E">
      <w:pPr>
        <w:ind w:firstLine="567"/>
        <w:jc w:val="both"/>
        <w:rPr>
          <w:b/>
          <w:sz w:val="28"/>
          <w:szCs w:val="28"/>
        </w:rPr>
      </w:pPr>
      <w:r>
        <w:rPr>
          <w:sz w:val="28"/>
          <w:szCs w:val="28"/>
        </w:rPr>
        <w:t>2. Управлінню контролю за станом благоустрою</w:t>
      </w:r>
      <w:r w:rsidRPr="009D7C78">
        <w:rPr>
          <w:sz w:val="28"/>
          <w:szCs w:val="28"/>
        </w:rPr>
        <w:t xml:space="preserve"> </w:t>
      </w:r>
      <w:r>
        <w:rPr>
          <w:sz w:val="28"/>
          <w:szCs w:val="28"/>
        </w:rPr>
        <w:t>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проєкт рішення про демонтаж та евакуацію вищевказаного рухомого майна.</w:t>
      </w:r>
    </w:p>
    <w:p w14:paraId="1876C0F0" w14:textId="77777777" w:rsidR="00D15E2E" w:rsidRPr="00E56545" w:rsidRDefault="00D15E2E" w:rsidP="00851B54">
      <w:pPr>
        <w:ind w:firstLine="567"/>
        <w:jc w:val="both"/>
        <w:rPr>
          <w:sz w:val="28"/>
          <w:szCs w:val="28"/>
        </w:rPr>
      </w:pPr>
    </w:p>
    <w:p w14:paraId="1ED48770" w14:textId="77777777" w:rsidR="00D15E2E" w:rsidRPr="00E56545" w:rsidRDefault="00D15E2E" w:rsidP="00DD0ECB">
      <w:pPr>
        <w:jc w:val="both"/>
        <w:rPr>
          <w:sz w:val="28"/>
          <w:szCs w:val="28"/>
        </w:rPr>
      </w:pPr>
    </w:p>
    <w:p w14:paraId="5A5C9BC4" w14:textId="77777777" w:rsidR="00D15E2E" w:rsidRDefault="00D15E2E" w:rsidP="00DD0ECB">
      <w:pPr>
        <w:jc w:val="both"/>
        <w:rPr>
          <w:sz w:val="28"/>
          <w:szCs w:val="28"/>
        </w:rPr>
      </w:pPr>
      <w:r>
        <w:rPr>
          <w:b/>
          <w:sz w:val="28"/>
          <w:szCs w:val="28"/>
        </w:rPr>
        <w:t>Члени комісії:</w:t>
      </w:r>
      <w:r>
        <w:rPr>
          <w:b/>
          <w:sz w:val="28"/>
          <w:szCs w:val="28"/>
        </w:rPr>
        <w:tab/>
      </w:r>
      <w:r w:rsidRPr="00CC389D">
        <w:rPr>
          <w:sz w:val="28"/>
          <w:szCs w:val="28"/>
        </w:rPr>
        <w:t>___________________________________</w:t>
      </w:r>
    </w:p>
    <w:p w14:paraId="2DD0A45E" w14:textId="77777777" w:rsidR="00D15E2E" w:rsidRPr="00CC389D" w:rsidRDefault="00D15E2E" w:rsidP="00EF2BFC">
      <w:pPr>
        <w:ind w:firstLine="708"/>
        <w:jc w:val="both"/>
        <w:rPr>
          <w:sz w:val="16"/>
          <w:szCs w:val="16"/>
        </w:rPr>
      </w:pPr>
      <w:r>
        <w:rPr>
          <w:sz w:val="28"/>
          <w:szCs w:val="28"/>
        </w:rPr>
        <w:tab/>
      </w:r>
      <w:r>
        <w:rPr>
          <w:sz w:val="28"/>
          <w:szCs w:val="28"/>
        </w:rPr>
        <w:tab/>
      </w:r>
    </w:p>
    <w:p w14:paraId="383E6EC9" w14:textId="77777777" w:rsidR="00D15E2E" w:rsidRDefault="00D15E2E" w:rsidP="00EF2BFC">
      <w:pPr>
        <w:ind w:firstLine="708"/>
        <w:jc w:val="both"/>
        <w:rPr>
          <w:sz w:val="28"/>
          <w:szCs w:val="28"/>
        </w:rPr>
      </w:pPr>
      <w:r>
        <w:rPr>
          <w:sz w:val="28"/>
          <w:szCs w:val="28"/>
        </w:rPr>
        <w:tab/>
      </w:r>
      <w:r>
        <w:rPr>
          <w:sz w:val="28"/>
          <w:szCs w:val="28"/>
        </w:rPr>
        <w:tab/>
        <w:t>___________________________________</w:t>
      </w:r>
    </w:p>
    <w:p w14:paraId="4E2CD72E" w14:textId="77777777" w:rsidR="00D15E2E" w:rsidRPr="00CC389D" w:rsidRDefault="00D15E2E" w:rsidP="00EF2BFC">
      <w:pPr>
        <w:ind w:firstLine="708"/>
        <w:jc w:val="both"/>
        <w:rPr>
          <w:sz w:val="16"/>
          <w:szCs w:val="16"/>
        </w:rPr>
      </w:pPr>
    </w:p>
    <w:p w14:paraId="2947E876" w14:textId="77777777" w:rsidR="00D15E2E" w:rsidRPr="00CC389D" w:rsidRDefault="00D15E2E" w:rsidP="00EF2BFC">
      <w:pPr>
        <w:ind w:firstLine="708"/>
        <w:jc w:val="both"/>
        <w:rPr>
          <w:sz w:val="28"/>
          <w:szCs w:val="28"/>
        </w:rPr>
      </w:pPr>
      <w:r>
        <w:rPr>
          <w:sz w:val="28"/>
          <w:szCs w:val="28"/>
        </w:rPr>
        <w:tab/>
      </w:r>
      <w:r>
        <w:rPr>
          <w:sz w:val="28"/>
          <w:szCs w:val="28"/>
        </w:rPr>
        <w:tab/>
        <w:t>___________________________________</w:t>
      </w:r>
    </w:p>
    <w:p w14:paraId="46ADCE29" w14:textId="77777777" w:rsidR="00D15E2E" w:rsidRPr="00CC389D" w:rsidRDefault="00D15E2E" w:rsidP="00EF2BFC">
      <w:pPr>
        <w:ind w:firstLine="708"/>
        <w:jc w:val="both"/>
        <w:rPr>
          <w:sz w:val="16"/>
          <w:szCs w:val="16"/>
        </w:rPr>
      </w:pPr>
    </w:p>
    <w:p w14:paraId="14CAC5D3" w14:textId="77777777" w:rsidR="00D15E2E" w:rsidRDefault="00D15E2E" w:rsidP="00EF2BFC">
      <w:pPr>
        <w:ind w:firstLine="708"/>
        <w:jc w:val="both"/>
        <w:rPr>
          <w:sz w:val="28"/>
          <w:szCs w:val="28"/>
        </w:rPr>
      </w:pPr>
      <w:r>
        <w:rPr>
          <w:sz w:val="28"/>
          <w:szCs w:val="28"/>
        </w:rPr>
        <w:tab/>
      </w:r>
      <w:r>
        <w:rPr>
          <w:sz w:val="28"/>
          <w:szCs w:val="28"/>
        </w:rPr>
        <w:tab/>
        <w:t>___________________________________</w:t>
      </w:r>
    </w:p>
    <w:p w14:paraId="4213FBB4" w14:textId="77777777" w:rsidR="00D15E2E" w:rsidRPr="00096D11" w:rsidRDefault="00D15E2E" w:rsidP="00EF2BFC">
      <w:pPr>
        <w:ind w:firstLine="708"/>
        <w:jc w:val="both"/>
        <w:rPr>
          <w:sz w:val="16"/>
          <w:szCs w:val="16"/>
        </w:rPr>
      </w:pPr>
    </w:p>
    <w:p w14:paraId="13AC103F" w14:textId="77777777" w:rsidR="00D15E2E" w:rsidRPr="00CC389D" w:rsidRDefault="00D15E2E" w:rsidP="00EF2BFC">
      <w:pPr>
        <w:ind w:firstLine="708"/>
        <w:jc w:val="both"/>
        <w:rPr>
          <w:sz w:val="28"/>
          <w:szCs w:val="28"/>
        </w:rPr>
      </w:pPr>
      <w:r>
        <w:rPr>
          <w:sz w:val="28"/>
          <w:szCs w:val="28"/>
        </w:rPr>
        <w:tab/>
      </w:r>
      <w:r>
        <w:rPr>
          <w:sz w:val="28"/>
          <w:szCs w:val="28"/>
        </w:rPr>
        <w:tab/>
        <w:t>___________________________________</w:t>
      </w:r>
    </w:p>
    <w:sectPr w:rsidR="00D15E2E" w:rsidRPr="00CC389D" w:rsidSect="0084123D">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3D"/>
    <w:rsid w:val="0000076C"/>
    <w:rsid w:val="000018FA"/>
    <w:rsid w:val="000138CB"/>
    <w:rsid w:val="00020906"/>
    <w:rsid w:val="00052D95"/>
    <w:rsid w:val="00057814"/>
    <w:rsid w:val="00057EA4"/>
    <w:rsid w:val="00077745"/>
    <w:rsid w:val="00080A5C"/>
    <w:rsid w:val="00096D11"/>
    <w:rsid w:val="000A16B1"/>
    <w:rsid w:val="000B3899"/>
    <w:rsid w:val="000D3B0A"/>
    <w:rsid w:val="000D7E2E"/>
    <w:rsid w:val="001012BC"/>
    <w:rsid w:val="00124ED3"/>
    <w:rsid w:val="00125B09"/>
    <w:rsid w:val="00133613"/>
    <w:rsid w:val="00150E0D"/>
    <w:rsid w:val="001628EC"/>
    <w:rsid w:val="001B3808"/>
    <w:rsid w:val="001D672C"/>
    <w:rsid w:val="001D6CBE"/>
    <w:rsid w:val="001E6BE8"/>
    <w:rsid w:val="00207F4F"/>
    <w:rsid w:val="002137B1"/>
    <w:rsid w:val="00264492"/>
    <w:rsid w:val="00275965"/>
    <w:rsid w:val="00282DAF"/>
    <w:rsid w:val="00287088"/>
    <w:rsid w:val="002A7D20"/>
    <w:rsid w:val="002B2A11"/>
    <w:rsid w:val="002B6DF0"/>
    <w:rsid w:val="002C155A"/>
    <w:rsid w:val="0035292A"/>
    <w:rsid w:val="0037772C"/>
    <w:rsid w:val="00393640"/>
    <w:rsid w:val="003966BE"/>
    <w:rsid w:val="003A2EE8"/>
    <w:rsid w:val="003D23BA"/>
    <w:rsid w:val="0040034A"/>
    <w:rsid w:val="00422930"/>
    <w:rsid w:val="00467B5B"/>
    <w:rsid w:val="0048495B"/>
    <w:rsid w:val="0048540E"/>
    <w:rsid w:val="00486A5E"/>
    <w:rsid w:val="004935BC"/>
    <w:rsid w:val="004C62CB"/>
    <w:rsid w:val="004E011F"/>
    <w:rsid w:val="00506A33"/>
    <w:rsid w:val="00537A48"/>
    <w:rsid w:val="00570676"/>
    <w:rsid w:val="00570AE1"/>
    <w:rsid w:val="005805EF"/>
    <w:rsid w:val="00591C2E"/>
    <w:rsid w:val="005A76AE"/>
    <w:rsid w:val="005E118E"/>
    <w:rsid w:val="006024A9"/>
    <w:rsid w:val="00625450"/>
    <w:rsid w:val="00646822"/>
    <w:rsid w:val="0069273C"/>
    <w:rsid w:val="006B4DFB"/>
    <w:rsid w:val="006B61B8"/>
    <w:rsid w:val="00727800"/>
    <w:rsid w:val="00742B2C"/>
    <w:rsid w:val="0076399F"/>
    <w:rsid w:val="00774FF3"/>
    <w:rsid w:val="008016BF"/>
    <w:rsid w:val="00821FEF"/>
    <w:rsid w:val="008260D9"/>
    <w:rsid w:val="0084123D"/>
    <w:rsid w:val="00851B54"/>
    <w:rsid w:val="0087036F"/>
    <w:rsid w:val="00897608"/>
    <w:rsid w:val="008A41DA"/>
    <w:rsid w:val="008F1912"/>
    <w:rsid w:val="00911DAE"/>
    <w:rsid w:val="00944E10"/>
    <w:rsid w:val="009603F0"/>
    <w:rsid w:val="00980F7A"/>
    <w:rsid w:val="009958C3"/>
    <w:rsid w:val="009A3B03"/>
    <w:rsid w:val="009A6398"/>
    <w:rsid w:val="009B4AAA"/>
    <w:rsid w:val="009D3D6A"/>
    <w:rsid w:val="009D7C78"/>
    <w:rsid w:val="009E1F85"/>
    <w:rsid w:val="009F52E6"/>
    <w:rsid w:val="00A02BCB"/>
    <w:rsid w:val="00A07BDD"/>
    <w:rsid w:val="00A33FFB"/>
    <w:rsid w:val="00A425ED"/>
    <w:rsid w:val="00A66CC5"/>
    <w:rsid w:val="00A944F3"/>
    <w:rsid w:val="00AA3C80"/>
    <w:rsid w:val="00AC5C5E"/>
    <w:rsid w:val="00AD5076"/>
    <w:rsid w:val="00AE3A6C"/>
    <w:rsid w:val="00AE4930"/>
    <w:rsid w:val="00AE7532"/>
    <w:rsid w:val="00AF323D"/>
    <w:rsid w:val="00B15EF3"/>
    <w:rsid w:val="00B35693"/>
    <w:rsid w:val="00B36091"/>
    <w:rsid w:val="00B54192"/>
    <w:rsid w:val="00B7368E"/>
    <w:rsid w:val="00B87142"/>
    <w:rsid w:val="00BE20B7"/>
    <w:rsid w:val="00C151E1"/>
    <w:rsid w:val="00C34354"/>
    <w:rsid w:val="00C35562"/>
    <w:rsid w:val="00C44A89"/>
    <w:rsid w:val="00CB1BA9"/>
    <w:rsid w:val="00CC389D"/>
    <w:rsid w:val="00CC5759"/>
    <w:rsid w:val="00CE0B52"/>
    <w:rsid w:val="00D06A27"/>
    <w:rsid w:val="00D15E2E"/>
    <w:rsid w:val="00D514DD"/>
    <w:rsid w:val="00D951CA"/>
    <w:rsid w:val="00D95FA3"/>
    <w:rsid w:val="00DC07FE"/>
    <w:rsid w:val="00DC74EB"/>
    <w:rsid w:val="00DD0ECB"/>
    <w:rsid w:val="00DD2C95"/>
    <w:rsid w:val="00DE65F1"/>
    <w:rsid w:val="00E1642B"/>
    <w:rsid w:val="00E339D4"/>
    <w:rsid w:val="00E41DDB"/>
    <w:rsid w:val="00E446DB"/>
    <w:rsid w:val="00E56545"/>
    <w:rsid w:val="00E6657B"/>
    <w:rsid w:val="00E71FE1"/>
    <w:rsid w:val="00E95951"/>
    <w:rsid w:val="00EA2F4E"/>
    <w:rsid w:val="00EC6EA6"/>
    <w:rsid w:val="00EF0EDD"/>
    <w:rsid w:val="00EF2BFC"/>
    <w:rsid w:val="00F24F2D"/>
    <w:rsid w:val="00F378B5"/>
    <w:rsid w:val="00F37F0E"/>
    <w:rsid w:val="00F66C06"/>
    <w:rsid w:val="00F87FE7"/>
    <w:rsid w:val="00F94EF9"/>
    <w:rsid w:val="00FA1569"/>
    <w:rsid w:val="00FC76F4"/>
    <w:rsid w:val="00FD36C8"/>
    <w:rsid w:val="00FD7465"/>
    <w:rsid w:val="00FF0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FC35C1"/>
  <w15:docId w15:val="{38F1EFA3-71ED-4F3D-A040-EEF08BF6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23D"/>
    <w:rPr>
      <w:sz w:val="24"/>
      <w:szCs w:val="24"/>
      <w:lang w:val="uk-UA"/>
    </w:rPr>
  </w:style>
  <w:style w:type="paragraph" w:styleId="8">
    <w:name w:val="heading 8"/>
    <w:basedOn w:val="a"/>
    <w:next w:val="a"/>
    <w:link w:val="80"/>
    <w:uiPriority w:val="99"/>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locked/>
    <w:rsid w:val="00F87FE7"/>
    <w:rPr>
      <w:rFonts w:ascii="Calibri" w:hAnsi="Calibri" w:cs="Times New Roman"/>
      <w:i/>
      <w:iCs/>
      <w:sz w:val="24"/>
      <w:szCs w:val="24"/>
      <w:lang w:val="uk-UA"/>
    </w:rPr>
  </w:style>
  <w:style w:type="paragraph" w:styleId="2">
    <w:name w:val="Body Text 2"/>
    <w:basedOn w:val="a"/>
    <w:link w:val="20"/>
    <w:rsid w:val="0084123D"/>
    <w:pPr>
      <w:ind w:firstLine="708"/>
      <w:jc w:val="center"/>
    </w:pPr>
    <w:rPr>
      <w:sz w:val="28"/>
      <w:szCs w:val="20"/>
    </w:rPr>
  </w:style>
  <w:style w:type="character" w:customStyle="1" w:styleId="20">
    <w:name w:val="Основний текст 2 Знак"/>
    <w:basedOn w:val="a0"/>
    <w:link w:val="2"/>
    <w:locked/>
    <w:rsid w:val="00F87FE7"/>
    <w:rPr>
      <w:rFonts w:cs="Times New Roman"/>
      <w:sz w:val="24"/>
      <w:szCs w:val="24"/>
      <w:lang w:val="uk-UA"/>
    </w:rPr>
  </w:style>
  <w:style w:type="paragraph" w:customStyle="1" w:styleId="a3">
    <w:name w:val="Знак Знак Знак Знак Знак Знак Знак Знак"/>
    <w:basedOn w:val="a"/>
    <w:uiPriority w:val="99"/>
    <w:rsid w:val="0084123D"/>
    <w:rPr>
      <w:rFonts w:ascii="Verdana" w:hAnsi="Verdana" w:cs="Verdana"/>
      <w:sz w:val="20"/>
      <w:szCs w:val="20"/>
      <w:lang w:val="en-US" w:eastAsia="en-US"/>
    </w:rPr>
  </w:style>
  <w:style w:type="paragraph" w:styleId="a4">
    <w:name w:val="Body Text"/>
    <w:basedOn w:val="a"/>
    <w:link w:val="a5"/>
    <w:uiPriority w:val="99"/>
    <w:rsid w:val="00E56545"/>
    <w:pPr>
      <w:spacing w:after="120"/>
    </w:pPr>
  </w:style>
  <w:style w:type="character" w:customStyle="1" w:styleId="a5">
    <w:name w:val="Основний текст Знак"/>
    <w:basedOn w:val="a0"/>
    <w:link w:val="a4"/>
    <w:uiPriority w:val="99"/>
    <w:semiHidden/>
    <w:locked/>
    <w:rsid w:val="00F87FE7"/>
    <w:rPr>
      <w:rFonts w:cs="Times New Roman"/>
      <w:sz w:val="24"/>
      <w:szCs w:val="24"/>
      <w:lang w:val="uk-UA"/>
    </w:rPr>
  </w:style>
  <w:style w:type="paragraph" w:customStyle="1" w:styleId="a6">
    <w:name w:val="Нормальный"/>
    <w:uiPriority w:val="99"/>
    <w:rsid w:val="00E56545"/>
    <w:pPr>
      <w:autoSpaceDE w:val="0"/>
      <w:autoSpaceDN w:val="0"/>
    </w:pPr>
    <w:rPr>
      <w:rFonts w:ascii="CG Times (W1)" w:hAnsi="CG Times (W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22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460</Words>
  <Characters>3842</Characters>
  <Application>Microsoft Office Word</Application>
  <DocSecurity>0</DocSecurity>
  <Lines>32</Lines>
  <Paragraphs>8</Paragraphs>
  <ScaleCrop>false</ScaleCrop>
  <HeadingPairs>
    <vt:vector size="2" baseType="variant">
      <vt:variant>
        <vt:lpstr>Назва</vt:lpstr>
      </vt:variant>
      <vt:variant>
        <vt:i4>1</vt:i4>
      </vt:variant>
    </vt:vector>
  </HeadingPairs>
  <TitlesOfParts>
    <vt:vector size="1" baseType="lpstr">
      <vt:lpstr>А К Т</vt:lpstr>
    </vt:vector>
  </TitlesOfParts>
  <Company>isp</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К Т</dc:title>
  <dc:subject/>
  <dc:creator>kiricheyko</dc:creator>
  <cp:keywords/>
  <dc:description/>
  <cp:lastModifiedBy>Киричейко Сергій Павлович</cp:lastModifiedBy>
  <cp:revision>5</cp:revision>
  <cp:lastPrinted>2024-10-02T05:31:00Z</cp:lastPrinted>
  <dcterms:created xsi:type="dcterms:W3CDTF">2024-09-24T10:04:00Z</dcterms:created>
  <dcterms:modified xsi:type="dcterms:W3CDTF">2024-10-02T05:31:00Z</dcterms:modified>
</cp:coreProperties>
</file>