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1D5E461F" w14:textId="1C66CC68" w:rsidR="00B60A34" w:rsidRDefault="00B60A3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6DA3D0A0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3347C1">
        <w:rPr>
          <w:rFonts w:ascii="Times New Roman" w:eastAsia="Arial Unicode MS" w:hAnsi="Times New Roman" w:cs="Times New Roman"/>
          <w:color w:val="000000"/>
          <w:sz w:val="28"/>
          <w:szCs w:val="28"/>
        </w:rPr>
        <w:t>16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3347C1"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01/10-</w:t>
      </w:r>
      <w:r w:rsidR="003347C1">
        <w:rPr>
          <w:rFonts w:ascii="Times New Roman" w:eastAsia="Arial Unicode MS" w:hAnsi="Times New Roman" w:cs="Times New Roman"/>
          <w:color w:val="000000"/>
          <w:sz w:val="28"/>
          <w:szCs w:val="28"/>
        </w:rPr>
        <w:t>586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6F1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16 серпн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2022 року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F6F14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11D4F1E5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347C1">
        <w:rPr>
          <w:rFonts w:ascii="Times New Roman" w:eastAsia="MS Mincho" w:hAnsi="Times New Roman" w:cs="Times New Roman"/>
          <w:sz w:val="28"/>
          <w:szCs w:val="24"/>
          <w:lang w:eastAsia="ru-RU"/>
        </w:rPr>
        <w:t>436 977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0</w:t>
      </w:r>
      <w:r w:rsidR="00A9260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6090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>для виплати заробітної плати з нарахуваннями працівникам підприємства.</w:t>
      </w:r>
    </w:p>
    <w:p w14:paraId="496D0725" w14:textId="660BCD11" w:rsidR="00F6209F" w:rsidRDefault="002013FD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4264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06D88F68" w:rsidR="009F2727" w:rsidRPr="009F2727" w:rsidRDefault="002013FD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комунальному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>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0006D89" w:rsidR="00CE7CAC" w:rsidRPr="00263B7A" w:rsidRDefault="002013FD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9B3ED" w14:textId="77777777" w:rsidR="00683EBD" w:rsidRDefault="00683EBD" w:rsidP="0011706C">
      <w:pPr>
        <w:spacing w:after="0" w:line="240" w:lineRule="auto"/>
      </w:pPr>
      <w:r>
        <w:separator/>
      </w:r>
    </w:p>
  </w:endnote>
  <w:endnote w:type="continuationSeparator" w:id="0">
    <w:p w14:paraId="466EAAD4" w14:textId="77777777" w:rsidR="00683EBD" w:rsidRDefault="00683EB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E27F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E27F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3B67F" w14:textId="77777777" w:rsidR="00683EBD" w:rsidRDefault="00683EBD" w:rsidP="0011706C">
      <w:pPr>
        <w:spacing w:after="0" w:line="240" w:lineRule="auto"/>
      </w:pPr>
      <w:r>
        <w:separator/>
      </w:r>
    </w:p>
  </w:footnote>
  <w:footnote w:type="continuationSeparator" w:id="0">
    <w:p w14:paraId="0E414EEE" w14:textId="77777777" w:rsidR="00683EBD" w:rsidRDefault="00683EB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646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1F6F14"/>
    <w:rsid w:val="002013FD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47C1"/>
    <w:rsid w:val="0033582E"/>
    <w:rsid w:val="00335D8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050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3EBD"/>
    <w:rsid w:val="00684390"/>
    <w:rsid w:val="0068740F"/>
    <w:rsid w:val="00696002"/>
    <w:rsid w:val="006B1140"/>
    <w:rsid w:val="006C218F"/>
    <w:rsid w:val="006C2A5C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10E9"/>
    <w:rsid w:val="00833947"/>
    <w:rsid w:val="00836145"/>
    <w:rsid w:val="00852BED"/>
    <w:rsid w:val="008556C4"/>
    <w:rsid w:val="00861458"/>
    <w:rsid w:val="008634D9"/>
    <w:rsid w:val="00871BE6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D38F7"/>
    <w:rsid w:val="009D561C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2604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2FC0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B7AFC"/>
    <w:rsid w:val="00DC0015"/>
    <w:rsid w:val="00DC2603"/>
    <w:rsid w:val="00DC5C9A"/>
    <w:rsid w:val="00DE281B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1EBA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36CB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6527243-A6CA-4932-A676-22F2405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D342E-86C6-460A-B7DD-C5786470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Рой Вікторія Тарасівна</cp:lastModifiedBy>
  <cp:revision>5</cp:revision>
  <cp:lastPrinted>2024-09-16T08:31:00Z</cp:lastPrinted>
  <dcterms:created xsi:type="dcterms:W3CDTF">2024-08-27T05:59:00Z</dcterms:created>
  <dcterms:modified xsi:type="dcterms:W3CDTF">2024-09-16T08:56:00Z</dcterms:modified>
</cp:coreProperties>
</file>