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A4" w:rsidRDefault="00BA44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44A4" w:rsidRDefault="00BA44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44A4" w:rsidRDefault="00BA44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44A4" w:rsidRDefault="00BA44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44A4" w:rsidRDefault="00BA44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44A4" w:rsidRDefault="00BA44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44A4" w:rsidRDefault="00BA44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44A4" w:rsidRDefault="00BA44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44A4" w:rsidRDefault="00BA44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44A4" w:rsidRPr="0084171F" w:rsidRDefault="00BA44A4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BA44A4" w:rsidRPr="0084171F" w:rsidRDefault="00BA44A4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BA44A4" w:rsidRPr="0084171F" w:rsidRDefault="00BA44A4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BA44A4" w:rsidRDefault="00BA44A4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A44A4" w:rsidRPr="00EB28E3" w:rsidRDefault="00BA44A4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A44A4" w:rsidRDefault="00BA44A4" w:rsidP="00EB28E3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Враховуючи звернення Департаменту охорони здоров’я Кременчуцької міської ради Кременчуцького району Полтавської області від 14.08.2024 </w:t>
      </w:r>
      <w:r>
        <w:rPr>
          <w:color w:val="000000"/>
        </w:rPr>
        <w:br/>
        <w:t xml:space="preserve">№ 01.1-16/03-01/1093, </w:t>
      </w:r>
      <w:r w:rsidRPr="00196391">
        <w:rPr>
          <w:color w:val="000000"/>
        </w:rPr>
        <w:t>керуючись рішеннями Кременчуцької</w:t>
      </w:r>
      <w:r w:rsidRPr="00206EBD">
        <w:rPr>
          <w:color w:val="000000"/>
        </w:rPr>
        <w:t xml:space="preserve"> міської ради Кременчуцького району Полтавської області </w:t>
      </w:r>
      <w:r>
        <w:rPr>
          <w:color w:val="000000"/>
        </w:rPr>
        <w:t xml:space="preserve">від 02 серпня 2024 року «Про внесення змін до рішення Кременчуцької </w:t>
      </w:r>
      <w:r w:rsidRPr="0032298C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Pr="00197B4C">
        <w:rPr>
          <w:color w:val="000000"/>
        </w:rPr>
        <w:t>1</w:t>
      </w:r>
      <w:r>
        <w:rPr>
          <w:color w:val="000000"/>
        </w:rPr>
        <w:t xml:space="preserve">6 </w:t>
      </w:r>
      <w:r w:rsidRPr="00197B4C">
        <w:rPr>
          <w:color w:val="000000"/>
        </w:rPr>
        <w:t>грудня</w:t>
      </w:r>
      <w:r>
        <w:rPr>
          <w:color w:val="000000"/>
        </w:rPr>
        <w:t xml:space="preserve"> 2022 року «Про затвердження комплексної програми розвитку комунального некомерційного медичного підприємства </w:t>
      </w:r>
      <w:r>
        <w:t xml:space="preserve">«Лікарня інтенсивного </w:t>
      </w:r>
      <w:r w:rsidRPr="00176F86">
        <w:t>лікування</w:t>
      </w:r>
      <w:r>
        <w:t xml:space="preserve"> «Кременчуцька</w:t>
      </w:r>
      <w:r w:rsidRPr="00176F86">
        <w:t>»</w:t>
      </w:r>
      <w:r>
        <w:t xml:space="preserve"> </w:t>
      </w:r>
      <w:r w:rsidRPr="00176F86">
        <w:t>на 202</w:t>
      </w:r>
      <w:r>
        <w:t>3</w:t>
      </w:r>
      <w:r w:rsidRPr="00176F86">
        <w:t>-202</w:t>
      </w:r>
      <w:r>
        <w:t>5</w:t>
      </w:r>
      <w:r w:rsidRPr="00176F86">
        <w:t xml:space="preserve"> роки</w:t>
      </w:r>
      <w:r>
        <w:t xml:space="preserve">» </w:t>
      </w:r>
      <w:r w:rsidRPr="0032298C">
        <w:rPr>
          <w:color w:val="000000"/>
        </w:rPr>
        <w:t>та</w:t>
      </w:r>
      <w:r w:rsidRPr="00197B4C">
        <w:rPr>
          <w:color w:val="000000"/>
        </w:rPr>
        <w:t xml:space="preserve"> </w:t>
      </w:r>
      <w:r>
        <w:rPr>
          <w:color w:val="000000"/>
        </w:rPr>
        <w:t>від 22</w:t>
      </w:r>
      <w:r>
        <w:t> </w:t>
      </w:r>
      <w:r>
        <w:rPr>
          <w:color w:val="000000"/>
        </w:rPr>
        <w:t xml:space="preserve">березня 2022 року «Про створення Стабілізаційного </w:t>
      </w:r>
      <w:r w:rsidRPr="0032298C">
        <w:rPr>
          <w:color w:val="000000"/>
        </w:rPr>
        <w:t>Ф</w:t>
      </w:r>
      <w:r>
        <w:rPr>
          <w:color w:val="000000"/>
        </w:rPr>
        <w:t xml:space="preserve">онду в новій </w:t>
      </w:r>
      <w:r w:rsidRPr="0032298C">
        <w:rPr>
          <w:color w:val="000000"/>
        </w:rPr>
        <w:t>редакції»</w:t>
      </w:r>
      <w:r>
        <w:rPr>
          <w:color w:val="000000"/>
        </w:rPr>
        <w:t xml:space="preserve"> (зі змінами)</w:t>
      </w:r>
      <w:r w:rsidRPr="0032298C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A44A4" w:rsidRPr="004305B1" w:rsidRDefault="00BA44A4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:rsidR="00BA44A4" w:rsidRDefault="00BA44A4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BA44A4" w:rsidRPr="004305B1" w:rsidRDefault="00BA44A4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:rsidR="00BA44A4" w:rsidRDefault="00BA44A4" w:rsidP="00CA5AA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t>Виділити з Стабілізаційного Фонду Кременчуцької міської територіальної громади кошти в сумі 99 590 грн Деп</w:t>
      </w:r>
      <w:r>
        <w:rPr>
          <w:color w:val="000000"/>
        </w:rPr>
        <w:t>артаменту охорони здоров’я Кременчуцької міської ради Кременчуцького району Полтавської області</w:t>
      </w:r>
      <w:r w:rsidRPr="00A06922">
        <w:t xml:space="preserve"> по </w:t>
      </w:r>
      <w:bookmarkStart w:id="0" w:name="_Hlk105408861"/>
      <w:r w:rsidRPr="00111599">
        <w:rPr>
          <w:color w:val="000000"/>
        </w:rPr>
        <w:t>КПКВКМБ 07</w:t>
      </w:r>
      <w:r>
        <w:rPr>
          <w:color w:val="000000"/>
        </w:rPr>
        <w:t>12010</w:t>
      </w:r>
      <w:r w:rsidRPr="00BF1DA5">
        <w:rPr>
          <w:color w:val="FF0000"/>
        </w:rPr>
        <w:t xml:space="preserve"> </w:t>
      </w:r>
      <w:r w:rsidRPr="00111599">
        <w:rPr>
          <w:color w:val="000000"/>
        </w:rPr>
        <w:t>«</w:t>
      </w:r>
      <w:r>
        <w:rPr>
          <w:color w:val="000000"/>
        </w:rPr>
        <w:t xml:space="preserve">Багатопрофільна стаціонарна медична допомога населенню» </w:t>
      </w:r>
      <w:r>
        <w:t xml:space="preserve">по КЕКВ 2610 «Субсидії та поточні трансферти підприємствам (установам, організаціям)» для </w:t>
      </w:r>
      <w:r>
        <w:rPr>
          <w:color w:val="000000"/>
        </w:rPr>
        <w:t>комунального некомерційного медичного підприємства «Лікарня інтенсивного лікування «Кременчуцька» для оплати послуг з монтажу кондиціонерів.</w:t>
      </w:r>
    </w:p>
    <w:p w:rsidR="00BA44A4" w:rsidRPr="002F6DC5" w:rsidRDefault="00BA44A4" w:rsidP="00CA5AA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rPr>
          <w:color w:val="000000"/>
        </w:rPr>
        <w:t xml:space="preserve">Директору </w:t>
      </w:r>
      <w:r>
        <w:t>Департаменту охорони здоров’я</w:t>
      </w:r>
      <w:r>
        <w:rPr>
          <w:color w:val="000000"/>
        </w:rPr>
        <w:t xml:space="preserve"> Кременчуцької міської ради Кременчуцького району Полтавської області Середі М.В.</w:t>
      </w:r>
      <w:r w:rsidRPr="002D1FD5">
        <w:rPr>
          <w:color w:val="000000"/>
        </w:rPr>
        <w:t xml:space="preserve"> </w:t>
      </w:r>
      <w:r w:rsidRPr="00D76BE3">
        <w:rPr>
          <w:color w:val="000000"/>
        </w:rPr>
        <w:t>на чергову сесію</w:t>
      </w:r>
      <w:r w:rsidRPr="00D76BE3">
        <w:t xml:space="preserve"> Кременчуцької міської ради Кременчуцького </w:t>
      </w:r>
      <w:r w:rsidRPr="00D76BE3">
        <w:rPr>
          <w:color w:val="000000"/>
        </w:rPr>
        <w:t>району Полтавської області підготувати проєкт рішення щодо внесення відповідних змін до</w:t>
      </w:r>
      <w:r w:rsidRPr="00D76BE3">
        <w:t xml:space="preserve"> </w:t>
      </w:r>
      <w:r>
        <w:rPr>
          <w:color w:val="000000"/>
        </w:rPr>
        <w:t>комплексної</w:t>
      </w:r>
      <w:r w:rsidRPr="00F56134">
        <w:rPr>
          <w:color w:val="000000"/>
        </w:rPr>
        <w:t xml:space="preserve"> </w:t>
      </w:r>
      <w:r>
        <w:rPr>
          <w:color w:val="000000"/>
        </w:rPr>
        <w:t>програми розвитку комунального некомерційного медичного підприємства «Лікарня інтенсивного лікування «Кременчуцька»</w:t>
      </w:r>
      <w:r w:rsidRPr="004305B1">
        <w:rPr>
          <w:color w:val="000000"/>
        </w:rPr>
        <w:t xml:space="preserve"> </w:t>
      </w:r>
      <w:r>
        <w:rPr>
          <w:color w:val="000000"/>
        </w:rPr>
        <w:t>на 2023-2025 роки</w:t>
      </w:r>
      <w:r>
        <w:t>.</w:t>
      </w:r>
    </w:p>
    <w:p w:rsidR="00BA44A4" w:rsidRDefault="00BA44A4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3. </w:t>
      </w:r>
      <w:r w:rsidRPr="00B331F4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 xml:space="preserve">4 </w:t>
      </w:r>
      <w:r w:rsidRPr="00B331F4">
        <w:rPr>
          <w:color w:val="000000"/>
        </w:rPr>
        <w:t xml:space="preserve">рік </w:t>
      </w:r>
      <w:r>
        <w:rPr>
          <w:color w:val="000000"/>
        </w:rPr>
        <w:t xml:space="preserve">та </w:t>
      </w:r>
      <w:r w:rsidRPr="00206EBD">
        <w:rPr>
          <w:color w:val="000000"/>
        </w:rPr>
        <w:t xml:space="preserve">перерахувати кошти на рахунок </w:t>
      </w:r>
      <w:r>
        <w:t xml:space="preserve">Департаменту охорони здоров’я Кременчуцької міської ради Кременчуцького </w:t>
      </w:r>
      <w:r>
        <w:rPr>
          <w:color w:val="000000"/>
        </w:rPr>
        <w:t>району Полтавської області</w:t>
      </w:r>
      <w:r w:rsidRPr="00206EBD">
        <w:t xml:space="preserve"> </w:t>
      </w:r>
      <w:r w:rsidRPr="00206EBD">
        <w:rPr>
          <w:color w:val="000000"/>
        </w:rPr>
        <w:t>згідно з кошторисними призначеннями</w:t>
      </w:r>
      <w:r w:rsidRPr="00C00B88">
        <w:rPr>
          <w:color w:val="000000"/>
        </w:rPr>
        <w:t>.</w:t>
      </w:r>
    </w:p>
    <w:p w:rsidR="00BA44A4" w:rsidRDefault="00BA44A4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4. </w:t>
      </w:r>
      <w:r>
        <w:t xml:space="preserve">Директору Департаменту охорони здоров’я Кременчуцької міської ради Кременчуцького </w:t>
      </w:r>
      <w:r>
        <w:rPr>
          <w:color w:val="000000"/>
        </w:rPr>
        <w:t xml:space="preserve">району Полтавської області Середі М.В. внести зміни до паспорта бюджетної програми на 2024 рік та перерахувати кошти комунальному некомерційному медичному підприємству «Лікарня інтенсивного лікування «Кременчуцька» </w:t>
      </w:r>
      <w:r w:rsidRPr="00206EBD">
        <w:rPr>
          <w:color w:val="000000"/>
        </w:rPr>
        <w:t>згідно з</w:t>
      </w:r>
      <w:r>
        <w:rPr>
          <w:color w:val="000000"/>
        </w:rPr>
        <w:t xml:space="preserve"> кошторисними призначеннями</w:t>
      </w:r>
      <w:r>
        <w:t>.</w:t>
      </w:r>
    </w:p>
    <w:bookmarkEnd w:id="0"/>
    <w:p w:rsidR="00BA44A4" w:rsidRDefault="00BA44A4" w:rsidP="00915561">
      <w:pPr>
        <w:ind w:firstLine="567"/>
        <w:jc w:val="both"/>
      </w:pPr>
      <w:r>
        <w:rPr>
          <w:color w:val="000000"/>
        </w:rPr>
        <w:t>5.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BA44A4" w:rsidRDefault="00BA44A4" w:rsidP="00915561">
      <w:pPr>
        <w:ind w:firstLine="567"/>
        <w:jc w:val="both"/>
      </w:pPr>
      <w:r>
        <w:t xml:space="preserve">6. Контроль за виконанням рішення покласти на першого заступника міського голови Пелипенка В.М. </w:t>
      </w:r>
      <w:bookmarkStart w:id="1" w:name="_Hlk173154974"/>
      <w:r>
        <w:t>та заступника міського голови Усанову О.П.</w:t>
      </w:r>
      <w:bookmarkEnd w:id="1"/>
    </w:p>
    <w:p w:rsidR="00BA44A4" w:rsidRDefault="00BA44A4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A44A4" w:rsidRDefault="00BA44A4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A44A4" w:rsidRDefault="00BA44A4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BA44A4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4A4" w:rsidRDefault="00BA44A4">
      <w:r>
        <w:separator/>
      </w:r>
    </w:p>
  </w:endnote>
  <w:endnote w:type="continuationSeparator" w:id="0">
    <w:p w:rsidR="00BA44A4" w:rsidRDefault="00BA4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A4" w:rsidRPr="00510602" w:rsidRDefault="00BA44A4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BA44A4" w:rsidRPr="00EE6338" w:rsidRDefault="00BA44A4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A44A4" w:rsidRPr="00EE6338" w:rsidRDefault="00BA44A4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BA44A4" w:rsidRPr="00EE6338" w:rsidRDefault="00BA44A4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BA44A4" w:rsidRPr="00EE6338" w:rsidRDefault="00BA44A4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BA44A4" w:rsidRPr="00EE6338" w:rsidRDefault="00BA44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4A4" w:rsidRDefault="00BA44A4">
      <w:r>
        <w:separator/>
      </w:r>
    </w:p>
  </w:footnote>
  <w:footnote w:type="continuationSeparator" w:id="0">
    <w:p w:rsidR="00BA44A4" w:rsidRDefault="00BA4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A4" w:rsidRDefault="00BA44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B581E"/>
    <w:multiLevelType w:val="hybridMultilevel"/>
    <w:tmpl w:val="5754B08C"/>
    <w:lvl w:ilvl="0" w:tplc="A5228582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20CB"/>
    <w:rsid w:val="000946F4"/>
    <w:rsid w:val="000957A4"/>
    <w:rsid w:val="000C22CE"/>
    <w:rsid w:val="000D0C31"/>
    <w:rsid w:val="000D22D0"/>
    <w:rsid w:val="000D6B07"/>
    <w:rsid w:val="000E2BC9"/>
    <w:rsid w:val="000F6A2A"/>
    <w:rsid w:val="00107E75"/>
    <w:rsid w:val="00111599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76F86"/>
    <w:rsid w:val="00184225"/>
    <w:rsid w:val="00186771"/>
    <w:rsid w:val="00191F33"/>
    <w:rsid w:val="0019419A"/>
    <w:rsid w:val="00196391"/>
    <w:rsid w:val="00196C4A"/>
    <w:rsid w:val="00197B4C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06EBD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3A74"/>
    <w:rsid w:val="002957E8"/>
    <w:rsid w:val="002A120E"/>
    <w:rsid w:val="002A65F7"/>
    <w:rsid w:val="002B1268"/>
    <w:rsid w:val="002C750F"/>
    <w:rsid w:val="002D1FD5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17DEB"/>
    <w:rsid w:val="0032298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A303B"/>
    <w:rsid w:val="003B29B7"/>
    <w:rsid w:val="003C1177"/>
    <w:rsid w:val="003C3A2D"/>
    <w:rsid w:val="003D0DA4"/>
    <w:rsid w:val="003D0FC7"/>
    <w:rsid w:val="003D1655"/>
    <w:rsid w:val="003D4853"/>
    <w:rsid w:val="003D701B"/>
    <w:rsid w:val="00402536"/>
    <w:rsid w:val="00410420"/>
    <w:rsid w:val="004140F0"/>
    <w:rsid w:val="00420125"/>
    <w:rsid w:val="004305B1"/>
    <w:rsid w:val="00442A51"/>
    <w:rsid w:val="004459BD"/>
    <w:rsid w:val="00461138"/>
    <w:rsid w:val="004634CB"/>
    <w:rsid w:val="0046709C"/>
    <w:rsid w:val="004716B8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64517"/>
    <w:rsid w:val="00573E30"/>
    <w:rsid w:val="00574DDA"/>
    <w:rsid w:val="00576DE6"/>
    <w:rsid w:val="005A075D"/>
    <w:rsid w:val="005A3239"/>
    <w:rsid w:val="005A590E"/>
    <w:rsid w:val="005C3F44"/>
    <w:rsid w:val="005C6A71"/>
    <w:rsid w:val="005C78D5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03FF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65D0"/>
    <w:rsid w:val="00735836"/>
    <w:rsid w:val="00737F90"/>
    <w:rsid w:val="00740DF2"/>
    <w:rsid w:val="00742BA9"/>
    <w:rsid w:val="00750EC2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316D"/>
    <w:rsid w:val="008F3E15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06922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31F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44A4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BF1DA5"/>
    <w:rsid w:val="00C00B8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5AA4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CF4B83"/>
    <w:rsid w:val="00D06DEB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76BE3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4D0B"/>
    <w:rsid w:val="00E572AE"/>
    <w:rsid w:val="00E57C2B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B091B"/>
    <w:rsid w:val="00EB28E3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56134"/>
    <w:rsid w:val="00F624C3"/>
    <w:rsid w:val="00F629A3"/>
    <w:rsid w:val="00F629AD"/>
    <w:rsid w:val="00F66933"/>
    <w:rsid w:val="00F7037E"/>
    <w:rsid w:val="00F71427"/>
    <w:rsid w:val="00F80563"/>
    <w:rsid w:val="00F819BE"/>
    <w:rsid w:val="00F90574"/>
    <w:rsid w:val="00F90D28"/>
    <w:rsid w:val="00FA35F7"/>
    <w:rsid w:val="00FA3E6E"/>
    <w:rsid w:val="00FB01AD"/>
    <w:rsid w:val="00FC56F1"/>
    <w:rsid w:val="00FC7BB8"/>
    <w:rsid w:val="00FD0B1F"/>
    <w:rsid w:val="00FD199E"/>
    <w:rsid w:val="00FD544A"/>
    <w:rsid w:val="00FE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126</TotalTime>
  <Pages>2</Pages>
  <Words>434</Words>
  <Characters>2478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polyarysh</cp:lastModifiedBy>
  <cp:revision>22</cp:revision>
  <cp:lastPrinted>2024-08-21T08:01:00Z</cp:lastPrinted>
  <dcterms:created xsi:type="dcterms:W3CDTF">2023-07-26T05:27:00Z</dcterms:created>
  <dcterms:modified xsi:type="dcterms:W3CDTF">2024-08-21T08:01:00Z</dcterms:modified>
</cp:coreProperties>
</file>