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65ABE24" w14:textId="780BEE36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CBE7697" w14:textId="77777777" w:rsidR="003E0A6A" w:rsidRDefault="003E0A6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7BCD71AB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646024">
        <w:rPr>
          <w:rFonts w:eastAsia="Arial Unicode MS"/>
          <w:color w:val="000000"/>
        </w:rPr>
        <w:t>30</w:t>
      </w:r>
      <w:r w:rsidR="00DD6152" w:rsidRPr="00EF6CD6">
        <w:rPr>
          <w:rFonts w:eastAsia="Arial Unicode MS"/>
          <w:color w:val="000000"/>
        </w:rPr>
        <w:t>.0</w:t>
      </w:r>
      <w:r w:rsidR="00DD6152">
        <w:rPr>
          <w:rFonts w:eastAsia="Arial Unicode MS"/>
          <w:color w:val="000000"/>
        </w:rPr>
        <w:t>7</w:t>
      </w:r>
      <w:r w:rsidR="00DD6152" w:rsidRPr="00EF6CD6">
        <w:rPr>
          <w:rFonts w:eastAsia="Arial Unicode MS"/>
          <w:color w:val="000000"/>
        </w:rPr>
        <w:t>.202</w:t>
      </w:r>
      <w:r w:rsidR="00DD6152">
        <w:rPr>
          <w:rFonts w:eastAsia="Arial Unicode MS"/>
          <w:color w:val="000000"/>
        </w:rPr>
        <w:t>4</w:t>
      </w:r>
      <w:r w:rsidR="00DD6152" w:rsidRPr="00EF6CD6">
        <w:rPr>
          <w:rFonts w:eastAsia="Arial Unicode MS"/>
          <w:color w:val="000000"/>
        </w:rPr>
        <w:t xml:space="preserve"> № </w:t>
      </w:r>
      <w:r w:rsidR="00DD6152">
        <w:rPr>
          <w:rFonts w:eastAsia="Arial Unicode MS"/>
          <w:color w:val="000000"/>
        </w:rPr>
        <w:t>9</w:t>
      </w:r>
      <w:r w:rsidR="00646024">
        <w:rPr>
          <w:rFonts w:eastAsia="Arial Unicode MS"/>
          <w:color w:val="000000"/>
        </w:rPr>
        <w:t>37</w:t>
      </w:r>
      <w:r w:rsidR="00DD6152" w:rsidRPr="00EF6CD6">
        <w:rPr>
          <w:rFonts w:eastAsia="Arial Unicode MS"/>
          <w:color w:val="000000"/>
        </w:rPr>
        <w:t>/</w:t>
      </w:r>
      <w:r w:rsidR="00DD6152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DD6152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646024">
        <w:rPr>
          <w:szCs w:val="24"/>
        </w:rPr>
        <w:t xml:space="preserve">від </w:t>
      </w:r>
      <w:r w:rsidR="00412B41">
        <w:rPr>
          <w:szCs w:val="24"/>
        </w:rPr>
        <w:t>02 серпня</w:t>
      </w:r>
      <w:r w:rsidR="00646024">
        <w:rPr>
          <w:szCs w:val="24"/>
        </w:rPr>
        <w:t xml:space="preserve"> 2024 року «</w:t>
      </w:r>
      <w:r w:rsidR="00646024" w:rsidRPr="00646024">
        <w:rPr>
          <w:szCs w:val="24"/>
        </w:rPr>
        <w:t xml:space="preserve">Про внесення змін до рішення Кременчуцької міської ради Кременчуцького району Полтавської області </w:t>
      </w:r>
      <w:r w:rsidR="00412B41">
        <w:rPr>
          <w:szCs w:val="24"/>
        </w:rPr>
        <w:t>від 21 червня 2024 року</w:t>
      </w:r>
      <w:r w:rsidR="00646024" w:rsidRPr="00646024">
        <w:rPr>
          <w:szCs w:val="24"/>
        </w:rPr>
        <w:t xml:space="preserve"> «Про затвердження Міської програми «Збереження та вшанування пам’яті учасників, жертв та подій російсько-української війни» на 2024-2026 роки»</w:t>
      </w:r>
      <w:r w:rsidR="00646024">
        <w:rPr>
          <w:szCs w:val="24"/>
        </w:rPr>
        <w:t xml:space="preserve">, </w:t>
      </w:r>
      <w:r w:rsidR="00DD6152" w:rsidRPr="00EF6CD6">
        <w:rPr>
          <w:szCs w:val="24"/>
        </w:rPr>
        <w:t xml:space="preserve">від </w:t>
      </w:r>
      <w:r w:rsidR="00DD6152">
        <w:rPr>
          <w:szCs w:val="24"/>
        </w:rPr>
        <w:t>21</w:t>
      </w:r>
      <w:r w:rsidR="00DD6152" w:rsidRPr="00EF6CD6">
        <w:rPr>
          <w:szCs w:val="24"/>
        </w:rPr>
        <w:t xml:space="preserve"> </w:t>
      </w:r>
      <w:r w:rsidR="00DD6152">
        <w:rPr>
          <w:szCs w:val="24"/>
        </w:rPr>
        <w:t>червня</w:t>
      </w:r>
      <w:r w:rsidR="00DD6152" w:rsidRPr="00EF6CD6">
        <w:rPr>
          <w:szCs w:val="24"/>
        </w:rPr>
        <w:t xml:space="preserve"> 202</w:t>
      </w:r>
      <w:r w:rsidR="00DD6152">
        <w:rPr>
          <w:szCs w:val="24"/>
        </w:rPr>
        <w:t>4</w:t>
      </w:r>
      <w:r w:rsidR="00DD6152" w:rsidRPr="00EF6CD6">
        <w:rPr>
          <w:szCs w:val="24"/>
        </w:rPr>
        <w:t xml:space="preserve"> року «</w:t>
      </w:r>
      <w:r w:rsidR="00DD6152" w:rsidRPr="00DD6152">
        <w:rPr>
          <w:szCs w:val="24"/>
        </w:rPr>
        <w:t>Про внесення змін до рішення Кременчуцької міської ради Кременчуцького району Полтавської області від 23 листопада 2021 року «Про затвердження Програми діяльності та розвитку КП «Благоустрій Кременчука» на 2022-2024 роки</w:t>
      </w:r>
      <w:r w:rsidR="00DD6152" w:rsidRPr="00EF6CD6">
        <w:rPr>
          <w:rFonts w:eastAsia="Calibri"/>
        </w:rPr>
        <w:t xml:space="preserve">»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646024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646024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3F24CB8" w14:textId="6DFB5C13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646024">
        <w:t>158</w:t>
      </w:r>
      <w:r w:rsidR="00E96D46">
        <w:t> </w:t>
      </w:r>
      <w:r w:rsidR="00646024">
        <w:t>2</w:t>
      </w:r>
      <w:r w:rsidR="00E96D46">
        <w:t xml:space="preserve">00 </w:t>
      </w:r>
      <w:r w:rsidR="00E96D46" w:rsidRPr="00EF4FFB">
        <w:t>грн</w:t>
      </w:r>
      <w:r w:rsidR="00E96D46">
        <w:t xml:space="preserve"> </w:t>
      </w:r>
      <w:r w:rsidR="00E96D46" w:rsidRPr="00EF4FFB">
        <w:t>за рахунок поточних надходжень до цільового фонду міської ради пайової участі (внеску) 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C40838">
        <w:rPr>
          <w:rFonts w:eastAsia="Times New Roman"/>
          <w:color w:val="000000"/>
        </w:rPr>
        <w:t>на</w:t>
      </w:r>
      <w:r w:rsidR="00127C64">
        <w:rPr>
          <w:rFonts w:eastAsia="Times New Roman"/>
          <w:color w:val="000000"/>
        </w:rPr>
        <w:t xml:space="preserve"> </w:t>
      </w:r>
      <w:r w:rsidR="00C40838">
        <w:rPr>
          <w:rFonts w:eastAsia="Times New Roman"/>
          <w:color w:val="000000"/>
        </w:rPr>
        <w:t xml:space="preserve">придбання та встановлення додаткового обладнання і матеріалів на </w:t>
      </w:r>
      <w:r w:rsidR="00127C64">
        <w:rPr>
          <w:rFonts w:eastAsia="Times New Roman"/>
          <w:color w:val="000000"/>
        </w:rPr>
        <w:t>Алеї Пам’яті в Парку Слави</w:t>
      </w:r>
      <w:r w:rsidR="00E96D46">
        <w:rPr>
          <w:rFonts w:eastAsia="Times New Roman"/>
          <w:color w:val="000000"/>
        </w:rPr>
        <w:t xml:space="preserve">. </w:t>
      </w:r>
    </w:p>
    <w:p w14:paraId="52541A35" w14:textId="2D4FA99B" w:rsidR="00127C64" w:rsidRPr="00127C64" w:rsidRDefault="00127C64" w:rsidP="00C40838">
      <w:pPr>
        <w:tabs>
          <w:tab w:val="left" w:pos="0"/>
        </w:tabs>
        <w:jc w:val="both"/>
        <w:rPr>
          <w:b/>
          <w:bCs/>
          <w:color w:val="000000"/>
        </w:rPr>
      </w:pPr>
    </w:p>
    <w:p w14:paraId="1C1AF57B" w14:textId="607DDC43" w:rsidR="00E96D46" w:rsidRPr="00EF4FFB" w:rsidRDefault="008B13A1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2024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2BDBD67A" w:rsidR="00E96D46" w:rsidRDefault="008B13A1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E96D46">
        <w:rPr>
          <w:color w:val="000000"/>
        </w:rPr>
        <w:t>внести</w:t>
      </w:r>
      <w:proofErr w:type="spellEnd"/>
      <w:r w:rsidR="00E96D46">
        <w:rPr>
          <w:color w:val="000000"/>
        </w:rPr>
        <w:t xml:space="preserve"> зміни до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E96D46">
        <w:t>а</w:t>
      </w:r>
      <w:r w:rsidR="00E96D46" w:rsidRPr="00EF4FFB">
        <w:t xml:space="preserve"> бюджетної програми на 2024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79BCC570" w:rsidR="00E96D46" w:rsidRPr="00EF4FFB" w:rsidRDefault="008B13A1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4A8F9D3B" w:rsidR="00915561" w:rsidRDefault="008B13A1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9BAD8" w14:textId="77777777" w:rsidR="00AA08D3" w:rsidRDefault="00AA08D3">
      <w:r>
        <w:separator/>
      </w:r>
    </w:p>
  </w:endnote>
  <w:endnote w:type="continuationSeparator" w:id="0">
    <w:p w14:paraId="1AD1AC2B" w14:textId="77777777" w:rsidR="00AA08D3" w:rsidRDefault="00AA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1B8B2" w14:textId="77777777" w:rsidR="00AA08D3" w:rsidRDefault="00AA08D3">
      <w:r>
        <w:separator/>
      </w:r>
    </w:p>
  </w:footnote>
  <w:footnote w:type="continuationSeparator" w:id="0">
    <w:p w14:paraId="2AA6CBF7" w14:textId="77777777" w:rsidR="00AA08D3" w:rsidRDefault="00AA0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B5C08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2089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30</cp:revision>
  <cp:lastPrinted>2024-08-05T06:21:00Z</cp:lastPrinted>
  <dcterms:created xsi:type="dcterms:W3CDTF">2023-07-26T05:27:00Z</dcterms:created>
  <dcterms:modified xsi:type="dcterms:W3CDTF">2024-08-05T06:21:00Z</dcterms:modified>
</cp:coreProperties>
</file>