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28973B" w14:textId="77777777" w:rsidR="007E3B36" w:rsidRDefault="007E3B36" w:rsidP="0084171F">
      <w:pPr>
        <w:tabs>
          <w:tab w:val="center" w:pos="4677"/>
          <w:tab w:val="right" w:pos="9355"/>
        </w:tabs>
        <w:spacing w:line="100" w:lineRule="atLeast"/>
        <w:ind w:right="-15"/>
        <w:jc w:val="both"/>
      </w:pPr>
    </w:p>
    <w:p w14:paraId="3CBB0DDB" w14:textId="77777777" w:rsidR="0090767C" w:rsidRDefault="0090767C" w:rsidP="0084171F">
      <w:pPr>
        <w:tabs>
          <w:tab w:val="center" w:pos="4677"/>
          <w:tab w:val="right" w:pos="9355"/>
        </w:tabs>
        <w:spacing w:line="100" w:lineRule="atLeast"/>
        <w:ind w:right="-15"/>
        <w:jc w:val="both"/>
      </w:pPr>
    </w:p>
    <w:p w14:paraId="7FDF7F27" w14:textId="77777777" w:rsidR="00441894" w:rsidRDefault="00441894" w:rsidP="0084171F">
      <w:pPr>
        <w:tabs>
          <w:tab w:val="center" w:pos="4677"/>
          <w:tab w:val="right" w:pos="9355"/>
        </w:tabs>
        <w:spacing w:line="100" w:lineRule="atLeast"/>
        <w:ind w:right="-15"/>
        <w:jc w:val="both"/>
      </w:pPr>
    </w:p>
    <w:p w14:paraId="0A3E8502" w14:textId="77777777" w:rsidR="007E3B36" w:rsidRDefault="007E3B36" w:rsidP="0084171F">
      <w:pPr>
        <w:tabs>
          <w:tab w:val="center" w:pos="4677"/>
          <w:tab w:val="right" w:pos="9355"/>
        </w:tabs>
        <w:spacing w:line="100" w:lineRule="atLeast"/>
        <w:ind w:right="-15"/>
        <w:jc w:val="both"/>
      </w:pPr>
    </w:p>
    <w:p w14:paraId="5A91A362" w14:textId="77777777" w:rsidR="00E252E6" w:rsidRDefault="00E252E6" w:rsidP="0084171F">
      <w:pPr>
        <w:tabs>
          <w:tab w:val="center" w:pos="4677"/>
          <w:tab w:val="right" w:pos="9355"/>
        </w:tabs>
        <w:spacing w:line="100" w:lineRule="atLeast"/>
        <w:ind w:right="-15"/>
        <w:jc w:val="both"/>
      </w:pPr>
    </w:p>
    <w:p w14:paraId="7F1B111D" w14:textId="77777777" w:rsidR="002616EF" w:rsidRDefault="002616EF" w:rsidP="0084171F">
      <w:pPr>
        <w:tabs>
          <w:tab w:val="center" w:pos="4677"/>
          <w:tab w:val="right" w:pos="9355"/>
        </w:tabs>
        <w:spacing w:line="100" w:lineRule="atLeast"/>
        <w:ind w:right="-15"/>
        <w:jc w:val="both"/>
      </w:pPr>
    </w:p>
    <w:p w14:paraId="6E23FE11" w14:textId="3260C999" w:rsidR="00246B9F" w:rsidRPr="00CE7CAC" w:rsidRDefault="00CB2404" w:rsidP="00246B9F">
      <w:pPr>
        <w:tabs>
          <w:tab w:val="center" w:pos="4677"/>
          <w:tab w:val="right" w:pos="9355"/>
        </w:tabs>
        <w:spacing w:line="100" w:lineRule="atLeast"/>
        <w:ind w:right="-15"/>
        <w:jc w:val="both"/>
        <w:rPr>
          <w:b/>
          <w:bCs/>
        </w:rPr>
      </w:pPr>
      <w:r>
        <w:rPr>
          <w:b/>
          <w:bCs/>
        </w:rPr>
        <w:t xml:space="preserve"> </w:t>
      </w:r>
      <w:r w:rsidR="00246B9F" w:rsidRPr="00CE7CAC">
        <w:rPr>
          <w:b/>
          <w:bCs/>
        </w:rPr>
        <w:t xml:space="preserve">Про виділення коштів з Стабілізаційного </w:t>
      </w:r>
    </w:p>
    <w:p w14:paraId="75D6C9FC" w14:textId="77777777" w:rsidR="00246B9F" w:rsidRPr="00CE7CAC" w:rsidRDefault="00246B9F" w:rsidP="00246B9F">
      <w:pPr>
        <w:tabs>
          <w:tab w:val="center" w:pos="4677"/>
          <w:tab w:val="right" w:pos="9355"/>
        </w:tabs>
        <w:spacing w:line="100" w:lineRule="atLeast"/>
        <w:ind w:right="-15"/>
        <w:jc w:val="both"/>
        <w:rPr>
          <w:b/>
          <w:bCs/>
        </w:rPr>
      </w:pPr>
      <w:r w:rsidRPr="00CE7CAC">
        <w:rPr>
          <w:b/>
          <w:bCs/>
        </w:rPr>
        <w:t xml:space="preserve">Фонду Кременчуцької міської </w:t>
      </w:r>
    </w:p>
    <w:p w14:paraId="4C0FB378" w14:textId="77777777" w:rsidR="00246B9F" w:rsidRDefault="00246B9F" w:rsidP="00246B9F">
      <w:pPr>
        <w:tabs>
          <w:tab w:val="center" w:pos="4677"/>
          <w:tab w:val="right" w:pos="9355"/>
        </w:tabs>
        <w:spacing w:line="100" w:lineRule="atLeast"/>
        <w:ind w:right="-15"/>
        <w:jc w:val="both"/>
        <w:rPr>
          <w:b/>
          <w:bCs/>
        </w:rPr>
      </w:pPr>
      <w:r w:rsidRPr="00CE7CAC">
        <w:rPr>
          <w:b/>
          <w:bCs/>
        </w:rPr>
        <w:t xml:space="preserve">територіальної громади </w:t>
      </w:r>
    </w:p>
    <w:p w14:paraId="2035D652" w14:textId="77777777" w:rsidR="00E252E6" w:rsidRDefault="00E252E6" w:rsidP="00246B9F">
      <w:pPr>
        <w:tabs>
          <w:tab w:val="center" w:pos="4677"/>
          <w:tab w:val="right" w:pos="9355"/>
        </w:tabs>
        <w:spacing w:line="100" w:lineRule="atLeast"/>
        <w:ind w:right="-15"/>
        <w:jc w:val="both"/>
        <w:rPr>
          <w:b/>
          <w:bCs/>
        </w:rPr>
      </w:pPr>
    </w:p>
    <w:p w14:paraId="21EA85FD" w14:textId="2D090952" w:rsidR="006A7324" w:rsidRDefault="00E07B9D" w:rsidP="00E76AE5">
      <w:pPr>
        <w:tabs>
          <w:tab w:val="left" w:pos="567"/>
          <w:tab w:val="center" w:pos="4677"/>
          <w:tab w:val="right" w:pos="9355"/>
        </w:tabs>
        <w:ind w:right="-17" w:firstLine="567"/>
        <w:jc w:val="both"/>
        <w:rPr>
          <w:szCs w:val="28"/>
        </w:rPr>
      </w:pPr>
      <w:r>
        <w:tab/>
      </w:r>
      <w:r w:rsidRPr="00E76AE5">
        <w:rPr>
          <w:szCs w:val="28"/>
        </w:rPr>
        <w:t xml:space="preserve">Враховуючи звернення </w:t>
      </w:r>
      <w:r w:rsidR="00B5229E" w:rsidRPr="00AE1DFC">
        <w:rPr>
          <w:szCs w:val="28"/>
        </w:rPr>
        <w:t xml:space="preserve">Департаменту соціального захисту населення Кременчуцької міської ради Кременчуцького району Полтавської області </w:t>
      </w:r>
      <w:r w:rsidRPr="00E76AE5">
        <w:rPr>
          <w:szCs w:val="28"/>
        </w:rPr>
        <w:t xml:space="preserve">від </w:t>
      </w:r>
      <w:r w:rsidR="00971C11">
        <w:rPr>
          <w:szCs w:val="28"/>
        </w:rPr>
        <w:t>2</w:t>
      </w:r>
      <w:r w:rsidR="00CB2404">
        <w:rPr>
          <w:szCs w:val="28"/>
        </w:rPr>
        <w:t>7</w:t>
      </w:r>
      <w:r w:rsidRPr="00E76AE5">
        <w:rPr>
          <w:szCs w:val="28"/>
        </w:rPr>
        <w:t>.</w:t>
      </w:r>
      <w:r w:rsidR="00BC51BC">
        <w:rPr>
          <w:szCs w:val="28"/>
        </w:rPr>
        <w:t>0</w:t>
      </w:r>
      <w:r w:rsidR="00CB2404">
        <w:rPr>
          <w:szCs w:val="28"/>
        </w:rPr>
        <w:t>6</w:t>
      </w:r>
      <w:r w:rsidRPr="00E76AE5">
        <w:rPr>
          <w:szCs w:val="28"/>
        </w:rPr>
        <w:t>.202</w:t>
      </w:r>
      <w:r w:rsidR="00CB2404">
        <w:rPr>
          <w:szCs w:val="28"/>
        </w:rPr>
        <w:t>4</w:t>
      </w:r>
      <w:r w:rsidRPr="00E76AE5">
        <w:rPr>
          <w:szCs w:val="28"/>
        </w:rPr>
        <w:t xml:space="preserve"> № </w:t>
      </w:r>
      <w:r w:rsidR="00B5229E">
        <w:rPr>
          <w:szCs w:val="28"/>
        </w:rPr>
        <w:t>26</w:t>
      </w:r>
      <w:r w:rsidRPr="00E76AE5">
        <w:rPr>
          <w:szCs w:val="28"/>
        </w:rPr>
        <w:t>-0</w:t>
      </w:r>
      <w:r w:rsidR="001520B5">
        <w:rPr>
          <w:szCs w:val="28"/>
        </w:rPr>
        <w:t>6</w:t>
      </w:r>
      <w:r w:rsidRPr="00E76AE5">
        <w:rPr>
          <w:szCs w:val="28"/>
        </w:rPr>
        <w:t>/</w:t>
      </w:r>
      <w:r w:rsidR="001520B5">
        <w:rPr>
          <w:szCs w:val="28"/>
        </w:rPr>
        <w:t>1296</w:t>
      </w:r>
      <w:r w:rsidRPr="00E76AE5">
        <w:rPr>
          <w:szCs w:val="28"/>
        </w:rPr>
        <w:t xml:space="preserve">,  </w:t>
      </w:r>
      <w:r w:rsidR="002616EF" w:rsidRPr="00E76AE5">
        <w:rPr>
          <w:szCs w:val="28"/>
        </w:rPr>
        <w:t xml:space="preserve">керуючись рішеннями Кременчуцької міської ради Кременчуцького району Полтавської області </w:t>
      </w:r>
      <w:r w:rsidR="0033469C" w:rsidRPr="008F474C">
        <w:rPr>
          <w:rFonts w:eastAsia="Times New Roman"/>
        </w:rPr>
        <w:t xml:space="preserve">від </w:t>
      </w:r>
      <w:r w:rsidR="002224C3">
        <w:rPr>
          <w:rFonts w:eastAsia="Times New Roman"/>
        </w:rPr>
        <w:t>3</w:t>
      </w:r>
      <w:r w:rsidR="007D2F55">
        <w:rPr>
          <w:rFonts w:eastAsia="Times New Roman"/>
        </w:rPr>
        <w:t>1 травня</w:t>
      </w:r>
      <w:r w:rsidR="0033469C">
        <w:rPr>
          <w:rFonts w:eastAsia="Times New Roman"/>
        </w:rPr>
        <w:t xml:space="preserve"> 202</w:t>
      </w:r>
      <w:r w:rsidR="002224C3">
        <w:rPr>
          <w:rFonts w:eastAsia="Times New Roman"/>
        </w:rPr>
        <w:t>4</w:t>
      </w:r>
      <w:r w:rsidR="0033469C">
        <w:rPr>
          <w:rFonts w:eastAsia="Times New Roman"/>
        </w:rPr>
        <w:t xml:space="preserve"> року </w:t>
      </w:r>
      <w:r w:rsidR="002224C3">
        <w:rPr>
          <w:rFonts w:eastAsia="Times New Roman"/>
        </w:rPr>
        <w:t>«</w:t>
      </w:r>
      <w:r w:rsidR="002224C3">
        <w:t xml:space="preserve">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2024-2026 роки» </w:t>
      </w:r>
      <w:r w:rsidR="00AF63DA" w:rsidRPr="00E76AE5">
        <w:rPr>
          <w:rFonts w:eastAsia="Times New Roman"/>
          <w:szCs w:val="28"/>
        </w:rPr>
        <w:t>та</w:t>
      </w:r>
      <w:r w:rsidR="00AF63DA" w:rsidRPr="00E76AE5">
        <w:rPr>
          <w:rFonts w:eastAsia="Times New Roman"/>
          <w:b/>
          <w:szCs w:val="28"/>
        </w:rPr>
        <w:t xml:space="preserve"> </w:t>
      </w:r>
      <w:r w:rsidR="00AF63DA" w:rsidRPr="00E76AE5">
        <w:rPr>
          <w:szCs w:val="28"/>
        </w:rPr>
        <w:t>від 22 березня 2022 року «Про створення Стабілізаційного Фонду в новій редакції»</w:t>
      </w:r>
      <w:r w:rsidR="00820472">
        <w:rPr>
          <w:szCs w:val="28"/>
        </w:rPr>
        <w:t xml:space="preserve"> (зі змінами)</w:t>
      </w:r>
      <w:r w:rsidR="00AF63DA" w:rsidRPr="00E76AE5">
        <w:rPr>
          <w:szCs w:val="28"/>
        </w:rPr>
        <w:t>, ст.ст.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C6BDAF6" w14:textId="77777777" w:rsidR="00E252E6" w:rsidRPr="00E76AE5" w:rsidRDefault="00E252E6" w:rsidP="00E76AE5">
      <w:pPr>
        <w:tabs>
          <w:tab w:val="left" w:pos="567"/>
          <w:tab w:val="center" w:pos="4677"/>
          <w:tab w:val="right" w:pos="9355"/>
        </w:tabs>
        <w:ind w:right="-17" w:firstLine="567"/>
        <w:jc w:val="both"/>
        <w:rPr>
          <w:szCs w:val="28"/>
        </w:rPr>
      </w:pPr>
    </w:p>
    <w:p w14:paraId="60BBDAAB" w14:textId="2D2406BC" w:rsidR="00E252E6" w:rsidRDefault="00410048" w:rsidP="00AF63DA">
      <w:pPr>
        <w:tabs>
          <w:tab w:val="left" w:pos="567"/>
          <w:tab w:val="center" w:pos="4677"/>
          <w:tab w:val="right" w:pos="9355"/>
        </w:tabs>
        <w:ind w:right="-17" w:firstLine="567"/>
        <w:jc w:val="both"/>
        <w:rPr>
          <w:b/>
          <w:bCs/>
        </w:rPr>
      </w:pPr>
      <w:r w:rsidRPr="003135E5">
        <w:rPr>
          <w:b/>
          <w:bCs/>
        </w:rPr>
        <w:t xml:space="preserve">                                                   </w:t>
      </w:r>
      <w:r w:rsidR="00E07B9D">
        <w:rPr>
          <w:b/>
          <w:bCs/>
        </w:rPr>
        <w:t>вирішив:</w:t>
      </w:r>
    </w:p>
    <w:p w14:paraId="3D22FEA6" w14:textId="77777777" w:rsidR="006A7324" w:rsidRDefault="006A7324" w:rsidP="00AF63DA">
      <w:pPr>
        <w:tabs>
          <w:tab w:val="left" w:pos="567"/>
          <w:tab w:val="center" w:pos="4677"/>
          <w:tab w:val="right" w:pos="9355"/>
        </w:tabs>
        <w:ind w:right="-17" w:firstLine="567"/>
        <w:jc w:val="both"/>
        <w:rPr>
          <w:b/>
          <w:bCs/>
        </w:rPr>
      </w:pPr>
    </w:p>
    <w:p w14:paraId="4A949A68" w14:textId="43B0D87C" w:rsidR="00B55B25" w:rsidRPr="00B36FB0" w:rsidRDefault="00E07B9D" w:rsidP="00B55B25">
      <w:pPr>
        <w:tabs>
          <w:tab w:val="left" w:pos="567"/>
          <w:tab w:val="center" w:pos="4677"/>
          <w:tab w:val="right" w:pos="9355"/>
        </w:tabs>
        <w:spacing w:line="100" w:lineRule="atLeast"/>
        <w:ind w:right="-15"/>
        <w:jc w:val="both"/>
        <w:rPr>
          <w:color w:val="000000" w:themeColor="text1"/>
          <w:szCs w:val="28"/>
        </w:rPr>
      </w:pPr>
      <w:r w:rsidRPr="000C6B86">
        <w:tab/>
      </w:r>
      <w:r w:rsidR="000C6B86">
        <w:rPr>
          <w:bCs/>
        </w:rPr>
        <w:t xml:space="preserve">1. </w:t>
      </w:r>
      <w:r w:rsidRPr="00AE1DFC">
        <w:rPr>
          <w:szCs w:val="28"/>
        </w:rPr>
        <w:t>Виділити з Стабілізаційного Фонду Кременчуцької міської територіальної громади кошти в сумі</w:t>
      </w:r>
      <w:r w:rsidR="0004436B" w:rsidRPr="00AE1DFC">
        <w:rPr>
          <w:szCs w:val="28"/>
        </w:rPr>
        <w:t xml:space="preserve"> </w:t>
      </w:r>
      <w:r w:rsidR="00CB2404">
        <w:rPr>
          <w:szCs w:val="28"/>
        </w:rPr>
        <w:t>220</w:t>
      </w:r>
      <w:r w:rsidR="00DD6593">
        <w:rPr>
          <w:szCs w:val="28"/>
        </w:rPr>
        <w:t xml:space="preserve"> 000 </w:t>
      </w:r>
      <w:r w:rsidR="00246B9F" w:rsidRPr="00AE1DFC">
        <w:rPr>
          <w:szCs w:val="28"/>
        </w:rPr>
        <w:t>грн</w:t>
      </w:r>
      <w:r w:rsidR="00767781" w:rsidRPr="00AE1DFC">
        <w:rPr>
          <w:szCs w:val="28"/>
        </w:rPr>
        <w:t xml:space="preserve"> </w:t>
      </w:r>
      <w:r w:rsidRPr="00AE1DFC">
        <w:rPr>
          <w:szCs w:val="28"/>
        </w:rPr>
        <w:t xml:space="preserve">Департаменту соціального захисту населення Кременчуцької міської ради Кременчуцького району Полтавської області </w:t>
      </w:r>
      <w:r w:rsidR="00C2098E" w:rsidRPr="00AE1DFC">
        <w:rPr>
          <w:szCs w:val="28"/>
        </w:rPr>
        <w:t>по</w:t>
      </w:r>
      <w:r w:rsidRPr="00AE1DFC">
        <w:rPr>
          <w:szCs w:val="28"/>
        </w:rPr>
        <w:t xml:space="preserve"> КПКВКМБ</w:t>
      </w:r>
      <w:r w:rsidRPr="00B442B5">
        <w:rPr>
          <w:color w:val="000000" w:themeColor="text1"/>
          <w:szCs w:val="28"/>
        </w:rPr>
        <w:t xml:space="preserve"> </w:t>
      </w:r>
      <w:r w:rsidR="00A27964" w:rsidRPr="00B442B5">
        <w:rPr>
          <w:color w:val="000000" w:themeColor="text1"/>
          <w:szCs w:val="28"/>
        </w:rPr>
        <w:t>0813</w:t>
      </w:r>
      <w:r w:rsidR="00B442B5" w:rsidRPr="00B442B5">
        <w:rPr>
          <w:color w:val="000000" w:themeColor="text1"/>
          <w:szCs w:val="28"/>
        </w:rPr>
        <w:t>2</w:t>
      </w:r>
      <w:r w:rsidR="00DD6593">
        <w:rPr>
          <w:color w:val="000000" w:themeColor="text1"/>
          <w:szCs w:val="28"/>
        </w:rPr>
        <w:t>42</w:t>
      </w:r>
      <w:r w:rsidR="00B442B5" w:rsidRPr="00B442B5">
        <w:rPr>
          <w:color w:val="000000" w:themeColor="text1"/>
          <w:szCs w:val="28"/>
        </w:rPr>
        <w:t xml:space="preserve"> </w:t>
      </w:r>
      <w:r w:rsidRPr="00DD6593">
        <w:rPr>
          <w:szCs w:val="28"/>
        </w:rPr>
        <w:t>«</w:t>
      </w:r>
      <w:r w:rsidR="00DD6593" w:rsidRPr="00DD6593">
        <w:rPr>
          <w:szCs w:val="28"/>
        </w:rPr>
        <w:t>Інші заходи у сфері соціального захисту і соціального забезпечення»</w:t>
      </w:r>
      <w:r w:rsidR="00E252E6">
        <w:rPr>
          <w:szCs w:val="28"/>
        </w:rPr>
        <w:t xml:space="preserve"> </w:t>
      </w:r>
      <w:r w:rsidR="00DD6593">
        <w:rPr>
          <w:szCs w:val="28"/>
        </w:rPr>
        <w:t xml:space="preserve">для надання </w:t>
      </w:r>
      <w:r w:rsidR="001520B5">
        <w:rPr>
          <w:szCs w:val="28"/>
        </w:rPr>
        <w:t xml:space="preserve">одноразової </w:t>
      </w:r>
      <w:r w:rsidR="00DD6593">
        <w:rPr>
          <w:szCs w:val="28"/>
        </w:rPr>
        <w:t>матеріальної допомоги</w:t>
      </w:r>
      <w:r w:rsidR="00DD6593">
        <w:rPr>
          <w:i/>
          <w:szCs w:val="28"/>
        </w:rPr>
        <w:t xml:space="preserve"> </w:t>
      </w:r>
      <w:r w:rsidR="00BC51BC" w:rsidRPr="00B635A0">
        <w:rPr>
          <w:i/>
          <w:szCs w:val="28"/>
        </w:rPr>
        <w:t xml:space="preserve"> </w:t>
      </w:r>
      <w:r w:rsidR="00DD6593">
        <w:rPr>
          <w:szCs w:val="28"/>
        </w:rPr>
        <w:t xml:space="preserve">сім’ям загиблих </w:t>
      </w:r>
      <w:r w:rsidR="00DD6593" w:rsidRPr="00B36FB0">
        <w:rPr>
          <w:color w:val="000000" w:themeColor="text1"/>
          <w:szCs w:val="28"/>
        </w:rPr>
        <w:t>внаслідок ракетного удару по ТЦ «Амстор»</w:t>
      </w:r>
      <w:r w:rsidR="00E252E6">
        <w:rPr>
          <w:color w:val="000000" w:themeColor="text1"/>
          <w:szCs w:val="28"/>
        </w:rPr>
        <w:t xml:space="preserve">   </w:t>
      </w:r>
      <w:r w:rsidR="001520B5">
        <w:rPr>
          <w:color w:val="000000" w:themeColor="text1"/>
          <w:szCs w:val="28"/>
        </w:rPr>
        <w:t xml:space="preserve">               </w:t>
      </w:r>
      <w:bookmarkStart w:id="0" w:name="_GoBack"/>
      <w:bookmarkEnd w:id="0"/>
      <w:r w:rsidR="00DD6593" w:rsidRPr="00B36FB0">
        <w:rPr>
          <w:color w:val="000000" w:themeColor="text1"/>
          <w:szCs w:val="28"/>
        </w:rPr>
        <w:t xml:space="preserve">27 червня 2022 року. </w:t>
      </w:r>
      <w:r w:rsidR="00231C1F" w:rsidRPr="00B36FB0">
        <w:rPr>
          <w:color w:val="000000" w:themeColor="text1"/>
          <w:szCs w:val="28"/>
        </w:rPr>
        <w:t xml:space="preserve"> </w:t>
      </w:r>
      <w:r w:rsidR="00B55B25" w:rsidRPr="00B36FB0">
        <w:rPr>
          <w:color w:val="000000" w:themeColor="text1"/>
          <w:szCs w:val="28"/>
        </w:rPr>
        <w:t xml:space="preserve"> </w:t>
      </w:r>
    </w:p>
    <w:p w14:paraId="135BCE55" w14:textId="72ED2366" w:rsidR="00B51E2F" w:rsidRDefault="00B51E2F" w:rsidP="00B51E2F">
      <w:pPr>
        <w:tabs>
          <w:tab w:val="center" w:pos="4677"/>
          <w:tab w:val="right" w:pos="9355"/>
        </w:tabs>
        <w:ind w:right="-17" w:firstLine="567"/>
        <w:jc w:val="both"/>
      </w:pPr>
      <w:r>
        <w:t>2.</w:t>
      </w:r>
      <w:r w:rsidR="00533951" w:rsidRPr="00533951">
        <w:t xml:space="preserve"> </w:t>
      </w:r>
      <w:r>
        <w:t>Заступнику міського голови - директору Департаменту фінансів Кременчуцької міської ради Кременчуцького району Полтавської області Неіленко Т.Г. внести зміни до розпису місцевого бюджету на 202</w:t>
      </w:r>
      <w:r w:rsidR="00CB2404">
        <w:t>4</w:t>
      </w:r>
      <w:r>
        <w:t xml:space="preserve"> рік та перерахувати кошти на рахунок Департаменту соціального захисту населення Кременчуцької міської ради Кременчуцького району Полтавської області  згідно з кошторисними призначеннями.</w:t>
      </w:r>
    </w:p>
    <w:p w14:paraId="44075E8E" w14:textId="11018F55" w:rsidR="00B51E2F" w:rsidRDefault="006A7324" w:rsidP="00602E46">
      <w:pPr>
        <w:tabs>
          <w:tab w:val="left" w:pos="567"/>
          <w:tab w:val="center" w:pos="4677"/>
          <w:tab w:val="right" w:pos="9355"/>
        </w:tabs>
        <w:spacing w:line="100" w:lineRule="atLeast"/>
        <w:ind w:right="-15"/>
        <w:jc w:val="both"/>
      </w:pPr>
      <w:r>
        <w:tab/>
      </w:r>
      <w:r w:rsidR="00C4775B">
        <w:t>3</w:t>
      </w:r>
      <w:r w:rsidR="00B51E2F">
        <w:t xml:space="preserve">. Директору Департаменту соціального захисту населення Кременчуцької міської ради Кременчуцького району Полтавської області </w:t>
      </w:r>
      <w:r w:rsidR="00B51E2F">
        <w:rPr>
          <w:color w:val="000000"/>
          <w:szCs w:val="28"/>
        </w:rPr>
        <w:t xml:space="preserve">Доценко М.М. </w:t>
      </w:r>
      <w:r w:rsidR="00B51E2F">
        <w:t xml:space="preserve"> </w:t>
      </w:r>
      <w:r w:rsidR="00115CFD">
        <w:t xml:space="preserve">внести зміни до </w:t>
      </w:r>
      <w:r w:rsidR="00B51E2F">
        <w:t>паспорт</w:t>
      </w:r>
      <w:r w:rsidR="00115CFD">
        <w:t>а</w:t>
      </w:r>
      <w:r w:rsidR="00B51E2F">
        <w:t xml:space="preserve"> бюджетної програми на 202</w:t>
      </w:r>
      <w:r>
        <w:t>4</w:t>
      </w:r>
      <w:r w:rsidR="00B51E2F">
        <w:t xml:space="preserve"> рік та перерахувати кошти</w:t>
      </w:r>
      <w:r w:rsidR="00602E46" w:rsidRPr="00602E46">
        <w:t xml:space="preserve"> </w:t>
      </w:r>
      <w:r w:rsidR="00602E46">
        <w:t xml:space="preserve">згідно з </w:t>
      </w:r>
      <w:r w:rsidR="00DD6593">
        <w:t>цим рішенням.</w:t>
      </w:r>
      <w:r w:rsidR="00B6602A">
        <w:t xml:space="preserve"> </w:t>
      </w:r>
      <w:r w:rsidR="00602E46">
        <w:t xml:space="preserve"> </w:t>
      </w:r>
    </w:p>
    <w:p w14:paraId="69C358F5" w14:textId="6555C226" w:rsidR="00B51E2F" w:rsidRDefault="00C4775B" w:rsidP="00B51E2F">
      <w:pPr>
        <w:tabs>
          <w:tab w:val="center" w:pos="4677"/>
          <w:tab w:val="right" w:pos="9355"/>
        </w:tabs>
        <w:ind w:right="-17" w:firstLine="567"/>
        <w:jc w:val="both"/>
      </w:pPr>
      <w:r>
        <w:lastRenderedPageBreak/>
        <w:t>4</w:t>
      </w:r>
      <w:r w:rsidR="00B51E2F">
        <w:t>. Рішення затвердити на черговій сесії Кременчуцької міської ради Кременчуцького району Полтавської області.</w:t>
      </w:r>
    </w:p>
    <w:p w14:paraId="06389403" w14:textId="520A65FB" w:rsidR="00B51E2F" w:rsidRDefault="00B51E2F" w:rsidP="00B51E2F">
      <w:pPr>
        <w:tabs>
          <w:tab w:val="center" w:pos="4677"/>
          <w:tab w:val="right" w:pos="9355"/>
        </w:tabs>
        <w:ind w:right="-17" w:firstLine="567"/>
        <w:jc w:val="both"/>
      </w:pPr>
      <w:r>
        <w:tab/>
      </w:r>
      <w:r w:rsidR="00C4775B">
        <w:t>5</w:t>
      </w:r>
      <w:r>
        <w:t>. Контроль за виконанням рішення покласти на першого заступника міського голови Пелипенка В.М. та заступника міського голови Усанову О.П.</w:t>
      </w:r>
    </w:p>
    <w:p w14:paraId="4392E4DF" w14:textId="77777777" w:rsidR="00B51E2F" w:rsidRDefault="00B51E2F" w:rsidP="00B51E2F">
      <w:pPr>
        <w:tabs>
          <w:tab w:val="center" w:pos="4677"/>
          <w:tab w:val="right" w:pos="9355"/>
        </w:tabs>
        <w:spacing w:line="100" w:lineRule="atLeast"/>
        <w:ind w:right="-15"/>
        <w:jc w:val="both"/>
      </w:pPr>
    </w:p>
    <w:p w14:paraId="7563182C" w14:textId="77777777" w:rsidR="00B51E2F" w:rsidRDefault="00B51E2F" w:rsidP="00B51E2F">
      <w:pPr>
        <w:tabs>
          <w:tab w:val="center" w:pos="4677"/>
          <w:tab w:val="right" w:pos="9355"/>
        </w:tabs>
        <w:spacing w:line="100" w:lineRule="atLeast"/>
        <w:ind w:right="-15"/>
        <w:jc w:val="both"/>
      </w:pPr>
    </w:p>
    <w:p w14:paraId="226945B0" w14:textId="03C1C86B" w:rsidR="00115CFD" w:rsidRPr="00115CFD" w:rsidRDefault="002F3C44" w:rsidP="00115CFD">
      <w:pPr>
        <w:tabs>
          <w:tab w:val="left" w:pos="7088"/>
        </w:tabs>
        <w:ind w:right="-82"/>
        <w:jc w:val="both"/>
        <w:rPr>
          <w:b/>
        </w:rPr>
      </w:pPr>
      <w:r>
        <w:rPr>
          <w:b/>
        </w:rPr>
        <w:t>Міський голова                                                                   Віталій МАЛЕЦЬКИЙ</w:t>
      </w:r>
    </w:p>
    <w:p w14:paraId="3BA33EA4" w14:textId="77777777" w:rsidR="00115CFD" w:rsidRPr="00115CFD" w:rsidRDefault="00115CFD" w:rsidP="00115CFD">
      <w:pPr>
        <w:tabs>
          <w:tab w:val="left" w:pos="600"/>
        </w:tabs>
        <w:ind w:right="-2"/>
      </w:pPr>
    </w:p>
    <w:p w14:paraId="58CA9D0A" w14:textId="17123C15" w:rsidR="007E3B36" w:rsidRDefault="007E3B36" w:rsidP="00115CFD">
      <w:pPr>
        <w:tabs>
          <w:tab w:val="center" w:pos="4677"/>
          <w:tab w:val="right" w:pos="9355"/>
        </w:tabs>
        <w:spacing w:line="100" w:lineRule="atLeast"/>
        <w:ind w:right="-15"/>
        <w:jc w:val="both"/>
      </w:pPr>
    </w:p>
    <w:sectPr w:rsidR="007E3B36" w:rsidSect="00E76AE5">
      <w:footerReference w:type="default" r:id="rId7"/>
      <w:pgSz w:w="11906" w:h="16838"/>
      <w:pgMar w:top="1134" w:right="567" w:bottom="1134" w:left="1701" w:header="709" w:footer="712"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E29D6D" w14:textId="77777777" w:rsidR="009614B1" w:rsidRDefault="009614B1">
      <w:r>
        <w:separator/>
      </w:r>
    </w:p>
  </w:endnote>
  <w:endnote w:type="continuationSeparator" w:id="0">
    <w:p w14:paraId="672356E2" w14:textId="77777777" w:rsidR="009614B1" w:rsidRDefault="00961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AC611" w14:textId="77777777" w:rsidR="007E3B36" w:rsidRPr="00651679" w:rsidRDefault="007E3B36" w:rsidP="00C75F37">
    <w:pPr>
      <w:tabs>
        <w:tab w:val="center" w:pos="4677"/>
        <w:tab w:val="left" w:pos="6463"/>
      </w:tabs>
      <w:jc w:val="center"/>
      <w:rPr>
        <w:b/>
        <w:sz w:val="16"/>
        <w:szCs w:val="16"/>
      </w:rPr>
    </w:pPr>
    <w:r w:rsidRPr="00651679">
      <w:rPr>
        <w:sz w:val="20"/>
        <w:szCs w:val="20"/>
      </w:rPr>
      <w:t>________________________________________________________________________________________________</w:t>
    </w:r>
  </w:p>
  <w:p w14:paraId="206D77D5" w14:textId="77777777" w:rsidR="007E3B36" w:rsidRPr="00651679" w:rsidRDefault="007E3B36" w:rsidP="00C75F37">
    <w:pPr>
      <w:tabs>
        <w:tab w:val="center" w:pos="4677"/>
        <w:tab w:val="left" w:pos="6463"/>
      </w:tabs>
      <w:ind w:hanging="180"/>
      <w:jc w:val="center"/>
      <w:rPr>
        <w:sz w:val="20"/>
        <w:szCs w:val="20"/>
      </w:rPr>
    </w:pPr>
    <w:r w:rsidRPr="00651679">
      <w:rPr>
        <w:sz w:val="20"/>
        <w:szCs w:val="20"/>
      </w:rPr>
      <w:t>Рішення виконавчого комітету Кременчуцької міської ради Кременчуцького району Полтавської області</w:t>
    </w:r>
  </w:p>
  <w:p w14:paraId="229AF14F" w14:textId="77777777" w:rsidR="007E3B36" w:rsidRPr="00651679" w:rsidRDefault="007E3B36" w:rsidP="00C75F37">
    <w:pPr>
      <w:tabs>
        <w:tab w:val="center" w:pos="4677"/>
        <w:tab w:val="left" w:pos="6463"/>
      </w:tabs>
      <w:ind w:left="540"/>
      <w:jc w:val="center"/>
      <w:rPr>
        <w:sz w:val="12"/>
        <w:szCs w:val="12"/>
      </w:rPr>
    </w:pPr>
  </w:p>
  <w:p w14:paraId="2D282FC1" w14:textId="77777777" w:rsidR="007E3B36" w:rsidRPr="00651679" w:rsidRDefault="007E3B36" w:rsidP="00C75F37">
    <w:pPr>
      <w:jc w:val="center"/>
      <w:rPr>
        <w:sz w:val="20"/>
        <w:szCs w:val="20"/>
      </w:rPr>
    </w:pPr>
    <w:r w:rsidRPr="00651679">
      <w:rPr>
        <w:sz w:val="20"/>
        <w:szCs w:val="20"/>
      </w:rPr>
      <w:t>від _________ 20 ____    №  ______</w:t>
    </w:r>
  </w:p>
  <w:p w14:paraId="79BCC099" w14:textId="77777777" w:rsidR="007E3B36" w:rsidRPr="00651679" w:rsidRDefault="007E3B36" w:rsidP="00C75F37">
    <w:pPr>
      <w:jc w:val="center"/>
      <w:rPr>
        <w:rStyle w:val="a5"/>
        <w:sz w:val="20"/>
        <w:szCs w:val="20"/>
      </w:rPr>
    </w:pPr>
    <w:r w:rsidRPr="00651679">
      <w:rPr>
        <w:sz w:val="20"/>
        <w:szCs w:val="20"/>
      </w:rPr>
      <w:t xml:space="preserve">Сторінка </w:t>
    </w:r>
    <w:r w:rsidRPr="00651679">
      <w:rPr>
        <w:rStyle w:val="a5"/>
        <w:sz w:val="20"/>
        <w:szCs w:val="20"/>
      </w:rPr>
      <w:fldChar w:fldCharType="begin"/>
    </w:r>
    <w:r w:rsidRPr="00651679">
      <w:rPr>
        <w:rStyle w:val="a5"/>
        <w:sz w:val="20"/>
        <w:szCs w:val="20"/>
      </w:rPr>
      <w:instrText xml:space="preserve"> PAGE </w:instrText>
    </w:r>
    <w:r w:rsidRPr="00651679">
      <w:rPr>
        <w:rStyle w:val="a5"/>
        <w:sz w:val="20"/>
        <w:szCs w:val="20"/>
      </w:rPr>
      <w:fldChar w:fldCharType="separate"/>
    </w:r>
    <w:r w:rsidR="004B2B28">
      <w:rPr>
        <w:rStyle w:val="a5"/>
        <w:noProof/>
        <w:sz w:val="20"/>
        <w:szCs w:val="20"/>
      </w:rPr>
      <w:t>2</w:t>
    </w:r>
    <w:r w:rsidRPr="00651679">
      <w:rPr>
        <w:rStyle w:val="a5"/>
        <w:sz w:val="20"/>
        <w:szCs w:val="20"/>
      </w:rPr>
      <w:fldChar w:fldCharType="end"/>
    </w:r>
    <w:r w:rsidRPr="00651679">
      <w:rPr>
        <w:rStyle w:val="a5"/>
        <w:sz w:val="20"/>
        <w:szCs w:val="20"/>
      </w:rPr>
      <w:t xml:space="preserve"> з</w:t>
    </w:r>
    <w:r w:rsidRPr="00651679">
      <w:rPr>
        <w:sz w:val="20"/>
        <w:szCs w:val="20"/>
      </w:rPr>
      <w:t xml:space="preserve"> </w:t>
    </w:r>
    <w:r w:rsidRPr="00651679">
      <w:rPr>
        <w:rStyle w:val="a5"/>
        <w:sz w:val="20"/>
        <w:szCs w:val="20"/>
      </w:rPr>
      <w:fldChar w:fldCharType="begin"/>
    </w:r>
    <w:r w:rsidRPr="00651679">
      <w:rPr>
        <w:rStyle w:val="a5"/>
        <w:sz w:val="20"/>
        <w:szCs w:val="20"/>
      </w:rPr>
      <w:instrText xml:space="preserve"> NUMPAGES </w:instrText>
    </w:r>
    <w:r w:rsidRPr="00651679">
      <w:rPr>
        <w:rStyle w:val="a5"/>
        <w:sz w:val="20"/>
        <w:szCs w:val="20"/>
      </w:rPr>
      <w:fldChar w:fldCharType="separate"/>
    </w:r>
    <w:r w:rsidR="004B2B28">
      <w:rPr>
        <w:rStyle w:val="a5"/>
        <w:noProof/>
        <w:sz w:val="20"/>
        <w:szCs w:val="20"/>
      </w:rPr>
      <w:t>2</w:t>
    </w:r>
    <w:r w:rsidRPr="00651679">
      <w:rPr>
        <w:rStyle w:val="a5"/>
        <w:sz w:val="20"/>
        <w:szCs w:val="20"/>
      </w:rPr>
      <w:fldChar w:fldCharType="end"/>
    </w:r>
  </w:p>
  <w:p w14:paraId="5935A458" w14:textId="77777777" w:rsidR="007E3B36" w:rsidRPr="00EE6338" w:rsidRDefault="007E3B36">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9FE463" w14:textId="77777777" w:rsidR="009614B1" w:rsidRDefault="009614B1">
      <w:r>
        <w:separator/>
      </w:r>
    </w:p>
  </w:footnote>
  <w:footnote w:type="continuationSeparator" w:id="0">
    <w:p w14:paraId="13E41E12" w14:textId="77777777" w:rsidR="009614B1" w:rsidRDefault="009614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94A"/>
    <w:rsid w:val="00004D91"/>
    <w:rsid w:val="00011AE8"/>
    <w:rsid w:val="000128E9"/>
    <w:rsid w:val="00013CB4"/>
    <w:rsid w:val="00014870"/>
    <w:rsid w:val="000148B7"/>
    <w:rsid w:val="000159EC"/>
    <w:rsid w:val="00036A6E"/>
    <w:rsid w:val="0003718A"/>
    <w:rsid w:val="00043D4C"/>
    <w:rsid w:val="0004436B"/>
    <w:rsid w:val="00067742"/>
    <w:rsid w:val="000732CB"/>
    <w:rsid w:val="00075FB9"/>
    <w:rsid w:val="0009417B"/>
    <w:rsid w:val="00097305"/>
    <w:rsid w:val="000A453F"/>
    <w:rsid w:val="000A5429"/>
    <w:rsid w:val="000B0517"/>
    <w:rsid w:val="000B6DB6"/>
    <w:rsid w:val="000B754D"/>
    <w:rsid w:val="000C5D31"/>
    <w:rsid w:val="000C6AB0"/>
    <w:rsid w:val="000C6B86"/>
    <w:rsid w:val="000D626A"/>
    <w:rsid w:val="000E01E5"/>
    <w:rsid w:val="000E313F"/>
    <w:rsid w:val="000F6144"/>
    <w:rsid w:val="00101B76"/>
    <w:rsid w:val="00106F57"/>
    <w:rsid w:val="00111E12"/>
    <w:rsid w:val="00115CFD"/>
    <w:rsid w:val="001165C8"/>
    <w:rsid w:val="001239FC"/>
    <w:rsid w:val="001249CD"/>
    <w:rsid w:val="0013354D"/>
    <w:rsid w:val="00135320"/>
    <w:rsid w:val="00136D30"/>
    <w:rsid w:val="001432CB"/>
    <w:rsid w:val="001520B5"/>
    <w:rsid w:val="00152E55"/>
    <w:rsid w:val="00163CD5"/>
    <w:rsid w:val="00165E75"/>
    <w:rsid w:val="0019475C"/>
    <w:rsid w:val="001A0D36"/>
    <w:rsid w:val="001A250C"/>
    <w:rsid w:val="001A298A"/>
    <w:rsid w:val="001A5329"/>
    <w:rsid w:val="001A7806"/>
    <w:rsid w:val="001B5DE8"/>
    <w:rsid w:val="001B6621"/>
    <w:rsid w:val="001C402A"/>
    <w:rsid w:val="001C4F25"/>
    <w:rsid w:val="001D635F"/>
    <w:rsid w:val="001E2CE1"/>
    <w:rsid w:val="001F1899"/>
    <w:rsid w:val="001F29FE"/>
    <w:rsid w:val="00214F3B"/>
    <w:rsid w:val="002224C3"/>
    <w:rsid w:val="00224D51"/>
    <w:rsid w:val="00230D9B"/>
    <w:rsid w:val="00231C1F"/>
    <w:rsid w:val="00237424"/>
    <w:rsid w:val="00246B9F"/>
    <w:rsid w:val="00246F94"/>
    <w:rsid w:val="0025241F"/>
    <w:rsid w:val="00252AA2"/>
    <w:rsid w:val="00255CA1"/>
    <w:rsid w:val="002616EF"/>
    <w:rsid w:val="00261A1B"/>
    <w:rsid w:val="0026519A"/>
    <w:rsid w:val="002716A3"/>
    <w:rsid w:val="0027780A"/>
    <w:rsid w:val="002836A7"/>
    <w:rsid w:val="002A56E4"/>
    <w:rsid w:val="002B2FEE"/>
    <w:rsid w:val="002B4753"/>
    <w:rsid w:val="002B669D"/>
    <w:rsid w:val="002B7C6A"/>
    <w:rsid w:val="002C7D48"/>
    <w:rsid w:val="002D2BC0"/>
    <w:rsid w:val="002E64C1"/>
    <w:rsid w:val="002F3C44"/>
    <w:rsid w:val="002F47F8"/>
    <w:rsid w:val="00310F7F"/>
    <w:rsid w:val="003117C5"/>
    <w:rsid w:val="003135E5"/>
    <w:rsid w:val="003229AB"/>
    <w:rsid w:val="00326A57"/>
    <w:rsid w:val="0033391A"/>
    <w:rsid w:val="0033469C"/>
    <w:rsid w:val="0033755B"/>
    <w:rsid w:val="0035391E"/>
    <w:rsid w:val="003555FE"/>
    <w:rsid w:val="00364E8D"/>
    <w:rsid w:val="003835CF"/>
    <w:rsid w:val="0039054B"/>
    <w:rsid w:val="003A0994"/>
    <w:rsid w:val="003A417F"/>
    <w:rsid w:val="003A5FAE"/>
    <w:rsid w:val="003C324E"/>
    <w:rsid w:val="003C7065"/>
    <w:rsid w:val="003D50A0"/>
    <w:rsid w:val="00405D6F"/>
    <w:rsid w:val="00405F41"/>
    <w:rsid w:val="00406EF2"/>
    <w:rsid w:val="00410048"/>
    <w:rsid w:val="0041315C"/>
    <w:rsid w:val="00416374"/>
    <w:rsid w:val="00420F4C"/>
    <w:rsid w:val="004309A2"/>
    <w:rsid w:val="0043452B"/>
    <w:rsid w:val="00436066"/>
    <w:rsid w:val="00441894"/>
    <w:rsid w:val="00457A90"/>
    <w:rsid w:val="004838E7"/>
    <w:rsid w:val="0048619C"/>
    <w:rsid w:val="0048776A"/>
    <w:rsid w:val="004910F3"/>
    <w:rsid w:val="0049338C"/>
    <w:rsid w:val="004940C7"/>
    <w:rsid w:val="004B15BF"/>
    <w:rsid w:val="004B2B28"/>
    <w:rsid w:val="004C67A4"/>
    <w:rsid w:val="004D3EA8"/>
    <w:rsid w:val="004E1CD3"/>
    <w:rsid w:val="004E4206"/>
    <w:rsid w:val="004F0662"/>
    <w:rsid w:val="005003FD"/>
    <w:rsid w:val="00502F95"/>
    <w:rsid w:val="00503A04"/>
    <w:rsid w:val="005078F2"/>
    <w:rsid w:val="00510B07"/>
    <w:rsid w:val="00523112"/>
    <w:rsid w:val="00530723"/>
    <w:rsid w:val="0053096A"/>
    <w:rsid w:val="00533951"/>
    <w:rsid w:val="00533A9A"/>
    <w:rsid w:val="00544E81"/>
    <w:rsid w:val="00546D38"/>
    <w:rsid w:val="00556D40"/>
    <w:rsid w:val="005572A4"/>
    <w:rsid w:val="005578B1"/>
    <w:rsid w:val="00565F56"/>
    <w:rsid w:val="00574948"/>
    <w:rsid w:val="005762A4"/>
    <w:rsid w:val="00583321"/>
    <w:rsid w:val="00585648"/>
    <w:rsid w:val="005B0E48"/>
    <w:rsid w:val="005C6B48"/>
    <w:rsid w:val="005E479B"/>
    <w:rsid w:val="005F2477"/>
    <w:rsid w:val="005F7331"/>
    <w:rsid w:val="00602E46"/>
    <w:rsid w:val="0061257F"/>
    <w:rsid w:val="00620F02"/>
    <w:rsid w:val="0063109E"/>
    <w:rsid w:val="00631209"/>
    <w:rsid w:val="00631F72"/>
    <w:rsid w:val="0064327A"/>
    <w:rsid w:val="00647A99"/>
    <w:rsid w:val="00651679"/>
    <w:rsid w:val="006571CB"/>
    <w:rsid w:val="0066430E"/>
    <w:rsid w:val="006755DA"/>
    <w:rsid w:val="00687054"/>
    <w:rsid w:val="00697D51"/>
    <w:rsid w:val="006A7324"/>
    <w:rsid w:val="006B0431"/>
    <w:rsid w:val="006B04A8"/>
    <w:rsid w:val="006B2505"/>
    <w:rsid w:val="006B2A58"/>
    <w:rsid w:val="006B7464"/>
    <w:rsid w:val="006C6623"/>
    <w:rsid w:val="006D07A4"/>
    <w:rsid w:val="006D7D95"/>
    <w:rsid w:val="006E008A"/>
    <w:rsid w:val="006E591C"/>
    <w:rsid w:val="006E7936"/>
    <w:rsid w:val="006F2CC6"/>
    <w:rsid w:val="006F65C5"/>
    <w:rsid w:val="00703F6F"/>
    <w:rsid w:val="0070407A"/>
    <w:rsid w:val="007119D7"/>
    <w:rsid w:val="00722D88"/>
    <w:rsid w:val="007334F5"/>
    <w:rsid w:val="007357FD"/>
    <w:rsid w:val="00744929"/>
    <w:rsid w:val="00745786"/>
    <w:rsid w:val="00752056"/>
    <w:rsid w:val="00755582"/>
    <w:rsid w:val="007567FD"/>
    <w:rsid w:val="007577ED"/>
    <w:rsid w:val="00767781"/>
    <w:rsid w:val="00782A6F"/>
    <w:rsid w:val="0078502B"/>
    <w:rsid w:val="00787A9E"/>
    <w:rsid w:val="007915E2"/>
    <w:rsid w:val="007A1B6B"/>
    <w:rsid w:val="007B02E5"/>
    <w:rsid w:val="007B18FA"/>
    <w:rsid w:val="007B4DAA"/>
    <w:rsid w:val="007C21C6"/>
    <w:rsid w:val="007C5ED9"/>
    <w:rsid w:val="007D2F55"/>
    <w:rsid w:val="007D407C"/>
    <w:rsid w:val="007E1F7C"/>
    <w:rsid w:val="007E3B36"/>
    <w:rsid w:val="007E5B8F"/>
    <w:rsid w:val="007F4642"/>
    <w:rsid w:val="007F69DF"/>
    <w:rsid w:val="00802C11"/>
    <w:rsid w:val="00810400"/>
    <w:rsid w:val="00820472"/>
    <w:rsid w:val="008214DE"/>
    <w:rsid w:val="0082579F"/>
    <w:rsid w:val="00832C5B"/>
    <w:rsid w:val="0083533F"/>
    <w:rsid w:val="0084171F"/>
    <w:rsid w:val="00843E28"/>
    <w:rsid w:val="008646EE"/>
    <w:rsid w:val="008664A1"/>
    <w:rsid w:val="00870A23"/>
    <w:rsid w:val="008865E3"/>
    <w:rsid w:val="0089353A"/>
    <w:rsid w:val="008B0622"/>
    <w:rsid w:val="008B206F"/>
    <w:rsid w:val="008B639B"/>
    <w:rsid w:val="008C7B7C"/>
    <w:rsid w:val="008D1208"/>
    <w:rsid w:val="008D694B"/>
    <w:rsid w:val="008D7991"/>
    <w:rsid w:val="008E1A53"/>
    <w:rsid w:val="008E2526"/>
    <w:rsid w:val="008F0233"/>
    <w:rsid w:val="008F474C"/>
    <w:rsid w:val="009040A7"/>
    <w:rsid w:val="00904CFC"/>
    <w:rsid w:val="00906EB8"/>
    <w:rsid w:val="0090767C"/>
    <w:rsid w:val="00913C10"/>
    <w:rsid w:val="00913C5B"/>
    <w:rsid w:val="00917BB2"/>
    <w:rsid w:val="00920BA8"/>
    <w:rsid w:val="009340D5"/>
    <w:rsid w:val="009369F0"/>
    <w:rsid w:val="009376D2"/>
    <w:rsid w:val="00945B47"/>
    <w:rsid w:val="00954486"/>
    <w:rsid w:val="00955115"/>
    <w:rsid w:val="00955F65"/>
    <w:rsid w:val="009614B1"/>
    <w:rsid w:val="00966AE1"/>
    <w:rsid w:val="00971C11"/>
    <w:rsid w:val="00973D34"/>
    <w:rsid w:val="00973F13"/>
    <w:rsid w:val="00973FFD"/>
    <w:rsid w:val="0097462B"/>
    <w:rsid w:val="0097742C"/>
    <w:rsid w:val="00980D44"/>
    <w:rsid w:val="00986FD5"/>
    <w:rsid w:val="00990A07"/>
    <w:rsid w:val="00991549"/>
    <w:rsid w:val="00992512"/>
    <w:rsid w:val="00995DC3"/>
    <w:rsid w:val="0099775F"/>
    <w:rsid w:val="009A0AEF"/>
    <w:rsid w:val="009A7B00"/>
    <w:rsid w:val="009A7D9D"/>
    <w:rsid w:val="009B645C"/>
    <w:rsid w:val="009C2007"/>
    <w:rsid w:val="009C6D0A"/>
    <w:rsid w:val="009D6E66"/>
    <w:rsid w:val="009D76E6"/>
    <w:rsid w:val="009E7DAE"/>
    <w:rsid w:val="009F475C"/>
    <w:rsid w:val="00A06606"/>
    <w:rsid w:val="00A06922"/>
    <w:rsid w:val="00A12EFC"/>
    <w:rsid w:val="00A26EB4"/>
    <w:rsid w:val="00A27964"/>
    <w:rsid w:val="00A426A1"/>
    <w:rsid w:val="00A42A12"/>
    <w:rsid w:val="00A45CDD"/>
    <w:rsid w:val="00A476D6"/>
    <w:rsid w:val="00A65565"/>
    <w:rsid w:val="00A70D59"/>
    <w:rsid w:val="00A7511D"/>
    <w:rsid w:val="00A75A20"/>
    <w:rsid w:val="00A7712D"/>
    <w:rsid w:val="00A82D64"/>
    <w:rsid w:val="00A90C3A"/>
    <w:rsid w:val="00A9494A"/>
    <w:rsid w:val="00A95CB5"/>
    <w:rsid w:val="00AA7513"/>
    <w:rsid w:val="00AB5CD2"/>
    <w:rsid w:val="00AB7951"/>
    <w:rsid w:val="00AD1AE4"/>
    <w:rsid w:val="00AE1DFC"/>
    <w:rsid w:val="00AE762D"/>
    <w:rsid w:val="00AF63DA"/>
    <w:rsid w:val="00AF6540"/>
    <w:rsid w:val="00B13379"/>
    <w:rsid w:val="00B352D2"/>
    <w:rsid w:val="00B36FB0"/>
    <w:rsid w:val="00B442B5"/>
    <w:rsid w:val="00B46165"/>
    <w:rsid w:val="00B51E2F"/>
    <w:rsid w:val="00B5229E"/>
    <w:rsid w:val="00B55B25"/>
    <w:rsid w:val="00B61792"/>
    <w:rsid w:val="00B62F28"/>
    <w:rsid w:val="00B635A0"/>
    <w:rsid w:val="00B63CBF"/>
    <w:rsid w:val="00B64F86"/>
    <w:rsid w:val="00B6602A"/>
    <w:rsid w:val="00B66A86"/>
    <w:rsid w:val="00B7252C"/>
    <w:rsid w:val="00B82E3B"/>
    <w:rsid w:val="00B93EB6"/>
    <w:rsid w:val="00B96918"/>
    <w:rsid w:val="00B970F7"/>
    <w:rsid w:val="00BA671C"/>
    <w:rsid w:val="00BB0066"/>
    <w:rsid w:val="00BB5F42"/>
    <w:rsid w:val="00BC51BC"/>
    <w:rsid w:val="00BC5547"/>
    <w:rsid w:val="00BE188A"/>
    <w:rsid w:val="00BE43D6"/>
    <w:rsid w:val="00BE6B57"/>
    <w:rsid w:val="00BF30E2"/>
    <w:rsid w:val="00BF73ED"/>
    <w:rsid w:val="00C00B88"/>
    <w:rsid w:val="00C01D90"/>
    <w:rsid w:val="00C046D4"/>
    <w:rsid w:val="00C0742C"/>
    <w:rsid w:val="00C12CEF"/>
    <w:rsid w:val="00C1310D"/>
    <w:rsid w:val="00C2098E"/>
    <w:rsid w:val="00C243BB"/>
    <w:rsid w:val="00C24A4F"/>
    <w:rsid w:val="00C31242"/>
    <w:rsid w:val="00C32E4E"/>
    <w:rsid w:val="00C4775B"/>
    <w:rsid w:val="00C52C0D"/>
    <w:rsid w:val="00C61CA3"/>
    <w:rsid w:val="00C67B20"/>
    <w:rsid w:val="00C73B62"/>
    <w:rsid w:val="00C75F37"/>
    <w:rsid w:val="00C90B00"/>
    <w:rsid w:val="00C96A96"/>
    <w:rsid w:val="00CA51B9"/>
    <w:rsid w:val="00CA78BF"/>
    <w:rsid w:val="00CB1299"/>
    <w:rsid w:val="00CB2404"/>
    <w:rsid w:val="00CB26D5"/>
    <w:rsid w:val="00CB6E36"/>
    <w:rsid w:val="00CC5C0A"/>
    <w:rsid w:val="00CC7CDB"/>
    <w:rsid w:val="00CD1038"/>
    <w:rsid w:val="00CD1DAA"/>
    <w:rsid w:val="00CD2F08"/>
    <w:rsid w:val="00CE3045"/>
    <w:rsid w:val="00CE7344"/>
    <w:rsid w:val="00CF0AD7"/>
    <w:rsid w:val="00CF3346"/>
    <w:rsid w:val="00CF3B56"/>
    <w:rsid w:val="00D02B7E"/>
    <w:rsid w:val="00D02D37"/>
    <w:rsid w:val="00D03DD5"/>
    <w:rsid w:val="00D07733"/>
    <w:rsid w:val="00D101F1"/>
    <w:rsid w:val="00D14034"/>
    <w:rsid w:val="00D17D52"/>
    <w:rsid w:val="00D20227"/>
    <w:rsid w:val="00D27DA4"/>
    <w:rsid w:val="00D4183D"/>
    <w:rsid w:val="00D5239A"/>
    <w:rsid w:val="00D54B05"/>
    <w:rsid w:val="00D6469C"/>
    <w:rsid w:val="00D673B3"/>
    <w:rsid w:val="00D72EF0"/>
    <w:rsid w:val="00D85A36"/>
    <w:rsid w:val="00D92B4E"/>
    <w:rsid w:val="00D93209"/>
    <w:rsid w:val="00D97680"/>
    <w:rsid w:val="00DA1FFE"/>
    <w:rsid w:val="00DA40B3"/>
    <w:rsid w:val="00DB24C2"/>
    <w:rsid w:val="00DB648A"/>
    <w:rsid w:val="00DB7813"/>
    <w:rsid w:val="00DB7E51"/>
    <w:rsid w:val="00DC3DDF"/>
    <w:rsid w:val="00DC53FA"/>
    <w:rsid w:val="00DC6597"/>
    <w:rsid w:val="00DD3F05"/>
    <w:rsid w:val="00DD6593"/>
    <w:rsid w:val="00DD76D9"/>
    <w:rsid w:val="00DF1EA8"/>
    <w:rsid w:val="00DF1FAC"/>
    <w:rsid w:val="00DF28C2"/>
    <w:rsid w:val="00DF2BC4"/>
    <w:rsid w:val="00E03899"/>
    <w:rsid w:val="00E07B9D"/>
    <w:rsid w:val="00E20175"/>
    <w:rsid w:val="00E252E6"/>
    <w:rsid w:val="00E354D3"/>
    <w:rsid w:val="00E36510"/>
    <w:rsid w:val="00E446B1"/>
    <w:rsid w:val="00E50BFF"/>
    <w:rsid w:val="00E53646"/>
    <w:rsid w:val="00E54C4C"/>
    <w:rsid w:val="00E60CE5"/>
    <w:rsid w:val="00E65AFF"/>
    <w:rsid w:val="00E76AE5"/>
    <w:rsid w:val="00E866EE"/>
    <w:rsid w:val="00E8743A"/>
    <w:rsid w:val="00EA6C7A"/>
    <w:rsid w:val="00EA717C"/>
    <w:rsid w:val="00EB5773"/>
    <w:rsid w:val="00EB74AA"/>
    <w:rsid w:val="00EC7255"/>
    <w:rsid w:val="00ED12A0"/>
    <w:rsid w:val="00EE0F7F"/>
    <w:rsid w:val="00EE6338"/>
    <w:rsid w:val="00EE728E"/>
    <w:rsid w:val="00EF2C16"/>
    <w:rsid w:val="00F04A50"/>
    <w:rsid w:val="00F2070F"/>
    <w:rsid w:val="00F21525"/>
    <w:rsid w:val="00F25B8F"/>
    <w:rsid w:val="00F277A0"/>
    <w:rsid w:val="00F36919"/>
    <w:rsid w:val="00F370F9"/>
    <w:rsid w:val="00F42C4C"/>
    <w:rsid w:val="00F450B1"/>
    <w:rsid w:val="00F5357F"/>
    <w:rsid w:val="00F56394"/>
    <w:rsid w:val="00F733CD"/>
    <w:rsid w:val="00F82CE0"/>
    <w:rsid w:val="00F84130"/>
    <w:rsid w:val="00F87AE6"/>
    <w:rsid w:val="00F93283"/>
    <w:rsid w:val="00FA1533"/>
    <w:rsid w:val="00FA71E9"/>
    <w:rsid w:val="00FA7A4A"/>
    <w:rsid w:val="00FB27E8"/>
    <w:rsid w:val="00FC281D"/>
    <w:rsid w:val="00FD3B0D"/>
    <w:rsid w:val="00FE07EB"/>
    <w:rsid w:val="00FE2523"/>
    <w:rsid w:val="00FF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D55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4A"/>
    <w:rPr>
      <w:rFonts w:ascii="Times New Roman" w:eastAsia="MS Mincho"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uiPriority w:val="99"/>
    <w:rsid w:val="00A9494A"/>
    <w:rPr>
      <w:rFonts w:cs="Times New Roman"/>
    </w:rPr>
  </w:style>
  <w:style w:type="paragraph" w:styleId="a6">
    <w:name w:val="List Paragraph"/>
    <w:basedOn w:val="a"/>
    <w:uiPriority w:val="99"/>
    <w:qFormat/>
    <w:rsid w:val="00C12CEF"/>
    <w:pPr>
      <w:ind w:left="720"/>
      <w:contextualSpacing/>
    </w:pPr>
  </w:style>
  <w:style w:type="paragraph" w:styleId="a7">
    <w:name w:val="Balloon Text"/>
    <w:basedOn w:val="a"/>
    <w:link w:val="a8"/>
    <w:uiPriority w:val="99"/>
    <w:semiHidden/>
    <w:unhideWhenUsed/>
    <w:rsid w:val="0083533F"/>
    <w:rPr>
      <w:rFonts w:ascii="Tahoma" w:hAnsi="Tahoma" w:cs="Tahoma"/>
      <w:sz w:val="16"/>
      <w:szCs w:val="16"/>
    </w:rPr>
  </w:style>
  <w:style w:type="character" w:customStyle="1" w:styleId="a8">
    <w:name w:val="Текст у виносці Знак"/>
    <w:link w:val="a7"/>
    <w:uiPriority w:val="99"/>
    <w:semiHidden/>
    <w:rsid w:val="0083533F"/>
    <w:rPr>
      <w:rFonts w:ascii="Tahoma" w:eastAsia="MS Mincho" w:hAnsi="Tahoma" w:cs="Tahoma"/>
      <w:sz w:val="16"/>
      <w:szCs w:val="16"/>
      <w:lang w:eastAsia="ru-RU"/>
    </w:rPr>
  </w:style>
  <w:style w:type="paragraph" w:styleId="a9">
    <w:name w:val="header"/>
    <w:basedOn w:val="a"/>
    <w:link w:val="aa"/>
    <w:uiPriority w:val="99"/>
    <w:unhideWhenUsed/>
    <w:rsid w:val="00502F95"/>
    <w:pPr>
      <w:tabs>
        <w:tab w:val="center" w:pos="4819"/>
        <w:tab w:val="right" w:pos="9639"/>
      </w:tabs>
    </w:pPr>
  </w:style>
  <w:style w:type="character" w:customStyle="1" w:styleId="aa">
    <w:name w:val="Верхній колонтитул Знак"/>
    <w:basedOn w:val="a0"/>
    <w:link w:val="a9"/>
    <w:uiPriority w:val="99"/>
    <w:rsid w:val="00502F95"/>
    <w:rPr>
      <w:rFonts w:ascii="Times New Roman" w:eastAsia="MS Mincho" w:hAnsi="Times New Roman"/>
      <w:sz w:val="28"/>
      <w:szCs w:val="24"/>
      <w:lang w:eastAsia="ru-RU"/>
    </w:rPr>
  </w:style>
  <w:style w:type="character" w:customStyle="1" w:styleId="rvts0">
    <w:name w:val="rvts0"/>
    <w:basedOn w:val="a0"/>
    <w:rsid w:val="00647A99"/>
  </w:style>
  <w:style w:type="character" w:customStyle="1" w:styleId="rvts11">
    <w:name w:val="rvts11"/>
    <w:basedOn w:val="a0"/>
    <w:rsid w:val="00B55B25"/>
  </w:style>
  <w:style w:type="character" w:styleId="ab">
    <w:name w:val="Emphasis"/>
    <w:basedOn w:val="a0"/>
    <w:uiPriority w:val="20"/>
    <w:qFormat/>
    <w:locked/>
    <w:rsid w:val="00B635A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94A"/>
    <w:rPr>
      <w:rFonts w:ascii="Times New Roman" w:eastAsia="MS Mincho" w:hAnsi="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494A"/>
    <w:pPr>
      <w:tabs>
        <w:tab w:val="center" w:pos="4677"/>
        <w:tab w:val="right" w:pos="9355"/>
      </w:tabs>
    </w:pPr>
  </w:style>
  <w:style w:type="character" w:customStyle="1" w:styleId="a4">
    <w:name w:val="Нижній колонтитул Знак"/>
    <w:link w:val="a3"/>
    <w:uiPriority w:val="99"/>
    <w:locked/>
    <w:rsid w:val="00A9494A"/>
    <w:rPr>
      <w:rFonts w:ascii="Times New Roman" w:eastAsia="MS Mincho" w:hAnsi="Times New Roman" w:cs="Times New Roman"/>
      <w:sz w:val="24"/>
      <w:szCs w:val="24"/>
      <w:lang w:eastAsia="ru-RU"/>
    </w:rPr>
  </w:style>
  <w:style w:type="character" w:styleId="a5">
    <w:name w:val="page number"/>
    <w:uiPriority w:val="99"/>
    <w:rsid w:val="00A9494A"/>
    <w:rPr>
      <w:rFonts w:cs="Times New Roman"/>
    </w:rPr>
  </w:style>
  <w:style w:type="paragraph" w:styleId="a6">
    <w:name w:val="List Paragraph"/>
    <w:basedOn w:val="a"/>
    <w:uiPriority w:val="99"/>
    <w:qFormat/>
    <w:rsid w:val="00C12CEF"/>
    <w:pPr>
      <w:ind w:left="720"/>
      <w:contextualSpacing/>
    </w:pPr>
  </w:style>
  <w:style w:type="paragraph" w:styleId="a7">
    <w:name w:val="Balloon Text"/>
    <w:basedOn w:val="a"/>
    <w:link w:val="a8"/>
    <w:uiPriority w:val="99"/>
    <w:semiHidden/>
    <w:unhideWhenUsed/>
    <w:rsid w:val="0083533F"/>
    <w:rPr>
      <w:rFonts w:ascii="Tahoma" w:hAnsi="Tahoma" w:cs="Tahoma"/>
      <w:sz w:val="16"/>
      <w:szCs w:val="16"/>
    </w:rPr>
  </w:style>
  <w:style w:type="character" w:customStyle="1" w:styleId="a8">
    <w:name w:val="Текст у виносці Знак"/>
    <w:link w:val="a7"/>
    <w:uiPriority w:val="99"/>
    <w:semiHidden/>
    <w:rsid w:val="0083533F"/>
    <w:rPr>
      <w:rFonts w:ascii="Tahoma" w:eastAsia="MS Mincho" w:hAnsi="Tahoma" w:cs="Tahoma"/>
      <w:sz w:val="16"/>
      <w:szCs w:val="16"/>
      <w:lang w:eastAsia="ru-RU"/>
    </w:rPr>
  </w:style>
  <w:style w:type="paragraph" w:styleId="a9">
    <w:name w:val="header"/>
    <w:basedOn w:val="a"/>
    <w:link w:val="aa"/>
    <w:uiPriority w:val="99"/>
    <w:unhideWhenUsed/>
    <w:rsid w:val="00502F95"/>
    <w:pPr>
      <w:tabs>
        <w:tab w:val="center" w:pos="4819"/>
        <w:tab w:val="right" w:pos="9639"/>
      </w:tabs>
    </w:pPr>
  </w:style>
  <w:style w:type="character" w:customStyle="1" w:styleId="aa">
    <w:name w:val="Верхній колонтитул Знак"/>
    <w:basedOn w:val="a0"/>
    <w:link w:val="a9"/>
    <w:uiPriority w:val="99"/>
    <w:rsid w:val="00502F95"/>
    <w:rPr>
      <w:rFonts w:ascii="Times New Roman" w:eastAsia="MS Mincho" w:hAnsi="Times New Roman"/>
      <w:sz w:val="28"/>
      <w:szCs w:val="24"/>
      <w:lang w:eastAsia="ru-RU"/>
    </w:rPr>
  </w:style>
  <w:style w:type="character" w:customStyle="1" w:styleId="rvts0">
    <w:name w:val="rvts0"/>
    <w:basedOn w:val="a0"/>
    <w:rsid w:val="00647A99"/>
  </w:style>
  <w:style w:type="character" w:customStyle="1" w:styleId="rvts11">
    <w:name w:val="rvts11"/>
    <w:basedOn w:val="a0"/>
    <w:rsid w:val="00B55B25"/>
  </w:style>
  <w:style w:type="character" w:styleId="ab">
    <w:name w:val="Emphasis"/>
    <w:basedOn w:val="a0"/>
    <w:uiPriority w:val="20"/>
    <w:qFormat/>
    <w:locked/>
    <w:rsid w:val="00B635A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82766">
      <w:bodyDiv w:val="1"/>
      <w:marLeft w:val="0"/>
      <w:marRight w:val="0"/>
      <w:marTop w:val="0"/>
      <w:marBottom w:val="0"/>
      <w:divBdr>
        <w:top w:val="none" w:sz="0" w:space="0" w:color="auto"/>
        <w:left w:val="none" w:sz="0" w:space="0" w:color="auto"/>
        <w:bottom w:val="none" w:sz="0" w:space="0" w:color="auto"/>
        <w:right w:val="none" w:sz="0" w:space="0" w:color="auto"/>
      </w:divBdr>
    </w:div>
    <w:div w:id="395469088">
      <w:bodyDiv w:val="1"/>
      <w:marLeft w:val="0"/>
      <w:marRight w:val="0"/>
      <w:marTop w:val="0"/>
      <w:marBottom w:val="0"/>
      <w:divBdr>
        <w:top w:val="none" w:sz="0" w:space="0" w:color="auto"/>
        <w:left w:val="none" w:sz="0" w:space="0" w:color="auto"/>
        <w:bottom w:val="none" w:sz="0" w:space="0" w:color="auto"/>
        <w:right w:val="none" w:sz="0" w:space="0" w:color="auto"/>
      </w:divBdr>
    </w:div>
    <w:div w:id="469127698">
      <w:marLeft w:val="0"/>
      <w:marRight w:val="0"/>
      <w:marTop w:val="0"/>
      <w:marBottom w:val="0"/>
      <w:divBdr>
        <w:top w:val="none" w:sz="0" w:space="0" w:color="auto"/>
        <w:left w:val="none" w:sz="0" w:space="0" w:color="auto"/>
        <w:bottom w:val="none" w:sz="0" w:space="0" w:color="auto"/>
        <w:right w:val="none" w:sz="0" w:space="0" w:color="auto"/>
      </w:divBdr>
    </w:div>
    <w:div w:id="1134326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2</Pages>
  <Words>1535</Words>
  <Characters>876</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19</cp:revision>
  <cp:lastPrinted>2024-06-28T06:10:00Z</cp:lastPrinted>
  <dcterms:created xsi:type="dcterms:W3CDTF">2024-06-28T05:19:00Z</dcterms:created>
  <dcterms:modified xsi:type="dcterms:W3CDTF">2024-06-28T06:11:00Z</dcterms:modified>
</cp:coreProperties>
</file>