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454527">
      <w:pPr>
        <w:tabs>
          <w:tab w:val="left" w:pos="567"/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02B2F" w:rsidRDefault="00E02B2F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E17A31" w:rsidRDefault="00E17A31" w:rsidP="00D5046B">
      <w:pPr>
        <w:rPr>
          <w:lang w:val="uk-UA"/>
        </w:rPr>
      </w:pPr>
    </w:p>
    <w:p w:rsidR="002A1889" w:rsidRDefault="002A1889" w:rsidP="00D5046B">
      <w:pPr>
        <w:rPr>
          <w:lang w:val="uk-UA"/>
        </w:rPr>
      </w:pPr>
    </w:p>
    <w:p w:rsidR="002A1889" w:rsidRDefault="002A1889" w:rsidP="00D5046B">
      <w:pPr>
        <w:rPr>
          <w:lang w:val="uk-UA"/>
        </w:rPr>
      </w:pPr>
    </w:p>
    <w:p w:rsidR="00E02B2F" w:rsidRPr="00682F98" w:rsidRDefault="00E02B2F" w:rsidP="00E02B2F">
      <w:pPr>
        <w:pStyle w:val="1"/>
      </w:pPr>
    </w:p>
    <w:p w:rsidR="00B63B9F" w:rsidRDefault="00E02B2F" w:rsidP="00B63B9F">
      <w:pPr>
        <w:pStyle w:val="1"/>
        <w:tabs>
          <w:tab w:val="left" w:pos="4395"/>
        </w:tabs>
      </w:pPr>
      <w:r w:rsidRPr="00A25809">
        <w:t>Про</w:t>
      </w:r>
      <w:r w:rsidR="00B63B9F">
        <w:t xml:space="preserve">  </w:t>
      </w:r>
      <w:r w:rsidRPr="00A25809">
        <w:t>затвердження</w:t>
      </w:r>
      <w:r w:rsidR="00075DEF" w:rsidRPr="00A25809">
        <w:t xml:space="preserve">  </w:t>
      </w:r>
      <w:r w:rsidR="00B63B9F">
        <w:t xml:space="preserve"> </w:t>
      </w:r>
      <w:r w:rsidR="00385567" w:rsidRPr="00A25809">
        <w:t>висновк</w:t>
      </w:r>
      <w:r w:rsidR="0006518E">
        <w:t xml:space="preserve">ів  </w:t>
      </w:r>
      <w:r w:rsidR="00EE19E0">
        <w:t xml:space="preserve"> </w:t>
      </w:r>
      <w:r w:rsidR="00075DEF" w:rsidRPr="00A25809">
        <w:t>п</w:t>
      </w:r>
      <w:r w:rsidRPr="00A25809">
        <w:t>ро</w:t>
      </w:r>
      <w:r w:rsidR="00075DEF" w:rsidRPr="00A25809">
        <w:t xml:space="preserve">   </w:t>
      </w:r>
    </w:p>
    <w:p w:rsidR="00B63B9F" w:rsidRDefault="00385567" w:rsidP="00B63B9F">
      <w:pPr>
        <w:pStyle w:val="1"/>
        <w:tabs>
          <w:tab w:val="left" w:pos="4395"/>
        </w:tabs>
      </w:pPr>
      <w:r w:rsidRPr="00A25809">
        <w:t>в</w:t>
      </w:r>
      <w:r w:rsidR="00E02B2F" w:rsidRPr="00A25809">
        <w:t>артість</w:t>
      </w:r>
      <w:r w:rsidRPr="00A25809">
        <w:t xml:space="preserve"> </w:t>
      </w:r>
      <w:r w:rsidR="00B63B9F">
        <w:t xml:space="preserve"> </w:t>
      </w:r>
      <w:r w:rsidR="00DE1FA5" w:rsidRPr="00A25809">
        <w:t xml:space="preserve"> </w:t>
      </w:r>
      <w:r w:rsidR="00B63B9F">
        <w:t>майна</w:t>
      </w:r>
      <w:r w:rsidRPr="00A25809">
        <w:t>,</w:t>
      </w:r>
      <w:r w:rsidR="00B63B9F">
        <w:t xml:space="preserve">  </w:t>
      </w:r>
      <w:r w:rsidR="00C77045">
        <w:t>яке</w:t>
      </w:r>
      <w:r w:rsidR="00DE1FA5" w:rsidRPr="00A25809">
        <w:t xml:space="preserve">  </w:t>
      </w:r>
      <w:r w:rsidR="00EE19E0">
        <w:t xml:space="preserve"> </w:t>
      </w:r>
      <w:r w:rsidRPr="00A25809">
        <w:t>належить</w:t>
      </w:r>
      <w:r w:rsidR="00B63B9F">
        <w:t xml:space="preserve">  </w:t>
      </w:r>
      <w:r w:rsidRPr="00A25809">
        <w:t xml:space="preserve">до </w:t>
      </w:r>
      <w:r w:rsidR="00075DEF" w:rsidRPr="00A25809">
        <w:t xml:space="preserve"> </w:t>
      </w:r>
    </w:p>
    <w:p w:rsidR="00B63B9F" w:rsidRDefault="00E02B2F" w:rsidP="00B63B9F">
      <w:pPr>
        <w:pStyle w:val="1"/>
        <w:tabs>
          <w:tab w:val="left" w:pos="4395"/>
        </w:tabs>
      </w:pPr>
      <w:r w:rsidRPr="00A25809">
        <w:t>комунальної</w:t>
      </w:r>
      <w:r w:rsidR="00B63B9F">
        <w:t xml:space="preserve"> </w:t>
      </w:r>
      <w:r w:rsidRPr="00A25809">
        <w:t>власності Кременчуць</w:t>
      </w:r>
      <w:r w:rsidR="00B63B9F">
        <w:t>-</w:t>
      </w:r>
    </w:p>
    <w:p w:rsidR="00E02B2F" w:rsidRDefault="00E02B2F" w:rsidP="00B63B9F">
      <w:pPr>
        <w:pStyle w:val="1"/>
        <w:tabs>
          <w:tab w:val="left" w:pos="4395"/>
        </w:tabs>
      </w:pPr>
      <w:r w:rsidRPr="00A25809">
        <w:t>кої</w:t>
      </w:r>
      <w:r w:rsidR="00075DEF" w:rsidRPr="00A25809">
        <w:t xml:space="preserve"> </w:t>
      </w:r>
      <w:r w:rsidRPr="00A25809">
        <w:t>міської</w:t>
      </w:r>
      <w:r w:rsidR="00B63B9F">
        <w:t xml:space="preserve"> </w:t>
      </w:r>
      <w:r w:rsidRPr="00A25809">
        <w:t xml:space="preserve">територіальної </w:t>
      </w:r>
      <w:r w:rsidR="00B63B9F">
        <w:t xml:space="preserve"> </w:t>
      </w:r>
      <w:r w:rsidRPr="00A25809">
        <w:t>громади</w:t>
      </w:r>
      <w:r w:rsidRPr="00682F98">
        <w:t xml:space="preserve"> </w:t>
      </w:r>
    </w:p>
    <w:p w:rsidR="00E02B2F" w:rsidRPr="009256F1" w:rsidRDefault="00E02B2F" w:rsidP="00E02B2F">
      <w:pPr>
        <w:rPr>
          <w:sz w:val="28"/>
          <w:szCs w:val="28"/>
          <w:lang w:val="uk-UA"/>
        </w:rPr>
      </w:pPr>
    </w:p>
    <w:p w:rsidR="00E02B2F" w:rsidRPr="002B02E7" w:rsidRDefault="002B02E7" w:rsidP="002B02E7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AF21AF">
        <w:rPr>
          <w:sz w:val="28"/>
          <w:lang w:val="uk-UA"/>
        </w:rPr>
        <w:t>Розглянувши звернення</w:t>
      </w:r>
      <w:r w:rsidR="00372F1C" w:rsidRPr="00AF21AF">
        <w:rPr>
          <w:sz w:val="28"/>
          <w:lang w:val="uk-UA"/>
        </w:rPr>
        <w:t xml:space="preserve"> </w:t>
      </w:r>
      <w:r w:rsidR="0006518E">
        <w:rPr>
          <w:sz w:val="28"/>
          <w:lang w:val="uk-UA"/>
        </w:rPr>
        <w:t>фізичної особи-підприємця</w:t>
      </w:r>
      <w:r w:rsidR="004D058A" w:rsidRPr="00AF21AF">
        <w:rPr>
          <w:sz w:val="28"/>
          <w:lang w:val="uk-UA"/>
        </w:rPr>
        <w:t xml:space="preserve"> </w:t>
      </w:r>
      <w:r w:rsidR="0006518E">
        <w:rPr>
          <w:sz w:val="28"/>
          <w:lang w:val="uk-UA"/>
        </w:rPr>
        <w:t>Кайнц Анни Анатоліївни</w:t>
      </w:r>
      <w:r w:rsidR="00376502">
        <w:rPr>
          <w:sz w:val="28"/>
          <w:lang w:val="uk-UA"/>
        </w:rPr>
        <w:t xml:space="preserve"> від 03.05.2024</w:t>
      </w:r>
      <w:r w:rsidR="00DB4945">
        <w:rPr>
          <w:sz w:val="28"/>
          <w:lang w:val="uk-UA"/>
        </w:rPr>
        <w:t xml:space="preserve"> б/н</w:t>
      </w:r>
      <w:r w:rsidR="0006518E">
        <w:rPr>
          <w:sz w:val="28"/>
          <w:lang w:val="uk-UA"/>
        </w:rPr>
        <w:t xml:space="preserve">, фізичної особи-підприємця Чередник Олени </w:t>
      </w:r>
      <w:r w:rsidR="0006518E" w:rsidRPr="00EE19E0">
        <w:rPr>
          <w:sz w:val="28"/>
          <w:lang w:val="uk-UA"/>
        </w:rPr>
        <w:t>Сергі</w:t>
      </w:r>
      <w:r w:rsidR="00DB4945" w:rsidRPr="00EE19E0">
        <w:rPr>
          <w:sz w:val="28"/>
          <w:lang w:val="uk-UA"/>
        </w:rPr>
        <w:t>ї</w:t>
      </w:r>
      <w:r w:rsidR="0006518E" w:rsidRPr="00EE19E0">
        <w:rPr>
          <w:sz w:val="28"/>
          <w:lang w:val="uk-UA"/>
        </w:rPr>
        <w:t>вни</w:t>
      </w:r>
      <w:r w:rsidR="00FE32F0" w:rsidRPr="00EE19E0">
        <w:rPr>
          <w:sz w:val="28"/>
          <w:lang w:val="uk-UA"/>
        </w:rPr>
        <w:t xml:space="preserve"> від </w:t>
      </w:r>
      <w:r w:rsidR="00DB4945" w:rsidRPr="00EE19E0">
        <w:rPr>
          <w:sz w:val="28"/>
          <w:lang w:val="uk-UA"/>
        </w:rPr>
        <w:t>07.05.2024 № 07-01</w:t>
      </w:r>
      <w:r w:rsidR="00345AB6" w:rsidRPr="00EE19E0">
        <w:rPr>
          <w:sz w:val="28"/>
          <w:lang w:val="uk-UA"/>
        </w:rPr>
        <w:t>, н</w:t>
      </w:r>
      <w:r w:rsidR="002F19EB" w:rsidRPr="00EE19E0">
        <w:rPr>
          <w:sz w:val="28"/>
          <w:lang w:val="uk-UA"/>
        </w:rPr>
        <w:t>а виконання</w:t>
      </w:r>
      <w:r w:rsidR="00E02B2F" w:rsidRPr="00EE19E0">
        <w:rPr>
          <w:sz w:val="28"/>
          <w:lang w:val="uk-UA"/>
        </w:rPr>
        <w:t xml:space="preserve"> </w:t>
      </w:r>
      <w:r w:rsidR="002F19EB" w:rsidRPr="00EE19E0">
        <w:rPr>
          <w:sz w:val="28"/>
          <w:lang w:val="uk-UA"/>
        </w:rPr>
        <w:t>п</w:t>
      </w:r>
      <w:r w:rsidR="00E02B2F" w:rsidRPr="00EE19E0">
        <w:rPr>
          <w:sz w:val="28"/>
          <w:lang w:val="uk-UA"/>
        </w:rPr>
        <w:t xml:space="preserve">п. 2.1 </w:t>
      </w:r>
      <w:r w:rsidR="00745E1B" w:rsidRPr="00EE19E0">
        <w:rPr>
          <w:sz w:val="28"/>
          <w:szCs w:val="28"/>
          <w:lang w:val="uk-UA"/>
        </w:rPr>
        <w:t>Порядку надання</w:t>
      </w:r>
      <w:r w:rsidR="00745E1B" w:rsidRPr="00AF21AF">
        <w:rPr>
          <w:sz w:val="28"/>
          <w:szCs w:val="28"/>
          <w:lang w:val="uk-UA"/>
        </w:rPr>
        <w:t xml:space="preserve"> орендарю згоди</w:t>
      </w:r>
      <w:r w:rsidR="00745E1B">
        <w:rPr>
          <w:sz w:val="28"/>
          <w:szCs w:val="28"/>
          <w:lang w:val="uk-UA"/>
        </w:rPr>
        <w:t xml:space="preserve"> на </w:t>
      </w:r>
      <w:r w:rsidR="00E02B2F" w:rsidRPr="0020400F">
        <w:rPr>
          <w:sz w:val="28"/>
          <w:szCs w:val="28"/>
          <w:lang w:val="uk-UA"/>
        </w:rPr>
        <w:t>здійснення</w:t>
      </w:r>
      <w:r w:rsidR="00E02B2F">
        <w:rPr>
          <w:sz w:val="28"/>
          <w:szCs w:val="28"/>
          <w:lang w:val="uk-UA"/>
        </w:rPr>
        <w:t xml:space="preserve"> </w:t>
      </w:r>
      <w:r w:rsidR="00E02B2F" w:rsidRPr="0020400F">
        <w:rPr>
          <w:sz w:val="28"/>
          <w:szCs w:val="28"/>
          <w:lang w:val="uk-UA"/>
        </w:rPr>
        <w:t>невід’ємн</w:t>
      </w:r>
      <w:r w:rsidR="00B63B9F">
        <w:rPr>
          <w:sz w:val="28"/>
          <w:szCs w:val="28"/>
          <w:lang w:val="uk-UA"/>
        </w:rPr>
        <w:t xml:space="preserve">их поліпшень орендованого комунального майна </w:t>
      </w:r>
      <w:r w:rsidR="00E02B2F" w:rsidRPr="0020400F">
        <w:rPr>
          <w:sz w:val="28"/>
          <w:szCs w:val="28"/>
          <w:lang w:val="uk-UA"/>
        </w:rPr>
        <w:t xml:space="preserve">Кременчуцької </w:t>
      </w:r>
      <w:r w:rsidR="00E02B2F" w:rsidRPr="00A61596">
        <w:rPr>
          <w:sz w:val="28"/>
          <w:szCs w:val="28"/>
          <w:lang w:val="uk-UA"/>
        </w:rPr>
        <w:t>міської територіальної громади</w:t>
      </w:r>
      <w:r w:rsidR="00E02B2F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від </w:t>
      </w:r>
      <w:r w:rsidR="00AB22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25 травня </w:t>
      </w:r>
      <w:r w:rsidR="00B63B9F">
        <w:rPr>
          <w:sz w:val="28"/>
          <w:szCs w:val="28"/>
          <w:lang w:val="uk-UA"/>
        </w:rPr>
        <w:t xml:space="preserve">2021 року, </w:t>
      </w:r>
      <w:r w:rsidR="00E02B2F">
        <w:rPr>
          <w:sz w:val="28"/>
          <w:szCs w:val="28"/>
          <w:lang w:val="uk-UA"/>
        </w:rPr>
        <w:t xml:space="preserve">відповідно до ст. 21 Закону України «Про оренду державного та комунального майна», </w:t>
      </w:r>
      <w:r w:rsidR="002F19EB" w:rsidRPr="00682F98">
        <w:rPr>
          <w:sz w:val="28"/>
          <w:lang w:val="uk-UA"/>
        </w:rPr>
        <w:t xml:space="preserve">Закону України «Про приватизацію державного і комунального </w:t>
      </w:r>
      <w:r w:rsidR="002F19EB">
        <w:rPr>
          <w:sz w:val="28"/>
          <w:lang w:val="uk-UA"/>
        </w:rPr>
        <w:t xml:space="preserve">майна», </w:t>
      </w:r>
      <w:r w:rsidR="00E02B2F" w:rsidRPr="00682F98">
        <w:rPr>
          <w:sz w:val="28"/>
          <w:lang w:val="uk-UA"/>
        </w:rPr>
        <w:t xml:space="preserve">Закону України «Про </w:t>
      </w:r>
      <w:r w:rsidR="00E02B2F" w:rsidRPr="00682F98">
        <w:rPr>
          <w:sz w:val="28"/>
          <w:szCs w:val="28"/>
          <w:lang w:val="uk-UA"/>
        </w:rPr>
        <w:t xml:space="preserve"> оцінку майна, майнових прав та професійну оціночну діяльність в Україні»</w:t>
      </w:r>
      <w:r w:rsidR="00E02B2F">
        <w:rPr>
          <w:sz w:val="28"/>
          <w:szCs w:val="28"/>
          <w:lang w:val="uk-UA"/>
        </w:rPr>
        <w:t>,</w:t>
      </w:r>
      <w:r w:rsidR="00E02B2F">
        <w:rPr>
          <w:sz w:val="28"/>
          <w:lang w:val="uk-UA"/>
        </w:rPr>
        <w:t xml:space="preserve"> </w:t>
      </w:r>
      <w:r w:rsidR="002F19EB">
        <w:rPr>
          <w:sz w:val="28"/>
          <w:lang w:val="uk-UA"/>
        </w:rPr>
        <w:t>п</w:t>
      </w:r>
      <w:r w:rsidR="0041121D">
        <w:rPr>
          <w:sz w:val="28"/>
          <w:lang w:val="uk-UA"/>
        </w:rPr>
        <w:t xml:space="preserve">останови Кабінету Міністрів </w:t>
      </w:r>
      <w:r w:rsidR="005F4B54">
        <w:rPr>
          <w:sz w:val="28"/>
          <w:lang w:val="uk-UA"/>
        </w:rPr>
        <w:t xml:space="preserve">України </w:t>
      </w:r>
      <w:r w:rsidR="0041121D">
        <w:rPr>
          <w:sz w:val="28"/>
          <w:lang w:val="uk-UA"/>
        </w:rPr>
        <w:t>від 3 червня 2020 року</w:t>
      </w:r>
      <w:r w:rsidR="00E02B2F">
        <w:rPr>
          <w:sz w:val="28"/>
          <w:lang w:val="uk-UA"/>
        </w:rPr>
        <w:t xml:space="preserve"> </w:t>
      </w:r>
      <w:r w:rsidR="000B5026">
        <w:rPr>
          <w:sz w:val="28"/>
          <w:lang w:val="uk-UA"/>
        </w:rPr>
        <w:t>№ 483 «Д</w:t>
      </w:r>
      <w:r w:rsidR="002F19EB">
        <w:rPr>
          <w:sz w:val="28"/>
          <w:lang w:val="uk-UA"/>
        </w:rPr>
        <w:t xml:space="preserve">еякі питання оренди державного </w:t>
      </w:r>
      <w:r w:rsidR="000B5026">
        <w:rPr>
          <w:sz w:val="28"/>
          <w:lang w:val="uk-UA"/>
        </w:rPr>
        <w:t>та комунального майна»</w:t>
      </w:r>
      <w:r w:rsidR="007B20B3">
        <w:rPr>
          <w:sz w:val="28"/>
          <w:lang w:val="uk-UA"/>
        </w:rPr>
        <w:t xml:space="preserve"> (зі змінами)</w:t>
      </w:r>
      <w:r w:rsidR="000B5026">
        <w:rPr>
          <w:sz w:val="28"/>
          <w:lang w:val="uk-UA"/>
        </w:rPr>
        <w:t xml:space="preserve">, </w:t>
      </w:r>
      <w:r w:rsidR="002F19EB">
        <w:rPr>
          <w:sz w:val="28"/>
          <w:lang w:val="uk-UA"/>
        </w:rPr>
        <w:t xml:space="preserve">керуючись </w:t>
      </w:r>
      <w:r w:rsidR="00E02B2F" w:rsidRPr="00682F98">
        <w:rPr>
          <w:sz w:val="28"/>
          <w:lang w:val="uk-UA"/>
        </w:rPr>
        <w:t xml:space="preserve">ст.ст. 29, 60 Закону України «Про місцеве самоврядування в Україні», виконавчий комітет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 xml:space="preserve">Полтавської області </w:t>
      </w:r>
    </w:p>
    <w:p w:rsidR="00E02B2F" w:rsidRPr="009256F1" w:rsidRDefault="00E02B2F" w:rsidP="00E02B2F">
      <w:pPr>
        <w:jc w:val="both"/>
        <w:rPr>
          <w:sz w:val="28"/>
          <w:szCs w:val="28"/>
          <w:lang w:val="uk-UA"/>
        </w:rPr>
      </w:pPr>
    </w:p>
    <w:p w:rsidR="00E02B2F" w:rsidRPr="00682F98" w:rsidRDefault="00E02B2F" w:rsidP="00E02B2F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вирішив</w:t>
      </w:r>
      <w:r w:rsidRPr="00682F98">
        <w:rPr>
          <w:b/>
          <w:bCs/>
          <w:sz w:val="28"/>
          <w:lang w:val="uk-UA"/>
        </w:rPr>
        <w:t>:</w:t>
      </w:r>
    </w:p>
    <w:p w:rsidR="00E02B2F" w:rsidRPr="009256F1" w:rsidRDefault="00E02B2F" w:rsidP="00385567">
      <w:pPr>
        <w:tabs>
          <w:tab w:val="left" w:pos="567"/>
        </w:tabs>
        <w:jc w:val="both"/>
        <w:rPr>
          <w:b/>
          <w:bCs/>
          <w:sz w:val="28"/>
          <w:szCs w:val="28"/>
          <w:lang w:val="uk-UA"/>
        </w:rPr>
      </w:pPr>
    </w:p>
    <w:p w:rsidR="00CD6486" w:rsidRDefault="00B832EB" w:rsidP="00B832EB">
      <w:pPr>
        <w:pStyle w:val="a5"/>
        <w:tabs>
          <w:tab w:val="left" w:pos="851"/>
        </w:tabs>
        <w:ind w:left="567"/>
      </w:pPr>
      <w:r>
        <w:t xml:space="preserve">1. </w:t>
      </w:r>
      <w:r w:rsidR="00E02B2F" w:rsidRPr="00682F98">
        <w:t xml:space="preserve">Затвердити висновок про вартість </w:t>
      </w:r>
      <w:r w:rsidR="00905FCB">
        <w:t>майна</w:t>
      </w:r>
      <w:r w:rsidR="00E02B2F" w:rsidRPr="00682F98">
        <w:t xml:space="preserve">. </w:t>
      </w:r>
    </w:p>
    <w:p w:rsidR="0041121D" w:rsidRDefault="00905FCB" w:rsidP="00CD6486">
      <w:pPr>
        <w:pStyle w:val="a5"/>
        <w:tabs>
          <w:tab w:val="left" w:pos="851"/>
        </w:tabs>
        <w:ind w:firstLine="567"/>
      </w:pPr>
      <w:r>
        <w:t>Назва о</w:t>
      </w:r>
      <w:r w:rsidR="00E02B2F" w:rsidRPr="00682F98">
        <w:t>б</w:t>
      </w:r>
      <w:r w:rsidR="002F19EB" w:rsidRPr="00CD6486">
        <w:rPr>
          <w:szCs w:val="28"/>
        </w:rPr>
        <w:t>’</w:t>
      </w:r>
      <w:r w:rsidR="00E02B2F" w:rsidRPr="00682F98">
        <w:t>єкт</w:t>
      </w:r>
      <w:r>
        <w:t>а</w:t>
      </w:r>
      <w:r w:rsidR="002F19EB">
        <w:t xml:space="preserve"> </w:t>
      </w:r>
      <w:r w:rsidR="00E02B2F" w:rsidRPr="00682F98">
        <w:t>оцінки</w:t>
      </w:r>
      <w:r>
        <w:t>, адреса –</w:t>
      </w:r>
      <w:r w:rsidR="00E02B2F" w:rsidRPr="00682F98">
        <w:t xml:space="preserve"> </w:t>
      </w:r>
      <w:r w:rsidR="00D70335">
        <w:t>нежитлов</w:t>
      </w:r>
      <w:r w:rsidR="0006518E">
        <w:t xml:space="preserve">а будівля </w:t>
      </w:r>
      <w:r w:rsidR="00D70335">
        <w:t xml:space="preserve">площею </w:t>
      </w:r>
      <w:r w:rsidR="0006518E">
        <w:t>61,7</w:t>
      </w:r>
      <w:r>
        <w:t xml:space="preserve"> кв.</w:t>
      </w:r>
      <w:r w:rsidR="00EE19E0">
        <w:t xml:space="preserve"> </w:t>
      </w:r>
      <w:r>
        <w:t xml:space="preserve">м за адресою: Полтавська область, м. Кременчук, </w:t>
      </w:r>
      <w:r w:rsidR="004D058A">
        <w:t xml:space="preserve">вул. </w:t>
      </w:r>
      <w:r w:rsidR="0006518E">
        <w:t>Івана Мазепи</w:t>
      </w:r>
      <w:r w:rsidR="002A1889">
        <w:t xml:space="preserve">,  </w:t>
      </w:r>
      <w:r>
        <w:t xml:space="preserve">буд. </w:t>
      </w:r>
      <w:r w:rsidR="004D058A">
        <w:t>3</w:t>
      </w:r>
      <w:r w:rsidR="00376502">
        <w:t>0-В</w:t>
      </w:r>
      <w:r>
        <w:t>.</w:t>
      </w:r>
    </w:p>
    <w:p w:rsidR="00CD6486" w:rsidRDefault="00E02B2F" w:rsidP="00745E1B">
      <w:pPr>
        <w:pStyle w:val="af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 w:rsidR="00905FCB">
        <w:rPr>
          <w:sz w:val="28"/>
          <w:szCs w:val="28"/>
          <w:lang w:val="uk-UA"/>
        </w:rPr>
        <w:t xml:space="preserve"> -</w:t>
      </w:r>
      <w:r w:rsidRPr="00682F98">
        <w:rPr>
          <w:sz w:val="28"/>
          <w:szCs w:val="28"/>
          <w:lang w:val="uk-UA"/>
        </w:rPr>
        <w:t xml:space="preserve">  </w:t>
      </w:r>
      <w:r w:rsidR="00905FCB">
        <w:rPr>
          <w:sz w:val="28"/>
          <w:szCs w:val="28"/>
          <w:lang w:val="uk-UA"/>
        </w:rPr>
        <w:t>визначення ринкової вартості об’єкту оцінки н</w:t>
      </w:r>
      <w:r w:rsidR="00D70335">
        <w:rPr>
          <w:sz w:val="28"/>
          <w:szCs w:val="28"/>
          <w:lang w:val="uk-UA"/>
        </w:rPr>
        <w:t xml:space="preserve">а виконання п. 2.1 Порядку здійснення невід’ємних </w:t>
      </w:r>
      <w:r w:rsidR="00905FCB">
        <w:rPr>
          <w:sz w:val="28"/>
          <w:szCs w:val="28"/>
          <w:lang w:val="uk-UA"/>
        </w:rPr>
        <w:t xml:space="preserve">поліпшень </w:t>
      </w:r>
      <w:r w:rsidR="00901659">
        <w:rPr>
          <w:sz w:val="28"/>
          <w:szCs w:val="28"/>
          <w:lang w:val="uk-UA"/>
        </w:rPr>
        <w:t xml:space="preserve">орендованого </w:t>
      </w:r>
      <w:r w:rsidR="00D70335" w:rsidRPr="0020400F">
        <w:rPr>
          <w:sz w:val="28"/>
          <w:szCs w:val="28"/>
          <w:lang w:val="uk-UA"/>
        </w:rPr>
        <w:t xml:space="preserve"> комуналь</w:t>
      </w:r>
      <w:r w:rsidR="00905FCB">
        <w:rPr>
          <w:sz w:val="28"/>
          <w:szCs w:val="28"/>
          <w:lang w:val="uk-UA"/>
        </w:rPr>
        <w:t xml:space="preserve">ного майна </w:t>
      </w:r>
      <w:r w:rsidR="00D70335" w:rsidRPr="0020400F">
        <w:rPr>
          <w:sz w:val="28"/>
          <w:szCs w:val="28"/>
          <w:lang w:val="uk-UA"/>
        </w:rPr>
        <w:t xml:space="preserve">Кременчуцької </w:t>
      </w:r>
      <w:r w:rsidR="00D70335" w:rsidRPr="00A61596">
        <w:rPr>
          <w:sz w:val="28"/>
          <w:szCs w:val="28"/>
          <w:lang w:val="uk-UA"/>
        </w:rPr>
        <w:t>міської територіальної громади</w:t>
      </w:r>
      <w:r w:rsidR="00D70335"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</w:t>
      </w:r>
      <w:r w:rsidR="00745E1B">
        <w:rPr>
          <w:sz w:val="28"/>
          <w:szCs w:val="28"/>
          <w:lang w:val="uk-UA"/>
        </w:rPr>
        <w:t xml:space="preserve">                 </w:t>
      </w:r>
      <w:r w:rsidR="00D70335">
        <w:rPr>
          <w:sz w:val="28"/>
          <w:szCs w:val="28"/>
          <w:lang w:val="uk-UA"/>
        </w:rPr>
        <w:t>від 25</w:t>
      </w:r>
      <w:r w:rsidR="00745E1B">
        <w:rPr>
          <w:sz w:val="28"/>
          <w:szCs w:val="28"/>
          <w:lang w:val="uk-UA"/>
        </w:rPr>
        <w:t>.05.</w:t>
      </w:r>
      <w:r w:rsidR="00EA05C3">
        <w:rPr>
          <w:sz w:val="28"/>
          <w:szCs w:val="28"/>
          <w:lang w:val="uk-UA"/>
        </w:rPr>
        <w:t>2021.</w:t>
      </w:r>
      <w:r w:rsidR="00D70335">
        <w:rPr>
          <w:sz w:val="28"/>
          <w:szCs w:val="28"/>
          <w:lang w:val="uk-UA"/>
        </w:rPr>
        <w:t xml:space="preserve"> </w:t>
      </w:r>
    </w:p>
    <w:p w:rsidR="00905FCB" w:rsidRDefault="00905FCB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Дата оцінки – </w:t>
      </w:r>
      <w:r w:rsidR="00376502">
        <w:rPr>
          <w:sz w:val="28"/>
          <w:szCs w:val="28"/>
          <w:lang w:val="uk-UA"/>
        </w:rPr>
        <w:t>31 березня</w:t>
      </w:r>
      <w:r>
        <w:rPr>
          <w:sz w:val="28"/>
          <w:szCs w:val="28"/>
          <w:lang w:val="uk-UA"/>
        </w:rPr>
        <w:t xml:space="preserve"> 2024 року (згідно </w:t>
      </w:r>
      <w:r w:rsidR="00EA05C3">
        <w:rPr>
          <w:sz w:val="28"/>
          <w:szCs w:val="28"/>
          <w:lang w:val="uk-UA"/>
        </w:rPr>
        <w:t>з договором</w:t>
      </w:r>
      <w:r>
        <w:rPr>
          <w:sz w:val="28"/>
          <w:szCs w:val="28"/>
          <w:lang w:val="uk-UA"/>
        </w:rPr>
        <w:t xml:space="preserve"> № </w:t>
      </w:r>
      <w:r w:rsidR="00376502">
        <w:rPr>
          <w:sz w:val="28"/>
          <w:szCs w:val="28"/>
          <w:lang w:val="uk-UA"/>
        </w:rPr>
        <w:t>120424</w:t>
      </w:r>
      <w:r>
        <w:rPr>
          <w:sz w:val="28"/>
          <w:szCs w:val="28"/>
          <w:lang w:val="uk-UA"/>
        </w:rPr>
        <w:t xml:space="preserve">-М від </w:t>
      </w:r>
      <w:r w:rsidR="0044453B">
        <w:rPr>
          <w:sz w:val="28"/>
          <w:szCs w:val="28"/>
          <w:lang w:val="uk-UA"/>
        </w:rPr>
        <w:t xml:space="preserve">                    </w:t>
      </w:r>
      <w:r w:rsidR="00376502">
        <w:rPr>
          <w:sz w:val="28"/>
          <w:szCs w:val="28"/>
          <w:lang w:val="uk-UA"/>
        </w:rPr>
        <w:t>12</w:t>
      </w:r>
      <w:r w:rsidR="004D058A">
        <w:rPr>
          <w:sz w:val="28"/>
          <w:szCs w:val="28"/>
          <w:lang w:val="uk-UA"/>
        </w:rPr>
        <w:t xml:space="preserve"> </w:t>
      </w:r>
      <w:r w:rsidR="00376502">
        <w:rPr>
          <w:sz w:val="28"/>
          <w:szCs w:val="28"/>
          <w:lang w:val="uk-UA"/>
        </w:rPr>
        <w:t>квітня</w:t>
      </w:r>
      <w:r>
        <w:rPr>
          <w:sz w:val="28"/>
          <w:szCs w:val="28"/>
          <w:lang w:val="uk-UA"/>
        </w:rPr>
        <w:t xml:space="preserve"> 2024 р</w:t>
      </w:r>
      <w:r w:rsidR="00745E1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).</w:t>
      </w:r>
    </w:p>
    <w:p w:rsidR="00CD6486" w:rsidRDefault="009256F1" w:rsidP="00CD6486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Вид вартості, що визначав</w:t>
      </w:r>
      <w:r w:rsidR="00D70335">
        <w:rPr>
          <w:sz w:val="28"/>
          <w:szCs w:val="28"/>
          <w:lang w:val="uk-UA"/>
        </w:rPr>
        <w:t>ся</w:t>
      </w:r>
      <w:r w:rsidR="00905FCB">
        <w:rPr>
          <w:sz w:val="28"/>
          <w:szCs w:val="28"/>
          <w:lang w:val="uk-UA"/>
        </w:rPr>
        <w:t xml:space="preserve"> -</w:t>
      </w:r>
      <w:r w:rsidR="00D70335">
        <w:rPr>
          <w:sz w:val="28"/>
          <w:szCs w:val="28"/>
          <w:lang w:val="uk-UA"/>
        </w:rPr>
        <w:t xml:space="preserve"> ринкова вартість.</w:t>
      </w:r>
      <w:r w:rsidR="00E02B2F" w:rsidRPr="00682F98">
        <w:rPr>
          <w:sz w:val="28"/>
          <w:szCs w:val="28"/>
          <w:lang w:val="uk-UA"/>
        </w:rPr>
        <w:t xml:space="preserve"> </w:t>
      </w:r>
      <w:r w:rsidR="00CD6486">
        <w:rPr>
          <w:sz w:val="28"/>
          <w:szCs w:val="28"/>
          <w:lang w:val="uk-UA"/>
        </w:rPr>
        <w:t xml:space="preserve"> </w:t>
      </w:r>
    </w:p>
    <w:p w:rsidR="00E02B2F" w:rsidRDefault="00905FCB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Величина</w:t>
      </w:r>
      <w:r w:rsidR="00E02B2F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варт</w:t>
      </w:r>
      <w:r>
        <w:rPr>
          <w:sz w:val="28"/>
          <w:szCs w:val="28"/>
          <w:lang w:val="uk-UA"/>
        </w:rPr>
        <w:t>ості, отримана в результаті оцінки (без урахування ПДВ)</w:t>
      </w:r>
      <w:r w:rsidR="00414FAB">
        <w:rPr>
          <w:sz w:val="28"/>
          <w:szCs w:val="28"/>
          <w:lang w:val="uk-UA"/>
        </w:rPr>
        <w:t xml:space="preserve">, - </w:t>
      </w:r>
      <w:r w:rsidR="00496EA4">
        <w:rPr>
          <w:sz w:val="28"/>
          <w:szCs w:val="28"/>
          <w:lang w:val="uk-UA"/>
        </w:rPr>
        <w:t xml:space="preserve"> </w:t>
      </w:r>
      <w:r w:rsidR="00E02B2F" w:rsidRPr="00682F98">
        <w:rPr>
          <w:sz w:val="28"/>
          <w:szCs w:val="28"/>
          <w:lang w:val="uk-UA"/>
        </w:rPr>
        <w:t xml:space="preserve"> </w:t>
      </w:r>
      <w:r w:rsidR="00385567">
        <w:rPr>
          <w:sz w:val="28"/>
          <w:szCs w:val="28"/>
          <w:lang w:val="uk-UA"/>
        </w:rPr>
        <w:t xml:space="preserve"> </w:t>
      </w:r>
      <w:r w:rsidR="00376502">
        <w:rPr>
          <w:sz w:val="28"/>
          <w:szCs w:val="28"/>
          <w:lang w:val="uk-UA"/>
        </w:rPr>
        <w:t>699009</w:t>
      </w:r>
      <w:r w:rsidR="005A30FF" w:rsidRPr="00E63CCA">
        <w:rPr>
          <w:sz w:val="28"/>
          <w:szCs w:val="28"/>
          <w:lang w:val="uk-UA"/>
        </w:rPr>
        <w:t xml:space="preserve"> </w:t>
      </w:r>
      <w:r w:rsidR="00385567" w:rsidRPr="00E63CCA">
        <w:rPr>
          <w:sz w:val="28"/>
          <w:szCs w:val="28"/>
          <w:lang w:val="uk-UA"/>
        </w:rPr>
        <w:t>(</w:t>
      </w:r>
      <w:r w:rsidR="00376502">
        <w:rPr>
          <w:sz w:val="28"/>
          <w:szCs w:val="28"/>
          <w:lang w:val="uk-UA"/>
        </w:rPr>
        <w:t>Шістсот дев’яносто дев’ять тисяч дев’ять</w:t>
      </w:r>
      <w:r w:rsidR="005A30FF" w:rsidRPr="00E63CCA">
        <w:rPr>
          <w:sz w:val="28"/>
          <w:szCs w:val="28"/>
          <w:lang w:val="uk-UA"/>
        </w:rPr>
        <w:t>)</w:t>
      </w:r>
      <w:r w:rsidR="00596BBB" w:rsidRPr="00E63CCA">
        <w:rPr>
          <w:sz w:val="28"/>
          <w:szCs w:val="28"/>
          <w:lang w:val="uk-UA"/>
        </w:rPr>
        <w:t xml:space="preserve"> </w:t>
      </w:r>
      <w:r w:rsidR="00571039" w:rsidRPr="00E63CCA">
        <w:rPr>
          <w:sz w:val="28"/>
          <w:szCs w:val="28"/>
          <w:lang w:val="uk-UA"/>
        </w:rPr>
        <w:t>грн</w:t>
      </w:r>
      <w:r w:rsidR="00E02B2F" w:rsidRPr="00E63CCA">
        <w:rPr>
          <w:sz w:val="28"/>
          <w:szCs w:val="28"/>
          <w:lang w:val="uk-UA"/>
        </w:rPr>
        <w:t>.</w:t>
      </w:r>
    </w:p>
    <w:p w:rsidR="0006518E" w:rsidRDefault="0006518E" w:rsidP="00B832EB">
      <w:pPr>
        <w:pStyle w:val="af3"/>
        <w:ind w:left="0" w:firstLine="567"/>
        <w:jc w:val="both"/>
        <w:rPr>
          <w:sz w:val="28"/>
          <w:szCs w:val="28"/>
          <w:lang w:val="uk-UA"/>
        </w:rPr>
      </w:pPr>
    </w:p>
    <w:p w:rsidR="00FE32F0" w:rsidRDefault="0006518E" w:rsidP="00FE32F0">
      <w:pPr>
        <w:pStyle w:val="a5"/>
        <w:tabs>
          <w:tab w:val="left" w:pos="851"/>
        </w:tabs>
        <w:ind w:left="567"/>
      </w:pPr>
      <w:r>
        <w:rPr>
          <w:szCs w:val="28"/>
        </w:rPr>
        <w:t xml:space="preserve">2. </w:t>
      </w:r>
      <w:r w:rsidR="00FE32F0" w:rsidRPr="00682F98">
        <w:t xml:space="preserve">Затвердити висновок про вартість </w:t>
      </w:r>
      <w:r w:rsidR="00FE32F0">
        <w:t>майна</w:t>
      </w:r>
      <w:r w:rsidR="00FE32F0" w:rsidRPr="00682F98">
        <w:t xml:space="preserve">. </w:t>
      </w:r>
    </w:p>
    <w:p w:rsidR="00FE32F0" w:rsidRDefault="00FE32F0" w:rsidP="00FE32F0">
      <w:pPr>
        <w:pStyle w:val="a5"/>
        <w:tabs>
          <w:tab w:val="left" w:pos="851"/>
        </w:tabs>
        <w:ind w:firstLine="567"/>
      </w:pPr>
      <w:r>
        <w:t>Назва о</w:t>
      </w:r>
      <w:r w:rsidRPr="00682F98">
        <w:t>б</w:t>
      </w:r>
      <w:r w:rsidRPr="00CD6486">
        <w:rPr>
          <w:szCs w:val="28"/>
        </w:rPr>
        <w:t>’</w:t>
      </w:r>
      <w:r w:rsidRPr="00682F98">
        <w:t>єкт</w:t>
      </w:r>
      <w:r>
        <w:t xml:space="preserve">а </w:t>
      </w:r>
      <w:r w:rsidRPr="00682F98">
        <w:t>оцінки</w:t>
      </w:r>
      <w:r>
        <w:t>, адреса –</w:t>
      </w:r>
      <w:r w:rsidRPr="00682F98">
        <w:t xml:space="preserve"> </w:t>
      </w:r>
      <w:r>
        <w:t>нежитлове приміщення площею 88,3 кв.</w:t>
      </w:r>
      <w:r w:rsidR="00EE19E0">
        <w:t xml:space="preserve"> </w:t>
      </w:r>
      <w:r>
        <w:t>м за адресою: Полтавська область, м. Кременчук, вул. Лікаря Богаєвського,               буд. 9/77.</w:t>
      </w:r>
    </w:p>
    <w:p w:rsidR="00FE32F0" w:rsidRPr="00DB4945" w:rsidRDefault="00FE32F0" w:rsidP="00FE32F0">
      <w:pPr>
        <w:pStyle w:val="af3"/>
        <w:tabs>
          <w:tab w:val="left" w:pos="567"/>
        </w:tabs>
        <w:ind w:left="0" w:firstLine="567"/>
        <w:jc w:val="both"/>
        <w:rPr>
          <w:sz w:val="28"/>
          <w:szCs w:val="28"/>
          <w:lang w:val="uk-UA"/>
        </w:rPr>
      </w:pPr>
      <w:r w:rsidRPr="00682F98">
        <w:rPr>
          <w:sz w:val="28"/>
          <w:szCs w:val="28"/>
          <w:lang w:val="uk-UA"/>
        </w:rPr>
        <w:t>Мета оцінки</w:t>
      </w:r>
      <w:r>
        <w:rPr>
          <w:sz w:val="28"/>
          <w:szCs w:val="28"/>
          <w:lang w:val="uk-UA"/>
        </w:rPr>
        <w:t xml:space="preserve"> -</w:t>
      </w:r>
      <w:r w:rsidRPr="00682F9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визначення ринкової вартості об’єкту оцінки на виконання п. 2.1 Порядку здійснення невід’ємних поліпшень орендованого </w:t>
      </w:r>
      <w:r w:rsidRPr="0020400F">
        <w:rPr>
          <w:sz w:val="28"/>
          <w:szCs w:val="28"/>
          <w:lang w:val="uk-UA"/>
        </w:rPr>
        <w:t>комуналь</w:t>
      </w:r>
      <w:r>
        <w:rPr>
          <w:sz w:val="28"/>
          <w:szCs w:val="28"/>
          <w:lang w:val="uk-UA"/>
        </w:rPr>
        <w:t xml:space="preserve">ного майна </w:t>
      </w:r>
      <w:r w:rsidRPr="0020400F">
        <w:rPr>
          <w:sz w:val="28"/>
          <w:szCs w:val="28"/>
          <w:lang w:val="uk-UA"/>
        </w:rPr>
        <w:t xml:space="preserve">Кременчуцької </w:t>
      </w:r>
      <w:r w:rsidRPr="00A61596">
        <w:rPr>
          <w:sz w:val="28"/>
          <w:szCs w:val="28"/>
          <w:lang w:val="uk-UA"/>
        </w:rPr>
        <w:t>міської територіальної громади</w:t>
      </w:r>
      <w:r>
        <w:rPr>
          <w:sz w:val="28"/>
          <w:szCs w:val="28"/>
          <w:lang w:val="uk-UA"/>
        </w:rPr>
        <w:t xml:space="preserve">, затвердженого рішенням Кременчуцької міської ради Кременчуцького району Полтавської області                  </w:t>
      </w:r>
      <w:r w:rsidRPr="00DB4945">
        <w:rPr>
          <w:sz w:val="28"/>
          <w:szCs w:val="28"/>
          <w:lang w:val="uk-UA"/>
        </w:rPr>
        <w:t xml:space="preserve">від 25.05.2021. </w:t>
      </w:r>
    </w:p>
    <w:p w:rsidR="0006518E" w:rsidRPr="00DB4945" w:rsidRDefault="00FE32F0" w:rsidP="00FE32F0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DB4945">
        <w:rPr>
          <w:sz w:val="28"/>
          <w:szCs w:val="28"/>
          <w:lang w:val="uk-UA"/>
        </w:rPr>
        <w:t>Дата оцінки – 31 березня 2024 року (згідно з договором № 1</w:t>
      </w:r>
      <w:r w:rsidR="00DB4945" w:rsidRPr="00DB4945">
        <w:rPr>
          <w:sz w:val="28"/>
          <w:szCs w:val="28"/>
          <w:lang w:val="uk-UA"/>
        </w:rPr>
        <w:t>80</w:t>
      </w:r>
      <w:r w:rsidRPr="00DB4945">
        <w:rPr>
          <w:sz w:val="28"/>
          <w:szCs w:val="28"/>
          <w:lang w:val="uk-UA"/>
        </w:rPr>
        <w:t>424-М від                     1</w:t>
      </w:r>
      <w:r w:rsidR="00DB4945" w:rsidRPr="00DB4945">
        <w:rPr>
          <w:sz w:val="28"/>
          <w:szCs w:val="28"/>
          <w:lang w:val="uk-UA"/>
        </w:rPr>
        <w:t>8</w:t>
      </w:r>
      <w:r w:rsidRPr="00DB4945">
        <w:rPr>
          <w:sz w:val="28"/>
          <w:szCs w:val="28"/>
          <w:lang w:val="uk-UA"/>
        </w:rPr>
        <w:t xml:space="preserve"> квітня 2024 р.).</w:t>
      </w:r>
    </w:p>
    <w:p w:rsidR="00FE32F0" w:rsidRPr="00DB4945" w:rsidRDefault="00FE32F0" w:rsidP="00FE32F0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DB4945">
        <w:rPr>
          <w:sz w:val="28"/>
          <w:szCs w:val="28"/>
          <w:lang w:val="uk-UA"/>
        </w:rPr>
        <w:t xml:space="preserve">Вид вартості, що визначався - ринкова вартість.  </w:t>
      </w:r>
    </w:p>
    <w:p w:rsidR="00FE32F0" w:rsidRDefault="00FE32F0" w:rsidP="00FE32F0">
      <w:pPr>
        <w:pStyle w:val="af3"/>
        <w:ind w:left="0" w:firstLine="567"/>
        <w:jc w:val="both"/>
        <w:rPr>
          <w:sz w:val="28"/>
          <w:szCs w:val="28"/>
          <w:lang w:val="uk-UA"/>
        </w:rPr>
      </w:pPr>
      <w:r w:rsidRPr="00DB4945">
        <w:rPr>
          <w:sz w:val="28"/>
          <w:szCs w:val="28"/>
          <w:lang w:val="uk-UA"/>
        </w:rPr>
        <w:t xml:space="preserve">Величина  вартості, отримана в результаті оцінки (без урахування ПДВ), -    </w:t>
      </w:r>
      <w:r w:rsidR="00DB4945" w:rsidRPr="00DB4945">
        <w:rPr>
          <w:sz w:val="28"/>
          <w:szCs w:val="28"/>
          <w:lang w:val="uk-UA"/>
        </w:rPr>
        <w:t>1148380</w:t>
      </w:r>
      <w:r w:rsidRPr="00DB4945">
        <w:rPr>
          <w:sz w:val="28"/>
          <w:szCs w:val="28"/>
          <w:lang w:val="uk-UA"/>
        </w:rPr>
        <w:t xml:space="preserve"> (</w:t>
      </w:r>
      <w:r w:rsidR="00DB4945" w:rsidRPr="00DB4945">
        <w:rPr>
          <w:sz w:val="28"/>
          <w:szCs w:val="28"/>
          <w:lang w:val="uk-UA"/>
        </w:rPr>
        <w:t>Один мільйон сто сорок вісім тисяч триста вісімдесят</w:t>
      </w:r>
      <w:r w:rsidRPr="00DB4945">
        <w:rPr>
          <w:sz w:val="28"/>
          <w:szCs w:val="28"/>
          <w:lang w:val="uk-UA"/>
        </w:rPr>
        <w:t>) грн.</w:t>
      </w:r>
    </w:p>
    <w:p w:rsidR="00075DEF" w:rsidRPr="00FE32F0" w:rsidRDefault="00075DEF" w:rsidP="00385567">
      <w:pPr>
        <w:tabs>
          <w:tab w:val="left" w:pos="567"/>
          <w:tab w:val="left" w:pos="851"/>
        </w:tabs>
        <w:jc w:val="both"/>
        <w:rPr>
          <w:sz w:val="28"/>
          <w:szCs w:val="28"/>
          <w:lang w:val="uk-UA"/>
        </w:rPr>
      </w:pPr>
    </w:p>
    <w:p w:rsidR="00496EA4" w:rsidRDefault="00E02B2F" w:rsidP="0006518E">
      <w:pPr>
        <w:numPr>
          <w:ilvl w:val="0"/>
          <w:numId w:val="3"/>
        </w:numPr>
        <w:tabs>
          <w:tab w:val="left" w:pos="0"/>
          <w:tab w:val="left" w:pos="567"/>
          <w:tab w:val="left" w:pos="993"/>
        </w:tabs>
        <w:rPr>
          <w:sz w:val="28"/>
          <w:lang w:val="uk-UA"/>
        </w:rPr>
      </w:pPr>
      <w:r w:rsidRPr="00682F98">
        <w:rPr>
          <w:sz w:val="28"/>
          <w:lang w:val="uk-UA"/>
        </w:rPr>
        <w:t>Рішення оприлюднити відповідно до вимог законодавства.</w:t>
      </w:r>
    </w:p>
    <w:p w:rsidR="009256F1" w:rsidRPr="009256F1" w:rsidRDefault="009256F1" w:rsidP="009256F1">
      <w:pPr>
        <w:tabs>
          <w:tab w:val="left" w:pos="0"/>
          <w:tab w:val="left" w:pos="567"/>
          <w:tab w:val="left" w:pos="993"/>
        </w:tabs>
        <w:ind w:left="567"/>
        <w:rPr>
          <w:sz w:val="28"/>
          <w:lang w:val="uk-UA"/>
        </w:rPr>
      </w:pPr>
    </w:p>
    <w:p w:rsidR="00E02B2F" w:rsidRDefault="0006518E" w:rsidP="0006518E">
      <w:pPr>
        <w:numPr>
          <w:ilvl w:val="0"/>
          <w:numId w:val="3"/>
        </w:numPr>
        <w:tabs>
          <w:tab w:val="left" w:pos="0"/>
          <w:tab w:val="left" w:pos="851"/>
        </w:tabs>
        <w:ind w:left="0"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 </w:t>
      </w:r>
      <w:r w:rsidR="00E02B2F" w:rsidRPr="00682F98">
        <w:rPr>
          <w:sz w:val="28"/>
          <w:lang w:val="uk-UA"/>
        </w:rPr>
        <w:t xml:space="preserve">Контроль за виконанням рішення покласти на першого заступника міського голови Пелипенка В.М. та начальника Управління міського майна Кременчуцької міської ради </w:t>
      </w:r>
      <w:r w:rsidR="00E02B2F">
        <w:rPr>
          <w:sz w:val="28"/>
          <w:lang w:val="uk-UA"/>
        </w:rPr>
        <w:t xml:space="preserve">Кременчуцького району </w:t>
      </w:r>
      <w:r w:rsidR="00E02B2F" w:rsidRPr="00682F98">
        <w:rPr>
          <w:sz w:val="28"/>
          <w:lang w:val="uk-UA"/>
        </w:rPr>
        <w:t>Полтавської області Щербіну О.О.</w:t>
      </w:r>
    </w:p>
    <w:p w:rsidR="00E02B2F" w:rsidRDefault="00E02B2F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5F4B54" w:rsidRPr="00682F98" w:rsidRDefault="005F4B54" w:rsidP="00E02B2F">
      <w:pPr>
        <w:tabs>
          <w:tab w:val="left" w:pos="851"/>
          <w:tab w:val="left" w:pos="7088"/>
        </w:tabs>
        <w:jc w:val="both"/>
        <w:rPr>
          <w:bCs/>
          <w:sz w:val="28"/>
          <w:lang w:val="uk-UA"/>
        </w:rPr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EE19E0">
      <w:pPr>
        <w:pStyle w:val="af2"/>
        <w:tabs>
          <w:tab w:val="left" w:pos="7088"/>
        </w:tabs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2"/>
        <w:tabs>
          <w:tab w:val="left" w:pos="7088"/>
        </w:tabs>
        <w:ind w:firstLine="851"/>
        <w:jc w:val="both"/>
        <w:rPr>
          <w:b/>
          <w:lang w:val="uk-UA"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0FF4" w:rsidRDefault="006F0FF4">
      <w:r>
        <w:separator/>
      </w:r>
    </w:p>
  </w:endnote>
  <w:endnote w:type="continuationSeparator" w:id="1">
    <w:p w:rsidR="006F0FF4" w:rsidRDefault="006F0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AB6" w:rsidRPr="00156D28" w:rsidRDefault="00345AB6" w:rsidP="00305CBF">
    <w:pPr>
      <w:pStyle w:val="aa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345AB6" w:rsidRPr="009B15C1" w:rsidRDefault="00345AB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345AB6" w:rsidRPr="009B15C1" w:rsidRDefault="00345AB6" w:rsidP="00FF1987">
    <w:pPr>
      <w:jc w:val="center"/>
      <w:rPr>
        <w:lang w:val="uk-UA"/>
      </w:rPr>
    </w:pPr>
  </w:p>
  <w:p w:rsidR="00345AB6" w:rsidRPr="009B15C1" w:rsidRDefault="00345AB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345AB6" w:rsidRPr="009B15C1" w:rsidRDefault="00345AB6" w:rsidP="004F301B">
    <w:pPr>
      <w:pStyle w:val="aa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54661B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54661B" w:rsidRPr="009B15C1">
      <w:rPr>
        <w:lang w:val="uk-UA"/>
      </w:rPr>
      <w:fldChar w:fldCharType="separate"/>
    </w:r>
    <w:r w:rsidR="00EE19E0">
      <w:rPr>
        <w:noProof/>
        <w:lang w:val="uk-UA"/>
      </w:rPr>
      <w:t>1</w:t>
    </w:r>
    <w:r w:rsidR="0054661B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0FF4" w:rsidRDefault="006F0FF4">
      <w:r>
        <w:separator/>
      </w:r>
    </w:p>
  </w:footnote>
  <w:footnote w:type="continuationSeparator" w:id="1">
    <w:p w:rsidR="006F0FF4" w:rsidRDefault="006F0F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222"/>
    <w:multiLevelType w:val="hybridMultilevel"/>
    <w:tmpl w:val="139ED3CE"/>
    <w:lvl w:ilvl="0" w:tplc="12F218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9AE145C"/>
    <w:multiLevelType w:val="hybridMultilevel"/>
    <w:tmpl w:val="CC8E17EC"/>
    <w:lvl w:ilvl="0" w:tplc="9830E6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08112B2"/>
    <w:multiLevelType w:val="hybridMultilevel"/>
    <w:tmpl w:val="1EE0CC0C"/>
    <w:lvl w:ilvl="0" w:tplc="64B26B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3EBA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3BCE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53A"/>
    <w:rsid w:val="000636B2"/>
    <w:rsid w:val="00064607"/>
    <w:rsid w:val="0006518E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5DEF"/>
    <w:rsid w:val="000760DE"/>
    <w:rsid w:val="00077C74"/>
    <w:rsid w:val="00080539"/>
    <w:rsid w:val="000807B9"/>
    <w:rsid w:val="00080900"/>
    <w:rsid w:val="000819CC"/>
    <w:rsid w:val="00082195"/>
    <w:rsid w:val="0008282B"/>
    <w:rsid w:val="00082A97"/>
    <w:rsid w:val="00083D69"/>
    <w:rsid w:val="0008456B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026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0AB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DFC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3C54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92B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35C"/>
    <w:rsid w:val="00161869"/>
    <w:rsid w:val="00161EFF"/>
    <w:rsid w:val="0016294E"/>
    <w:rsid w:val="00162C3C"/>
    <w:rsid w:val="00164091"/>
    <w:rsid w:val="00164BEE"/>
    <w:rsid w:val="00165323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2F2B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8CB"/>
    <w:rsid w:val="00181B6A"/>
    <w:rsid w:val="001824E2"/>
    <w:rsid w:val="00182551"/>
    <w:rsid w:val="00183F6A"/>
    <w:rsid w:val="00185AB2"/>
    <w:rsid w:val="00185B44"/>
    <w:rsid w:val="00185C73"/>
    <w:rsid w:val="00185DD4"/>
    <w:rsid w:val="0018690E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2E7B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C71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2D5C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51E6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889"/>
    <w:rsid w:val="002A1B68"/>
    <w:rsid w:val="002A22EA"/>
    <w:rsid w:val="002A2BE3"/>
    <w:rsid w:val="002A474F"/>
    <w:rsid w:val="002A4936"/>
    <w:rsid w:val="002A5D47"/>
    <w:rsid w:val="002A5E7B"/>
    <w:rsid w:val="002A5FCB"/>
    <w:rsid w:val="002A60F1"/>
    <w:rsid w:val="002A6201"/>
    <w:rsid w:val="002A6632"/>
    <w:rsid w:val="002A663A"/>
    <w:rsid w:val="002A6B61"/>
    <w:rsid w:val="002A73C1"/>
    <w:rsid w:val="002A76F5"/>
    <w:rsid w:val="002A79F7"/>
    <w:rsid w:val="002A7EF0"/>
    <w:rsid w:val="002B02E7"/>
    <w:rsid w:val="002B089D"/>
    <w:rsid w:val="002B0CEF"/>
    <w:rsid w:val="002B10AD"/>
    <w:rsid w:val="002B170B"/>
    <w:rsid w:val="002B1ECD"/>
    <w:rsid w:val="002B29F1"/>
    <w:rsid w:val="002B2A09"/>
    <w:rsid w:val="002B2C45"/>
    <w:rsid w:val="002B2CDB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68CC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A92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777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19EB"/>
    <w:rsid w:val="002F233B"/>
    <w:rsid w:val="002F281C"/>
    <w:rsid w:val="002F30F8"/>
    <w:rsid w:val="002F34EC"/>
    <w:rsid w:val="002F3733"/>
    <w:rsid w:val="002F5A13"/>
    <w:rsid w:val="002F6E0F"/>
    <w:rsid w:val="00300841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5AB6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5756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7C5"/>
    <w:rsid w:val="00366BEB"/>
    <w:rsid w:val="00366E41"/>
    <w:rsid w:val="003675C8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2F1C"/>
    <w:rsid w:val="003745C4"/>
    <w:rsid w:val="00374BA5"/>
    <w:rsid w:val="003754EF"/>
    <w:rsid w:val="00375A3A"/>
    <w:rsid w:val="00375C06"/>
    <w:rsid w:val="00376502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67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21D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571"/>
    <w:rsid w:val="00414E4F"/>
    <w:rsid w:val="00414FAB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3B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52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6EA8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384B"/>
    <w:rsid w:val="004841AC"/>
    <w:rsid w:val="004843A3"/>
    <w:rsid w:val="00484934"/>
    <w:rsid w:val="00484E5D"/>
    <w:rsid w:val="004850FC"/>
    <w:rsid w:val="00486DE8"/>
    <w:rsid w:val="00487135"/>
    <w:rsid w:val="00487825"/>
    <w:rsid w:val="00487A7D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6EA4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29B8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579"/>
    <w:rsid w:val="004C795B"/>
    <w:rsid w:val="004C7E57"/>
    <w:rsid w:val="004D0120"/>
    <w:rsid w:val="004D0378"/>
    <w:rsid w:val="004D058A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E7F2D"/>
    <w:rsid w:val="004F02DE"/>
    <w:rsid w:val="004F1872"/>
    <w:rsid w:val="004F189B"/>
    <w:rsid w:val="004F2D77"/>
    <w:rsid w:val="004F301B"/>
    <w:rsid w:val="004F4062"/>
    <w:rsid w:val="004F4199"/>
    <w:rsid w:val="004F4274"/>
    <w:rsid w:val="004F5783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23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3F6D"/>
    <w:rsid w:val="00544690"/>
    <w:rsid w:val="0054569B"/>
    <w:rsid w:val="00545B81"/>
    <w:rsid w:val="00545BD5"/>
    <w:rsid w:val="00545BFA"/>
    <w:rsid w:val="0054661B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039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6BBB"/>
    <w:rsid w:val="00597240"/>
    <w:rsid w:val="00597EAB"/>
    <w:rsid w:val="005A0088"/>
    <w:rsid w:val="005A12AF"/>
    <w:rsid w:val="005A177E"/>
    <w:rsid w:val="005A1BDD"/>
    <w:rsid w:val="005A1D3C"/>
    <w:rsid w:val="005A2318"/>
    <w:rsid w:val="005A30FF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67E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4E8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4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01B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A3E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0C4"/>
    <w:rsid w:val="006931EF"/>
    <w:rsid w:val="00693652"/>
    <w:rsid w:val="00693D1B"/>
    <w:rsid w:val="00694090"/>
    <w:rsid w:val="006955C0"/>
    <w:rsid w:val="0069594F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0FF4"/>
    <w:rsid w:val="006F120F"/>
    <w:rsid w:val="006F1B02"/>
    <w:rsid w:val="006F1E10"/>
    <w:rsid w:val="006F25E4"/>
    <w:rsid w:val="006F2710"/>
    <w:rsid w:val="006F32EE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33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27C0E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5E1B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98D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40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33F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0B3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26B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49D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5A44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892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2C99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127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25B"/>
    <w:rsid w:val="008C0C3D"/>
    <w:rsid w:val="008C108D"/>
    <w:rsid w:val="008C11A7"/>
    <w:rsid w:val="008C1A4B"/>
    <w:rsid w:val="008C1CD8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C7ADF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3B60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659"/>
    <w:rsid w:val="0090177C"/>
    <w:rsid w:val="00901A93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5FCB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AD8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6F1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2F52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2CC7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1C1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A75E8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449"/>
    <w:rsid w:val="00A11887"/>
    <w:rsid w:val="00A11AAB"/>
    <w:rsid w:val="00A12A34"/>
    <w:rsid w:val="00A130DD"/>
    <w:rsid w:val="00A13728"/>
    <w:rsid w:val="00A13D49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809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29F5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450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122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8B3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2FF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7C5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1AF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2E61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601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B9F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2EB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220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6A81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83F"/>
    <w:rsid w:val="00C40B7D"/>
    <w:rsid w:val="00C41799"/>
    <w:rsid w:val="00C41CA2"/>
    <w:rsid w:val="00C42080"/>
    <w:rsid w:val="00C42188"/>
    <w:rsid w:val="00C421AD"/>
    <w:rsid w:val="00C421CC"/>
    <w:rsid w:val="00C42CF9"/>
    <w:rsid w:val="00C433C7"/>
    <w:rsid w:val="00C437FE"/>
    <w:rsid w:val="00C4399F"/>
    <w:rsid w:val="00C44934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77045"/>
    <w:rsid w:val="00C802A0"/>
    <w:rsid w:val="00C816F6"/>
    <w:rsid w:val="00C82106"/>
    <w:rsid w:val="00C8255B"/>
    <w:rsid w:val="00C82576"/>
    <w:rsid w:val="00C8267A"/>
    <w:rsid w:val="00C82D16"/>
    <w:rsid w:val="00C82EDD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2E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486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03C"/>
    <w:rsid w:val="00CF7ADA"/>
    <w:rsid w:val="00CF7D2F"/>
    <w:rsid w:val="00D00909"/>
    <w:rsid w:val="00D01E54"/>
    <w:rsid w:val="00D023FC"/>
    <w:rsid w:val="00D02C48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335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41E"/>
    <w:rsid w:val="00DB3C4D"/>
    <w:rsid w:val="00DB4945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2E1F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1FA5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B2F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17A31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2D2C"/>
    <w:rsid w:val="00E4477B"/>
    <w:rsid w:val="00E450E4"/>
    <w:rsid w:val="00E476DD"/>
    <w:rsid w:val="00E47C46"/>
    <w:rsid w:val="00E50C74"/>
    <w:rsid w:val="00E52B25"/>
    <w:rsid w:val="00E535A0"/>
    <w:rsid w:val="00E53EE3"/>
    <w:rsid w:val="00E548E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16C"/>
    <w:rsid w:val="00E61FCA"/>
    <w:rsid w:val="00E623C2"/>
    <w:rsid w:val="00E62F19"/>
    <w:rsid w:val="00E63727"/>
    <w:rsid w:val="00E63930"/>
    <w:rsid w:val="00E63A12"/>
    <w:rsid w:val="00E63CCA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5C3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19E0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EF7C41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07F8F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2FE2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D09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2E3D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0B1C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2F0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A5B40"/>
    <w:pPr>
      <w:ind w:firstLine="720"/>
      <w:jc w:val="both"/>
    </w:pPr>
    <w:rPr>
      <w:sz w:val="28"/>
      <w:lang w:val="uk-UA"/>
    </w:rPr>
  </w:style>
  <w:style w:type="paragraph" w:styleId="a5">
    <w:name w:val="Body Text"/>
    <w:basedOn w:val="a"/>
    <w:link w:val="a6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link w:val="22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7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rsid w:val="008C3621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8C3621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8C3621"/>
  </w:style>
  <w:style w:type="character" w:styleId="ad">
    <w:name w:val="Hyperlink"/>
    <w:rsid w:val="00A15B50"/>
    <w:rPr>
      <w:color w:val="0000FF"/>
      <w:u w:val="single"/>
    </w:rPr>
  </w:style>
  <w:style w:type="paragraph" w:styleId="ae">
    <w:name w:val="Document Map"/>
    <w:basedOn w:val="a"/>
    <w:link w:val="af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b">
    <w:name w:val="Нижний колонтитул Знак"/>
    <w:basedOn w:val="a0"/>
    <w:link w:val="aa"/>
    <w:rsid w:val="00BF742D"/>
  </w:style>
  <w:style w:type="paragraph" w:styleId="af0">
    <w:name w:val="Balloon Text"/>
    <w:basedOn w:val="a"/>
    <w:link w:val="af1"/>
    <w:rsid w:val="00D5046B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rsid w:val="00D5046B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5"/>
    <w:rsid w:val="00BF38FA"/>
    <w:rPr>
      <w:sz w:val="28"/>
      <w:lang w:val="uk-UA"/>
    </w:rPr>
  </w:style>
  <w:style w:type="paragraph" w:styleId="af2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3">
    <w:name w:val="Основной текст (2)_"/>
    <w:basedOn w:val="a0"/>
    <w:link w:val="24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3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4">
    <w:name w:val="Основной текст (2)"/>
    <w:basedOn w:val="a"/>
    <w:link w:val="23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E02B2F"/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E02B2F"/>
    <w:rPr>
      <w:color w:val="000000"/>
      <w:sz w:val="28"/>
      <w:lang w:val="uk-UA"/>
    </w:rPr>
  </w:style>
  <w:style w:type="character" w:customStyle="1" w:styleId="a9">
    <w:name w:val="Верхний колонтитул Знак"/>
    <w:basedOn w:val="a0"/>
    <w:link w:val="a8"/>
    <w:rsid w:val="00E02B2F"/>
  </w:style>
  <w:style w:type="character" w:customStyle="1" w:styleId="af">
    <w:name w:val="Схема документа Знак"/>
    <w:basedOn w:val="a0"/>
    <w:link w:val="ae"/>
    <w:semiHidden/>
    <w:rsid w:val="00E02B2F"/>
    <w:rPr>
      <w:rFonts w:ascii="Tahoma" w:hAnsi="Tahoma" w:cs="Tahoma"/>
      <w:shd w:val="clear" w:color="auto" w:fill="000080"/>
    </w:rPr>
  </w:style>
  <w:style w:type="paragraph" w:styleId="af3">
    <w:name w:val="List Paragraph"/>
    <w:basedOn w:val="a"/>
    <w:uiPriority w:val="99"/>
    <w:qFormat/>
    <w:rsid w:val="00E02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D51D1-0D21-488F-987C-2653B155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70</cp:revision>
  <cp:lastPrinted>2024-05-08T07:02:00Z</cp:lastPrinted>
  <dcterms:created xsi:type="dcterms:W3CDTF">2021-07-02T06:10:00Z</dcterms:created>
  <dcterms:modified xsi:type="dcterms:W3CDTF">2024-05-08T07:07:00Z</dcterms:modified>
</cp:coreProperties>
</file>