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DBC62" w14:textId="77777777"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B50A1E4" w14:textId="77777777"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F5F7AB2" w14:textId="77777777"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CF30653" w14:textId="77777777"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2465F90" w14:textId="77777777"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0CD071B" w14:textId="77777777"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49670F3" w14:textId="77777777"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A77E175" w14:textId="77777777"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41134C7" w14:textId="77777777" w:rsidR="00966A88" w:rsidRDefault="00BC6B87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1BAAF" wp14:editId="1873B18E">
                <wp:simplePos x="0" y="0"/>
                <wp:positionH relativeFrom="column">
                  <wp:posOffset>-105350</wp:posOffset>
                </wp:positionH>
                <wp:positionV relativeFrom="paragraph">
                  <wp:posOffset>57282</wp:posOffset>
                </wp:positionV>
                <wp:extent cx="6098875" cy="465826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875" cy="4658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AEBB7" id="Прямоугольник 1" o:spid="_x0000_s1026" style="position:absolute;margin-left:-8.3pt;margin-top:4.5pt;width:480.25pt;height:3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" fillcolor="white [3201]" stroked="f" strokeweight="1pt"/>
            </w:pict>
          </mc:Fallback>
        </mc:AlternateContent>
      </w:r>
    </w:p>
    <w:p w14:paraId="73225FA7" w14:textId="77777777" w:rsidR="00966A88" w:rsidRPr="00BC6B87" w:rsidRDefault="00682750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r w:rsidRPr="00BC6B87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 xml:space="preserve">02.03.2023 </w:t>
      </w:r>
      <w:r w:rsidRPr="00BC6B87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ab/>
      </w:r>
      <w:r w:rsidRPr="00BC6B87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ab/>
      </w:r>
      <w:r w:rsidRPr="00BC6B87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ab/>
      </w:r>
      <w:r w:rsidRPr="00BC6B87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ab/>
      </w:r>
      <w:r w:rsidRPr="00BC6B87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ab/>
      </w:r>
      <w:r w:rsidRPr="00BC6B87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ab/>
      </w:r>
      <w:r w:rsidRPr="00BC6B87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ab/>
      </w:r>
      <w:r w:rsidRPr="00BC6B87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ab/>
      </w:r>
      <w:r w:rsidRPr="00BC6B87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ab/>
      </w:r>
      <w:r w:rsidRPr="00BC6B87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ab/>
      </w:r>
      <w:r w:rsidRPr="00BC6B87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ab/>
        <w:t>№326</w:t>
      </w:r>
    </w:p>
    <w:p w14:paraId="08BC6DB3" w14:textId="77777777" w:rsidR="00966A88" w:rsidRDefault="00966A88" w:rsidP="0043591D">
      <w:pPr>
        <w:keepNext/>
        <w:tabs>
          <w:tab w:val="left" w:pos="8222"/>
        </w:tabs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FC93263" w14:textId="77777777"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49EC8F2" w14:textId="77777777" w:rsidR="00966A88" w:rsidRPr="00F6675A" w:rsidRDefault="00C166EA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 внесення змін до </w:t>
      </w:r>
      <w:r w:rsidR="00966A88"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рішення</w:t>
      </w:r>
    </w:p>
    <w:p w14:paraId="7A8FC29A" w14:textId="77777777" w:rsidR="00676597" w:rsidRDefault="00C166EA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</w:t>
      </w:r>
      <w:r w:rsidR="00966A88"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комітету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966A88"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Кременчуцької </w:t>
      </w:r>
    </w:p>
    <w:p w14:paraId="78299437" w14:textId="77777777" w:rsidR="00966A88" w:rsidRPr="00F6675A" w:rsidRDefault="00966A88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міської ради </w:t>
      </w:r>
      <w:r w:rsidR="006765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Кременчуцького району</w:t>
      </w:r>
    </w:p>
    <w:p w14:paraId="6E27EF00" w14:textId="77777777" w:rsidR="00966A88" w:rsidRDefault="00966A88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від </w:t>
      </w:r>
      <w:r w:rsidR="006765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11</w:t>
      </w: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="006765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11</w:t>
      </w: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.20</w:t>
      </w:r>
      <w:r w:rsidR="000B30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6765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№ </w:t>
      </w:r>
      <w:r w:rsidR="006765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1643</w:t>
      </w:r>
    </w:p>
    <w:p w14:paraId="0D08B7EF" w14:textId="77777777" w:rsidR="00966A88" w:rsidRDefault="00966A88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284F2B7" w14:textId="77777777" w:rsidR="00E52246" w:rsidRPr="00E52246" w:rsidRDefault="00E52246" w:rsidP="00E52246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виконання Закону України «</w:t>
      </w:r>
      <w:r w:rsidRPr="00E5224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Про внесення зміни до Закону України «Про військовий обов’язок і військову службу» щодо особливостей призову на строкову військову службу та діяльності призовних комісій під час дії воєнного стану»</w:t>
      </w: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18.10.2022 № 2678-ІХ та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враховуючи лист Кременчуцького </w:t>
      </w: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районного територіального центру комплектування та соціальної підтримки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</w:t>
      </w:r>
      <w:r w:rsidR="002144DF"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144DF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4/</w:t>
      </w:r>
      <w:r w:rsidR="002144DF">
        <w:rPr>
          <w:rFonts w:ascii="Times New Roman" w:eastAsia="Times New Roman" w:hAnsi="Times New Roman" w:cs="Times New Roman"/>
          <w:sz w:val="28"/>
          <w:szCs w:val="20"/>
          <w:lang w:eastAsia="ru-RU"/>
        </w:rPr>
        <w:t>12081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керуючись ст. 36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6160145F" w14:textId="77777777" w:rsidR="00966A88" w:rsidRPr="00D74442" w:rsidRDefault="00E52246" w:rsidP="00E52246">
      <w:pPr>
        <w:widowControl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вирішив</w:t>
      </w: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3DFA5BB3" w14:textId="77777777" w:rsidR="00C166EA" w:rsidRDefault="00C166EA" w:rsidP="00E52246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зміни до рішення виконавчого комітету Кременчуцької міської ради </w:t>
      </w:r>
      <w:r w:rsid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Кременчуцького району 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Полтавської області від </w:t>
      </w:r>
      <w:r w:rsid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1643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E52246"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створення Кременчуцької міської призовної комісії</w:t>
      </w:r>
      <w:r w:rsid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E52246"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виклавши додаток в новій редакції (додається).</w:t>
      </w:r>
    </w:p>
    <w:p w14:paraId="489CBE0A" w14:textId="77777777" w:rsidR="00966A88" w:rsidRDefault="006C4DEC" w:rsidP="00E52246">
      <w:pPr>
        <w:keepNext/>
        <w:widowControl w:val="0"/>
        <w:ind w:right="1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966A88">
        <w:rPr>
          <w:rFonts w:ascii="Times New Roman" w:eastAsia="Times New Roman" w:hAnsi="Times New Roman" w:cs="Times New Roman"/>
          <w:sz w:val="28"/>
          <w:szCs w:val="20"/>
          <w:lang w:eastAsia="ru-RU"/>
        </w:rPr>
        <w:t>. Оприлюднити рішення відповідно до вимог законодавства.</w:t>
      </w:r>
    </w:p>
    <w:p w14:paraId="40336192" w14:textId="77777777" w:rsidR="00E52246" w:rsidRPr="00E52246" w:rsidRDefault="006C4DEC" w:rsidP="00E52246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E52246"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Контроль за виконанням рішення покласти на </w:t>
      </w:r>
      <w:proofErr w:type="spellStart"/>
      <w:r w:rsidR="008545F7" w:rsidRPr="00BC6B8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</w:t>
      </w:r>
      <w:proofErr w:type="spellEnd"/>
      <w:r w:rsidR="008545F7" w:rsidRPr="00BC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B87" w:rsidRPr="00BC6B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Кременчуцького районного територіального центру комплектування та соціальної підтримки підполковника Волкова</w:t>
      </w:r>
      <w:r w:rsidR="008545F7" w:rsidRPr="0085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5F7" w:rsidRPr="00BC6B87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8545F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C6B87" w:rsidRPr="00BC6B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2246"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0E32F303" w14:textId="77777777" w:rsidR="00E52246" w:rsidRPr="00E52246" w:rsidRDefault="00E52246" w:rsidP="00E5224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A16CD1" w14:textId="77777777" w:rsidR="00E52246" w:rsidRPr="00E52246" w:rsidRDefault="00E52246" w:rsidP="00E52246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Pr="00E52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E52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Віталій МАЛЕЦЬКИЙ</w:t>
      </w:r>
    </w:p>
    <w:p w14:paraId="72D866A3" w14:textId="77777777" w:rsidR="00966A88" w:rsidRDefault="00966A88" w:rsidP="00966A88">
      <w:pPr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9A3B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</w:p>
    <w:p w14:paraId="72E67DD0" w14:textId="19942241" w:rsidR="00E52246" w:rsidRDefault="00E52246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sectPr w:rsidR="00E52246" w:rsidSect="00E52246">
      <w:footerReference w:type="default" r:id="rId7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4799" w14:textId="77777777" w:rsidR="00BD3B48" w:rsidRDefault="00BD3B48" w:rsidP="00966A88">
      <w:r>
        <w:separator/>
      </w:r>
    </w:p>
  </w:endnote>
  <w:endnote w:type="continuationSeparator" w:id="0">
    <w:p w14:paraId="631C94BC" w14:textId="77777777" w:rsidR="00BD3B48" w:rsidRDefault="00BD3B48" w:rsidP="0096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26E73" w14:textId="77777777" w:rsidR="00E52246" w:rsidRPr="00E52246" w:rsidRDefault="00E52246" w:rsidP="002B0353">
    <w:pPr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t>___________________________________________________________________</w:t>
    </w:r>
    <w:r>
      <w:rPr>
        <w:rFonts w:ascii="Times New Roman" w:eastAsia="Times New Roman" w:hAnsi="Times New Roman" w:cs="Times New Roman"/>
        <w:sz w:val="20"/>
        <w:szCs w:val="20"/>
        <w:lang w:eastAsia="ru-RU"/>
      </w:rPr>
      <w:t>_____________________________</w:t>
    </w:r>
  </w:p>
  <w:p w14:paraId="7584144E" w14:textId="77777777" w:rsidR="00E52246" w:rsidRPr="00E52246" w:rsidRDefault="00E52246" w:rsidP="002B0353">
    <w:pPr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670BEF11" w14:textId="77777777" w:rsidR="00E52246" w:rsidRPr="00E52246" w:rsidRDefault="00E52246" w:rsidP="00E52246">
    <w:pPr>
      <w:ind w:firstLine="709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</w:p>
  <w:p w14:paraId="4FDF4D65" w14:textId="77777777" w:rsidR="00E52246" w:rsidRPr="00E52246" w:rsidRDefault="00E52246" w:rsidP="00E52246">
    <w:pPr>
      <w:ind w:firstLine="709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від ___________ 20 ______ № _______ </w:t>
    </w:r>
  </w:p>
  <w:p w14:paraId="44A8FCF3" w14:textId="77777777" w:rsidR="00E52246" w:rsidRPr="00E52246" w:rsidRDefault="00E52246" w:rsidP="00E52246">
    <w:pPr>
      <w:ind w:firstLine="709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Сторінка </w:t>
    </w: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fldChar w:fldCharType="begin"/>
    </w: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instrText>PAGE   \* MERGEFORMAT</w:instrText>
    </w: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fldChar w:fldCharType="separate"/>
    </w:r>
    <w:r w:rsidR="00E85652" w:rsidRPr="00E85652">
      <w:rPr>
        <w:rFonts w:ascii="Times New Roman" w:eastAsia="Times New Roman" w:hAnsi="Times New Roman" w:cs="Times New Roman"/>
        <w:noProof/>
        <w:sz w:val="20"/>
        <w:szCs w:val="20"/>
        <w:lang w:val="ru-RU" w:eastAsia="ru-RU"/>
      </w:rPr>
      <w:t>3</w:t>
    </w: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fldChar w:fldCharType="end"/>
    </w: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з </w:t>
    </w:r>
    <w:r>
      <w:rPr>
        <w:rFonts w:ascii="Times New Roman" w:eastAsia="Times New Roman" w:hAnsi="Times New Roman" w:cs="Times New Roman"/>
        <w:sz w:val="20"/>
        <w:szCs w:val="20"/>
        <w:lang w:eastAsia="ru-RU"/>
      </w:rPr>
      <w:t>3</w:t>
    </w:r>
  </w:p>
  <w:p w14:paraId="21FCC747" w14:textId="77777777" w:rsidR="00981780" w:rsidRPr="00E52246" w:rsidRDefault="00BD3B48" w:rsidP="00E522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D4D6F" w14:textId="77777777" w:rsidR="00BD3B48" w:rsidRDefault="00BD3B48" w:rsidP="00966A88">
      <w:r>
        <w:separator/>
      </w:r>
    </w:p>
  </w:footnote>
  <w:footnote w:type="continuationSeparator" w:id="0">
    <w:p w14:paraId="4E528657" w14:textId="77777777" w:rsidR="00BD3B48" w:rsidRDefault="00BD3B48" w:rsidP="00966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B0EEB"/>
    <w:multiLevelType w:val="hybridMultilevel"/>
    <w:tmpl w:val="1204A818"/>
    <w:lvl w:ilvl="0" w:tplc="6D5A7FC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A88"/>
    <w:rsid w:val="0007429C"/>
    <w:rsid w:val="00082CD3"/>
    <w:rsid w:val="000B300C"/>
    <w:rsid w:val="000D6904"/>
    <w:rsid w:val="000E6506"/>
    <w:rsid w:val="002144DF"/>
    <w:rsid w:val="00291177"/>
    <w:rsid w:val="002A6996"/>
    <w:rsid w:val="002B0353"/>
    <w:rsid w:val="003A4B29"/>
    <w:rsid w:val="003E1B82"/>
    <w:rsid w:val="003F26BE"/>
    <w:rsid w:val="0043591D"/>
    <w:rsid w:val="004D557E"/>
    <w:rsid w:val="004E2F4A"/>
    <w:rsid w:val="005F449B"/>
    <w:rsid w:val="00634422"/>
    <w:rsid w:val="00676597"/>
    <w:rsid w:val="00682750"/>
    <w:rsid w:val="006B3BC5"/>
    <w:rsid w:val="006C4DEC"/>
    <w:rsid w:val="0070461E"/>
    <w:rsid w:val="00780AAC"/>
    <w:rsid w:val="00794158"/>
    <w:rsid w:val="007C5DCB"/>
    <w:rsid w:val="00831111"/>
    <w:rsid w:val="008545F7"/>
    <w:rsid w:val="008F6384"/>
    <w:rsid w:val="00966A88"/>
    <w:rsid w:val="00A23834"/>
    <w:rsid w:val="00A33367"/>
    <w:rsid w:val="00A53419"/>
    <w:rsid w:val="00A7723A"/>
    <w:rsid w:val="00A93C89"/>
    <w:rsid w:val="00B3628F"/>
    <w:rsid w:val="00BC6B87"/>
    <w:rsid w:val="00BD3B48"/>
    <w:rsid w:val="00C166EA"/>
    <w:rsid w:val="00C73047"/>
    <w:rsid w:val="00C77999"/>
    <w:rsid w:val="00D11D84"/>
    <w:rsid w:val="00DC7180"/>
    <w:rsid w:val="00E52246"/>
    <w:rsid w:val="00E85652"/>
    <w:rsid w:val="00F03FFE"/>
    <w:rsid w:val="00FB394C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E384"/>
  <w15:chartTrackingRefBased/>
  <w15:docId w15:val="{594D104C-1520-4FD6-BBCD-ADF6EC52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A88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6A88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966A88"/>
  </w:style>
  <w:style w:type="paragraph" w:styleId="a5">
    <w:name w:val="header"/>
    <w:basedOn w:val="a"/>
    <w:link w:val="a6"/>
    <w:uiPriority w:val="99"/>
    <w:unhideWhenUsed/>
    <w:rsid w:val="00966A8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66A88"/>
  </w:style>
  <w:style w:type="paragraph" w:styleId="a7">
    <w:name w:val="List Paragraph"/>
    <w:basedOn w:val="a"/>
    <w:uiPriority w:val="34"/>
    <w:qFormat/>
    <w:rsid w:val="00966A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5DCB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C5DCB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C166E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Богомол Наталя Сергіївна</cp:lastModifiedBy>
  <cp:revision>3</cp:revision>
  <cp:lastPrinted>2023-10-20T10:06:00Z</cp:lastPrinted>
  <dcterms:created xsi:type="dcterms:W3CDTF">2023-11-15T09:02:00Z</dcterms:created>
  <dcterms:modified xsi:type="dcterms:W3CDTF">2023-11-15T09:02:00Z</dcterms:modified>
</cp:coreProperties>
</file>