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4553" w14:textId="77777777" w:rsidR="00CE14E7" w:rsidRDefault="00CE14E7">
      <w:pPr>
        <w:rPr>
          <w:lang w:val="uk-UA"/>
        </w:rPr>
      </w:pPr>
    </w:p>
    <w:p w14:paraId="74C32AA9" w14:textId="77777777" w:rsidR="009B3A3F" w:rsidRPr="009B3A3F" w:rsidRDefault="009B3A3F" w:rsidP="009B3A3F">
      <w:pPr>
        <w:jc w:val="center"/>
        <w:rPr>
          <w:b/>
          <w:lang w:val="uk-UA"/>
        </w:rPr>
      </w:pPr>
      <w:r w:rsidRPr="009B3A3F">
        <w:rPr>
          <w:b/>
          <w:lang w:val="uk-UA"/>
        </w:rPr>
        <w:t>ПОЯСНЮВАЛЬНА ЗАПИСКА</w:t>
      </w:r>
    </w:p>
    <w:p w14:paraId="7E48875B" w14:textId="77777777" w:rsidR="009B3A3F" w:rsidRPr="009B3A3F" w:rsidRDefault="009B3A3F" w:rsidP="009B3A3F">
      <w:pPr>
        <w:jc w:val="center"/>
        <w:rPr>
          <w:b/>
          <w:lang w:val="uk-UA"/>
        </w:rPr>
      </w:pPr>
    </w:p>
    <w:p w14:paraId="3F7DB8E7" w14:textId="77777777" w:rsidR="009B3A3F" w:rsidRPr="009B3A3F" w:rsidRDefault="009B3A3F" w:rsidP="009B3A3F">
      <w:pPr>
        <w:jc w:val="center"/>
        <w:rPr>
          <w:b/>
          <w:lang w:val="uk-UA"/>
        </w:rPr>
      </w:pPr>
      <w:r w:rsidRPr="009B3A3F">
        <w:rPr>
          <w:b/>
          <w:lang w:val="uk-UA"/>
        </w:rPr>
        <w:t>до проекту рішення виконавчого комітету Кременчуцької міської ради</w:t>
      </w:r>
      <w:r w:rsidR="00075B6E">
        <w:rPr>
          <w:b/>
          <w:lang w:val="uk-UA"/>
        </w:rPr>
        <w:t xml:space="preserve"> Кременчуцького району Полтавської області</w:t>
      </w:r>
    </w:p>
    <w:p w14:paraId="552B3FB9" w14:textId="77777777" w:rsidR="00E51F90" w:rsidRPr="009B3A3F" w:rsidRDefault="00E51F90" w:rsidP="009B3A3F">
      <w:pPr>
        <w:jc w:val="center"/>
        <w:rPr>
          <w:b/>
          <w:lang w:val="uk-UA"/>
        </w:rPr>
      </w:pPr>
    </w:p>
    <w:p w14:paraId="773872D2" w14:textId="77777777" w:rsidR="00E51F90" w:rsidRPr="00EC06E2" w:rsidRDefault="00684F77" w:rsidP="00EC06E2">
      <w:pPr>
        <w:tabs>
          <w:tab w:val="left" w:pos="7000"/>
        </w:tabs>
        <w:jc w:val="center"/>
        <w:rPr>
          <w:b/>
          <w:lang w:val="uk-UA"/>
        </w:rPr>
      </w:pPr>
      <w:r w:rsidRPr="00684F77">
        <w:rPr>
          <w:b/>
          <w:bCs/>
          <w:color w:val="000000"/>
          <w:spacing w:val="1"/>
          <w:lang w:val="uk-UA"/>
        </w:rPr>
        <w:t>«</w:t>
      </w:r>
      <w:r w:rsidR="00EC06E2" w:rsidRPr="00EC06E2">
        <w:rPr>
          <w:b/>
          <w:lang w:val="uk-UA"/>
        </w:rPr>
        <w:t xml:space="preserve">Про затвердження актів прийняття-передачі безоплатно до комунальної  власності  Кременчуцької міської територіальної громади на баланс </w:t>
      </w:r>
      <w:r w:rsidR="00EC06E2">
        <w:rPr>
          <w:b/>
          <w:lang w:val="uk-UA"/>
        </w:rPr>
        <w:t xml:space="preserve">                </w:t>
      </w:r>
      <w:r w:rsidR="00EC06E2" w:rsidRPr="00EC06E2">
        <w:rPr>
          <w:b/>
          <w:lang w:val="uk-UA"/>
        </w:rPr>
        <w:t>КП «Кременчукводоканал» зовнішніх інженерних мереж водопостачання та водовідведення</w:t>
      </w:r>
      <w:r w:rsidRPr="00684F77">
        <w:rPr>
          <w:b/>
          <w:bCs/>
          <w:color w:val="000000"/>
          <w:spacing w:val="1"/>
          <w:lang w:val="uk-UA"/>
        </w:rPr>
        <w:t>»</w:t>
      </w:r>
    </w:p>
    <w:p w14:paraId="4B99E198" w14:textId="77777777" w:rsidR="009B3A3F" w:rsidRPr="009B3A3F" w:rsidRDefault="009B3A3F" w:rsidP="009B3A3F">
      <w:pPr>
        <w:rPr>
          <w:b/>
          <w:bCs/>
          <w:lang w:val="uk-UA"/>
        </w:rPr>
      </w:pPr>
    </w:p>
    <w:p w14:paraId="69704F12" w14:textId="29CFA002" w:rsidR="00EC06E2" w:rsidRPr="00EC06E2" w:rsidRDefault="00857328" w:rsidP="0008634B">
      <w:pPr>
        <w:tabs>
          <w:tab w:val="left" w:pos="567"/>
        </w:tabs>
        <w:jc w:val="both"/>
        <w:rPr>
          <w:lang w:val="uk-UA"/>
        </w:rPr>
      </w:pPr>
      <w:r>
        <w:rPr>
          <w:szCs w:val="24"/>
          <w:lang w:val="uk-UA"/>
        </w:rPr>
        <w:tab/>
      </w:r>
      <w:r w:rsidR="0008634B">
        <w:rPr>
          <w:lang w:val="uk-UA"/>
        </w:rPr>
        <w:t>На виконання рішень</w:t>
      </w:r>
      <w:r w:rsidR="0008634B" w:rsidRPr="00EC06E2">
        <w:rPr>
          <w:lang w:val="uk-UA"/>
        </w:rPr>
        <w:t xml:space="preserve"> Кременчуцької міської ради </w:t>
      </w:r>
      <w:r w:rsidR="0008634B">
        <w:rPr>
          <w:lang w:val="uk-UA"/>
        </w:rPr>
        <w:t xml:space="preserve">Кременчуцького             району </w:t>
      </w:r>
      <w:r w:rsidR="0008634B" w:rsidRPr="00EC06E2">
        <w:rPr>
          <w:lang w:val="uk-UA"/>
        </w:rPr>
        <w:t xml:space="preserve">Полтавської області від </w:t>
      </w:r>
      <w:r w:rsidR="00B51240">
        <w:rPr>
          <w:lang w:val="uk-UA"/>
        </w:rPr>
        <w:t>11 серпня</w:t>
      </w:r>
      <w:r w:rsidR="00FD0936">
        <w:rPr>
          <w:lang w:val="uk-UA"/>
        </w:rPr>
        <w:t xml:space="preserve"> 202</w:t>
      </w:r>
      <w:r w:rsidR="00B51240">
        <w:rPr>
          <w:lang w:val="uk-UA"/>
        </w:rPr>
        <w:t>3</w:t>
      </w:r>
      <w:r w:rsidR="0008634B" w:rsidRPr="00EC06E2">
        <w:rPr>
          <w:lang w:val="uk-UA"/>
        </w:rPr>
        <w:t xml:space="preserve">  ро</w:t>
      </w:r>
      <w:r w:rsidR="0008634B">
        <w:rPr>
          <w:lang w:val="uk-UA"/>
        </w:rPr>
        <w:t xml:space="preserve">ку «Про безоплатне прийняття до </w:t>
      </w:r>
      <w:r w:rsidR="0008634B" w:rsidRPr="00EC06E2">
        <w:rPr>
          <w:lang w:val="uk-UA"/>
        </w:rPr>
        <w:t>комунальної в</w:t>
      </w:r>
      <w:r w:rsidR="0008634B">
        <w:rPr>
          <w:lang w:val="uk-UA"/>
        </w:rPr>
        <w:t xml:space="preserve">ласності Кременчуцької міської </w:t>
      </w:r>
      <w:r w:rsidR="0008634B" w:rsidRPr="00EC06E2">
        <w:rPr>
          <w:lang w:val="uk-UA"/>
        </w:rPr>
        <w:t xml:space="preserve">територіальної </w:t>
      </w:r>
      <w:r w:rsidR="0008634B">
        <w:rPr>
          <w:lang w:val="uk-UA"/>
        </w:rPr>
        <w:t xml:space="preserve">                       </w:t>
      </w:r>
      <w:r w:rsidR="0008634B" w:rsidRPr="00EC06E2">
        <w:rPr>
          <w:lang w:val="uk-UA"/>
        </w:rPr>
        <w:t>грома</w:t>
      </w:r>
      <w:r w:rsidR="0008634B">
        <w:rPr>
          <w:lang w:val="uk-UA"/>
        </w:rPr>
        <w:t xml:space="preserve">ди </w:t>
      </w:r>
      <w:r w:rsidR="0008634B" w:rsidRPr="00EC06E2">
        <w:rPr>
          <w:lang w:val="uk-UA"/>
        </w:rPr>
        <w:t>зовнішніх інженерних мереж</w:t>
      </w:r>
      <w:r w:rsidR="0008634B">
        <w:rPr>
          <w:lang w:val="uk-UA"/>
        </w:rPr>
        <w:t xml:space="preserve"> водопостачання та водовідведення»,</w:t>
      </w:r>
      <w:r w:rsidR="006009C7">
        <w:rPr>
          <w:lang w:val="uk-UA"/>
        </w:rPr>
        <w:t xml:space="preserve">               </w:t>
      </w:r>
      <w:r w:rsidR="00512577">
        <w:rPr>
          <w:lang w:val="uk-UA"/>
        </w:rPr>
        <w:t xml:space="preserve">складено акт </w:t>
      </w:r>
      <w:r w:rsidR="00512577" w:rsidRPr="00EC06E2">
        <w:rPr>
          <w:lang w:val="uk-UA"/>
        </w:rPr>
        <w:t>прийняття</w:t>
      </w:r>
      <w:r w:rsidR="00512577">
        <w:rPr>
          <w:lang w:val="uk-UA"/>
        </w:rPr>
        <w:t>-передачі</w:t>
      </w:r>
      <w:r w:rsidR="006009C7">
        <w:rPr>
          <w:lang w:val="uk-UA"/>
        </w:rPr>
        <w:t xml:space="preserve"> </w:t>
      </w:r>
      <w:r w:rsidR="00B51240">
        <w:rPr>
          <w:lang w:val="uk-UA"/>
        </w:rPr>
        <w:t xml:space="preserve">безоплатно </w:t>
      </w:r>
      <w:r w:rsidR="00512577" w:rsidRPr="00EC06E2">
        <w:rPr>
          <w:lang w:val="uk-UA"/>
        </w:rPr>
        <w:t>до комунальної в</w:t>
      </w:r>
      <w:r w:rsidR="00512577">
        <w:rPr>
          <w:lang w:val="uk-UA"/>
        </w:rPr>
        <w:t xml:space="preserve">ласності Кременчуцької міської </w:t>
      </w:r>
      <w:r w:rsidR="006009C7">
        <w:rPr>
          <w:lang w:val="uk-UA"/>
        </w:rPr>
        <w:t xml:space="preserve">територіальної громади </w:t>
      </w:r>
      <w:r w:rsidR="002A6538">
        <w:rPr>
          <w:lang w:val="uk-UA"/>
        </w:rPr>
        <w:t xml:space="preserve">на баланс </w:t>
      </w:r>
      <w:r w:rsidR="00B51240">
        <w:rPr>
          <w:lang w:val="uk-UA"/>
        </w:rPr>
        <w:t xml:space="preserve">                                         </w:t>
      </w:r>
      <w:r w:rsidR="002A6538">
        <w:rPr>
          <w:lang w:val="uk-UA"/>
        </w:rPr>
        <w:t xml:space="preserve">КП «Кременчукводоканал» </w:t>
      </w:r>
      <w:r w:rsidR="00512577" w:rsidRPr="00EC06E2">
        <w:rPr>
          <w:lang w:val="uk-UA"/>
        </w:rPr>
        <w:t>зовнішніх інженерних мереж</w:t>
      </w:r>
      <w:r w:rsidR="00512577">
        <w:rPr>
          <w:lang w:val="uk-UA"/>
        </w:rPr>
        <w:t xml:space="preserve"> водопостачання та водовідведення </w:t>
      </w:r>
      <w:r w:rsidR="00452AF5">
        <w:rPr>
          <w:lang w:val="uk-UA"/>
        </w:rPr>
        <w:t xml:space="preserve">ТОВ «ФОРПОСТ-ІКС» </w:t>
      </w:r>
      <w:r w:rsidR="00EC06E2" w:rsidRPr="00EC06E2">
        <w:rPr>
          <w:lang w:val="uk-UA"/>
        </w:rPr>
        <w:t>за адресою</w:t>
      </w:r>
      <w:r w:rsidR="0021508A">
        <w:rPr>
          <w:lang w:val="uk-UA"/>
        </w:rPr>
        <w:t>:</w:t>
      </w:r>
      <w:r w:rsidR="00EC06E2" w:rsidRPr="00EC06E2">
        <w:rPr>
          <w:lang w:val="uk-UA"/>
        </w:rPr>
        <w:t xml:space="preserve"> </w:t>
      </w:r>
      <w:r w:rsidR="00452AF5">
        <w:rPr>
          <w:lang w:val="uk-UA"/>
        </w:rPr>
        <w:t>пров.</w:t>
      </w:r>
      <w:r w:rsidR="00EC06E2">
        <w:rPr>
          <w:lang w:val="uk-UA"/>
        </w:rPr>
        <w:t xml:space="preserve"> </w:t>
      </w:r>
      <w:r w:rsidR="003970B0">
        <w:rPr>
          <w:lang w:val="uk-UA"/>
        </w:rPr>
        <w:t>Княжий, 12</w:t>
      </w:r>
      <w:r w:rsidR="006009C7">
        <w:rPr>
          <w:lang w:val="uk-UA"/>
        </w:rPr>
        <w:t xml:space="preserve">, </w:t>
      </w:r>
      <w:r w:rsidR="003970B0">
        <w:rPr>
          <w:lang w:val="uk-UA"/>
        </w:rPr>
        <w:t xml:space="preserve">                      </w:t>
      </w:r>
      <w:r w:rsidR="0008634B" w:rsidRPr="0008634B">
        <w:rPr>
          <w:lang w:val="uk-UA"/>
        </w:rPr>
        <w:t>в м. Креме</w:t>
      </w:r>
      <w:r w:rsidR="0008634B">
        <w:rPr>
          <w:lang w:val="uk-UA"/>
        </w:rPr>
        <w:t>нчуці.</w:t>
      </w:r>
    </w:p>
    <w:p w14:paraId="149650FD" w14:textId="77777777" w:rsidR="00EC06E2" w:rsidRPr="00EC06E2" w:rsidRDefault="00EC06E2" w:rsidP="00EC06E2">
      <w:pPr>
        <w:jc w:val="both"/>
        <w:rPr>
          <w:lang w:val="uk-UA"/>
        </w:rPr>
      </w:pPr>
      <w:r w:rsidRPr="00EC06E2">
        <w:rPr>
          <w:lang w:val="uk-UA"/>
        </w:rPr>
        <w:tab/>
        <w:t xml:space="preserve">Після опрацювання та підписання </w:t>
      </w:r>
      <w:r>
        <w:rPr>
          <w:lang w:val="uk-UA"/>
        </w:rPr>
        <w:t>цих актів</w:t>
      </w:r>
      <w:r w:rsidRPr="00EC06E2">
        <w:rPr>
          <w:lang w:val="uk-UA"/>
        </w:rPr>
        <w:t xml:space="preserve"> членами комісії, створеної з  затвердженням її складу рішенням виконавчого комітету Кременчуцької міської ради  від </w:t>
      </w:r>
      <w:r w:rsidR="0021508A">
        <w:rPr>
          <w:lang w:val="uk-UA"/>
        </w:rPr>
        <w:t>23.02.2023</w:t>
      </w:r>
      <w:r w:rsidRPr="00EC06E2">
        <w:rPr>
          <w:lang w:val="uk-UA"/>
        </w:rPr>
        <w:t xml:space="preserve"> № </w:t>
      </w:r>
      <w:r w:rsidR="0021508A">
        <w:rPr>
          <w:lang w:val="uk-UA"/>
        </w:rPr>
        <w:t>317</w:t>
      </w:r>
      <w:r w:rsidRPr="00EC06E2">
        <w:rPr>
          <w:lang w:val="uk-UA"/>
        </w:rPr>
        <w:t xml:space="preserve"> «Про створення  комісії з прийняття до комунальної власності міста та передачі спеціалізованим підприємствам інженерних мереж і будівель </w:t>
      </w:r>
      <w:r w:rsidR="0021508A">
        <w:rPr>
          <w:lang w:val="uk-UA"/>
        </w:rPr>
        <w:t>Кременчуцької міської територіальної громади</w:t>
      </w:r>
      <w:r w:rsidRPr="00EC06E2">
        <w:rPr>
          <w:lang w:val="uk-UA"/>
        </w:rPr>
        <w:t xml:space="preserve">», Департаментом житлово-комунального господарства Кременчуцької міської ради </w:t>
      </w:r>
      <w:r>
        <w:rPr>
          <w:lang w:val="uk-UA"/>
        </w:rPr>
        <w:t xml:space="preserve">Кременчуцького району </w:t>
      </w:r>
      <w:r w:rsidRPr="00EC06E2">
        <w:rPr>
          <w:lang w:val="uk-UA"/>
        </w:rPr>
        <w:t xml:space="preserve">підготовлений проект рішення виконавчого комітету Кременчуцької міської ради «Про затвердження акта прийняття-передачі безоплатно до комунальної власності Кременчуцької міської територіальної громади </w:t>
      </w:r>
      <w:r>
        <w:rPr>
          <w:lang w:val="uk-UA"/>
        </w:rPr>
        <w:t xml:space="preserve">на баланс </w:t>
      </w:r>
      <w:r w:rsidRPr="00EC06E2">
        <w:rPr>
          <w:lang w:val="uk-UA"/>
        </w:rPr>
        <w:t xml:space="preserve">КП «Кременчукводоканал» зовнішніх інженерних мереж </w:t>
      </w:r>
      <w:r>
        <w:rPr>
          <w:lang w:val="uk-UA"/>
        </w:rPr>
        <w:t xml:space="preserve">водопостачання </w:t>
      </w:r>
      <w:r w:rsidRPr="00EC06E2">
        <w:rPr>
          <w:lang w:val="uk-UA"/>
        </w:rPr>
        <w:t>та водовідведення»</w:t>
      </w:r>
    </w:p>
    <w:p w14:paraId="65ADBF84" w14:textId="77777777" w:rsidR="009B3A3F" w:rsidRPr="009B3A3F" w:rsidRDefault="009B3A3F" w:rsidP="00352C92">
      <w:pPr>
        <w:tabs>
          <w:tab w:val="left" w:pos="567"/>
        </w:tabs>
        <w:spacing w:line="259" w:lineRule="auto"/>
        <w:jc w:val="both"/>
        <w:rPr>
          <w:lang w:val="uk-UA"/>
        </w:rPr>
      </w:pPr>
    </w:p>
    <w:p w14:paraId="55992157" w14:textId="77777777" w:rsidR="00857328" w:rsidRDefault="00075B6E" w:rsidP="00075B6E">
      <w:pPr>
        <w:tabs>
          <w:tab w:val="left" w:pos="7088"/>
        </w:tabs>
        <w:rPr>
          <w:b/>
          <w:lang w:val="uk-UA"/>
        </w:rPr>
      </w:pPr>
      <w:r w:rsidRPr="00075B6E">
        <w:rPr>
          <w:b/>
          <w:lang w:val="uk-UA"/>
        </w:rPr>
        <w:t xml:space="preserve">Перший заступник директора  </w:t>
      </w:r>
      <w:r w:rsidR="00857328">
        <w:rPr>
          <w:b/>
          <w:lang w:val="uk-UA"/>
        </w:rPr>
        <w:t>Департаменту –</w:t>
      </w:r>
    </w:p>
    <w:p w14:paraId="6EA0E024" w14:textId="77777777" w:rsidR="00075B6E" w:rsidRPr="00075B6E" w:rsidRDefault="00857328" w:rsidP="00075B6E">
      <w:pPr>
        <w:tabs>
          <w:tab w:val="left" w:pos="7088"/>
        </w:tabs>
        <w:rPr>
          <w:b/>
          <w:lang w:val="uk-UA"/>
        </w:rPr>
      </w:pPr>
      <w:r>
        <w:rPr>
          <w:b/>
          <w:lang w:val="uk-UA"/>
        </w:rPr>
        <w:t xml:space="preserve">начальник управління   </w:t>
      </w:r>
      <w:r w:rsidR="00075B6E" w:rsidRPr="00075B6E">
        <w:rPr>
          <w:b/>
          <w:lang w:val="uk-UA"/>
        </w:rPr>
        <w:t xml:space="preserve">комунального господарства </w:t>
      </w:r>
    </w:p>
    <w:p w14:paraId="2CC3C79B" w14:textId="77777777" w:rsidR="00075B6E" w:rsidRPr="00075B6E" w:rsidRDefault="00075B6E" w:rsidP="00075B6E">
      <w:pPr>
        <w:tabs>
          <w:tab w:val="left" w:pos="7088"/>
        </w:tabs>
        <w:rPr>
          <w:b/>
          <w:lang w:val="uk-UA"/>
        </w:rPr>
      </w:pPr>
      <w:r w:rsidRPr="00075B6E">
        <w:rPr>
          <w:b/>
          <w:lang w:val="uk-UA"/>
        </w:rPr>
        <w:t xml:space="preserve">Департаменту житлово-комунального </w:t>
      </w:r>
    </w:p>
    <w:p w14:paraId="6DCD48F7" w14:textId="77777777" w:rsidR="00075B6E" w:rsidRPr="00075B6E" w:rsidRDefault="00075B6E" w:rsidP="00075B6E">
      <w:pPr>
        <w:tabs>
          <w:tab w:val="left" w:pos="7088"/>
        </w:tabs>
        <w:rPr>
          <w:b/>
          <w:lang w:val="uk-UA"/>
        </w:rPr>
      </w:pPr>
      <w:r w:rsidRPr="00075B6E">
        <w:rPr>
          <w:b/>
          <w:lang w:val="uk-UA"/>
        </w:rPr>
        <w:t>господарства  Кременчуцької  міської ради</w:t>
      </w:r>
    </w:p>
    <w:p w14:paraId="77752CC1" w14:textId="77777777" w:rsidR="00D9430F" w:rsidRDefault="00075B6E" w:rsidP="00075B6E">
      <w:pPr>
        <w:tabs>
          <w:tab w:val="left" w:pos="7088"/>
        </w:tabs>
        <w:rPr>
          <w:b/>
          <w:lang w:val="uk-UA"/>
        </w:rPr>
      </w:pPr>
      <w:r w:rsidRPr="00075B6E">
        <w:rPr>
          <w:b/>
          <w:lang w:val="uk-UA"/>
        </w:rPr>
        <w:t xml:space="preserve">Кременчуцького району  </w:t>
      </w:r>
    </w:p>
    <w:p w14:paraId="6542E039" w14:textId="77777777" w:rsidR="00075B6E" w:rsidRPr="009B3A3F" w:rsidRDefault="00857328" w:rsidP="00857328">
      <w:pPr>
        <w:tabs>
          <w:tab w:val="left" w:pos="6521"/>
        </w:tabs>
        <w:rPr>
          <w:b/>
          <w:lang w:val="uk-UA"/>
        </w:rPr>
      </w:pPr>
      <w:r>
        <w:rPr>
          <w:b/>
          <w:lang w:val="uk-UA"/>
        </w:rPr>
        <w:t>Полтавської  області</w:t>
      </w:r>
      <w:r>
        <w:rPr>
          <w:b/>
          <w:lang w:val="uk-UA"/>
        </w:rPr>
        <w:tab/>
        <w:t xml:space="preserve">    Катерина БУТЕНК</w:t>
      </w:r>
      <w:r w:rsidR="00900B3A">
        <w:rPr>
          <w:b/>
          <w:lang w:val="uk-UA"/>
        </w:rPr>
        <w:t>О</w:t>
      </w:r>
    </w:p>
    <w:p w14:paraId="51A0CB24" w14:textId="77777777" w:rsidR="002A6538" w:rsidRDefault="002A6538" w:rsidP="00075B6E">
      <w:pPr>
        <w:tabs>
          <w:tab w:val="left" w:pos="7088"/>
        </w:tabs>
        <w:jc w:val="both"/>
        <w:rPr>
          <w:sz w:val="24"/>
          <w:szCs w:val="24"/>
          <w:lang w:val="uk-UA"/>
        </w:rPr>
      </w:pPr>
    </w:p>
    <w:p w14:paraId="209DF527" w14:textId="77777777" w:rsidR="002A6538" w:rsidRDefault="002A6538" w:rsidP="00075B6E">
      <w:pPr>
        <w:tabs>
          <w:tab w:val="left" w:pos="7088"/>
        </w:tabs>
        <w:jc w:val="both"/>
        <w:rPr>
          <w:sz w:val="24"/>
          <w:szCs w:val="24"/>
          <w:lang w:val="uk-UA"/>
        </w:rPr>
      </w:pPr>
    </w:p>
    <w:p w14:paraId="66D2A12C" w14:textId="77777777" w:rsidR="00075B6E" w:rsidRDefault="0008634B" w:rsidP="00075B6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Катерина </w:t>
      </w:r>
      <w:r w:rsidR="009B3A3F" w:rsidRPr="009B3A3F">
        <w:rPr>
          <w:sz w:val="24"/>
          <w:szCs w:val="24"/>
          <w:lang w:val="uk-UA"/>
        </w:rPr>
        <w:t>Бутенко</w:t>
      </w:r>
    </w:p>
    <w:p w14:paraId="397E042E" w14:textId="77777777" w:rsidR="009B3A3F" w:rsidRPr="00627042" w:rsidRDefault="00E1684B" w:rsidP="00627042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(0536)73-12-70</w:t>
      </w:r>
    </w:p>
    <w:sectPr w:rsidR="009B3A3F" w:rsidRPr="00627042" w:rsidSect="00857328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03B"/>
    <w:multiLevelType w:val="hybridMultilevel"/>
    <w:tmpl w:val="EA22C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1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3F"/>
    <w:rsid w:val="00021EE7"/>
    <w:rsid w:val="00075B6E"/>
    <w:rsid w:val="0008634B"/>
    <w:rsid w:val="0021508A"/>
    <w:rsid w:val="002A6538"/>
    <w:rsid w:val="00352C92"/>
    <w:rsid w:val="003970B0"/>
    <w:rsid w:val="00452AF5"/>
    <w:rsid w:val="00512577"/>
    <w:rsid w:val="00554CFE"/>
    <w:rsid w:val="006009C7"/>
    <w:rsid w:val="00627042"/>
    <w:rsid w:val="00684F77"/>
    <w:rsid w:val="00857328"/>
    <w:rsid w:val="00900B3A"/>
    <w:rsid w:val="009B3A3F"/>
    <w:rsid w:val="00B2429F"/>
    <w:rsid w:val="00B51240"/>
    <w:rsid w:val="00B906D5"/>
    <w:rsid w:val="00BC1273"/>
    <w:rsid w:val="00CE14E7"/>
    <w:rsid w:val="00CF28F6"/>
    <w:rsid w:val="00D9430F"/>
    <w:rsid w:val="00E1684B"/>
    <w:rsid w:val="00E51F90"/>
    <w:rsid w:val="00E63CB7"/>
    <w:rsid w:val="00EC06E2"/>
    <w:rsid w:val="00EF70E9"/>
    <w:rsid w:val="00F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BA62"/>
  <w15:docId w15:val="{9AFD05A4-1948-43FA-A052-EC2FB2C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F105-FC7A-43E5-BBE6-EA6C7B4E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Бутенко Катерина Вікторівна</cp:lastModifiedBy>
  <cp:revision>21</cp:revision>
  <cp:lastPrinted>2021-07-22T13:28:00Z</cp:lastPrinted>
  <dcterms:created xsi:type="dcterms:W3CDTF">2018-08-08T07:05:00Z</dcterms:created>
  <dcterms:modified xsi:type="dcterms:W3CDTF">2023-09-19T07:23:00Z</dcterms:modified>
</cp:coreProperties>
</file>