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A924811" w14:textId="77777777" w:rsidR="001202E6" w:rsidRDefault="001202E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8E377C3" w14:textId="77777777" w:rsidR="001202E6" w:rsidRDefault="001202E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44A752AA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14.06</w:t>
      </w:r>
      <w:r w:rsidR="008C393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08-20/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1134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290B21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30 червня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«Про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внесення змін до рішення Кременчуцької міської ради Кременчуцького району Полтавської області від 23 листопада 2021 року «Про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A7E">
        <w:rPr>
          <w:rFonts w:ascii="Times New Roman" w:eastAsia="Calibri" w:hAnsi="Times New Roman" w:cs="Times New Roman"/>
          <w:sz w:val="28"/>
          <w:szCs w:val="28"/>
        </w:rPr>
        <w:t xml:space="preserve">оптимізації та розвитку системи теплозабезпечення та гарячого водопостачання м. Кременчука на </w:t>
      </w:r>
      <w:r w:rsidR="00087046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761BB5FF" w14:textId="77777777" w:rsidR="00C33E12" w:rsidRDefault="00C33E1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021EBDA" w14:textId="77777777" w:rsidR="00C33E12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5061D98B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5046EA6D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8 001 424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94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вісім мільйонів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одна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чотириста двадцять чотири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гривні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94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копій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ки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90B21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D80E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80EFC" w:rsidRPr="00D80EFC">
        <w:rPr>
          <w:rFonts w:ascii="Times New Roman" w:eastAsia="MS Mincho" w:hAnsi="Times New Roman" w:cs="Times New Roman"/>
          <w:sz w:val="28"/>
          <w:szCs w:val="28"/>
          <w:lang w:eastAsia="ru-RU"/>
        </w:rPr>
        <w:t>«Внески до статутного кап</w:t>
      </w:r>
      <w:r w:rsidR="00D80E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італу суб’єктів господарювання» </w:t>
      </w:r>
      <w:r w:rsidR="00EB169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80EFC">
        <w:rPr>
          <w:rFonts w:ascii="Times New Roman" w:eastAsia="MS Mincho" w:hAnsi="Times New Roman" w:cs="Times New Roman"/>
          <w:sz w:val="28"/>
          <w:szCs w:val="24"/>
          <w:lang w:eastAsia="ru-RU"/>
        </w:rPr>
        <w:t>на реконструкцію інженерних вводів систем опалення житлових будинків з встановленням вузлів обліку споживання теплової енергії.</w:t>
      </w:r>
    </w:p>
    <w:p w14:paraId="49314FC9" w14:textId="77777777" w:rsidR="00D80EF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9A1343C" w14:textId="77777777" w:rsidR="00D80EFC" w:rsidRDefault="00D80EF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4AA502D4" w:rsidR="00CE7CAC" w:rsidRPr="0056499D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633A7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C33E12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FDB15" w14:textId="77777777" w:rsidR="00CA632F" w:rsidRDefault="00CA632F" w:rsidP="0011706C">
      <w:pPr>
        <w:spacing w:after="0" w:line="240" w:lineRule="auto"/>
      </w:pPr>
      <w:r>
        <w:separator/>
      </w:r>
    </w:p>
  </w:endnote>
  <w:endnote w:type="continuationSeparator" w:id="0">
    <w:p w14:paraId="215A8460" w14:textId="77777777" w:rsidR="00CA632F" w:rsidRDefault="00CA632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202E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202E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26957" w14:textId="77777777" w:rsidR="00CA632F" w:rsidRDefault="00CA632F" w:rsidP="0011706C">
      <w:pPr>
        <w:spacing w:after="0" w:line="240" w:lineRule="auto"/>
      </w:pPr>
      <w:r>
        <w:separator/>
      </w:r>
    </w:p>
  </w:footnote>
  <w:footnote w:type="continuationSeparator" w:id="0">
    <w:p w14:paraId="3C2875F1" w14:textId="77777777" w:rsidR="00CA632F" w:rsidRDefault="00CA632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02E6"/>
    <w:rsid w:val="00124AD1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740F"/>
    <w:rsid w:val="00696002"/>
    <w:rsid w:val="006B1140"/>
    <w:rsid w:val="006C218F"/>
    <w:rsid w:val="006E2B0E"/>
    <w:rsid w:val="006E556C"/>
    <w:rsid w:val="006F3851"/>
    <w:rsid w:val="006F5EAB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0991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A632F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EB9"/>
    <w:rsid w:val="00DA6AF6"/>
    <w:rsid w:val="00DA7B93"/>
    <w:rsid w:val="00DB67DA"/>
    <w:rsid w:val="00DC2603"/>
    <w:rsid w:val="00DC5C9A"/>
    <w:rsid w:val="00DC7494"/>
    <w:rsid w:val="00DD23E5"/>
    <w:rsid w:val="00DE3C70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1697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D3E02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92C73-E603-42B6-B8F1-32782DDC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2023-07-05T10:52:00Z</cp:lastPrinted>
  <dcterms:created xsi:type="dcterms:W3CDTF">2023-07-05T09:00:00Z</dcterms:created>
  <dcterms:modified xsi:type="dcterms:W3CDTF">2023-07-05T10:52:00Z</dcterms:modified>
</cp:coreProperties>
</file>