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77777777" w:rsidR="00D62525" w:rsidRDefault="00D625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BE792EB" w14:textId="77777777" w:rsidR="00AF3F42" w:rsidRDefault="00AF3F4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609183F5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6913A8">
        <w:rPr>
          <w:rFonts w:ascii="Times New Roman" w:eastAsia="MS Mincho" w:hAnsi="Times New Roman" w:cs="Times New Roman"/>
          <w:sz w:val="28"/>
          <w:szCs w:val="24"/>
          <w:lang w:eastAsia="ru-RU"/>
        </w:rPr>
        <w:t>Спеціалізований комбінат ритуальних послуг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913A8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A77FAE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bookmarkStart w:id="0" w:name="_GoBack"/>
      <w:bookmarkEnd w:id="0"/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01-</w:t>
      </w:r>
      <w:r w:rsidR="006913A8">
        <w:rPr>
          <w:rFonts w:ascii="Times New Roman" w:eastAsia="MS Mincho" w:hAnsi="Times New Roman" w:cs="Times New Roman"/>
          <w:sz w:val="28"/>
          <w:szCs w:val="24"/>
          <w:lang w:eastAsia="ru-RU"/>
        </w:rPr>
        <w:t>10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913A8">
        <w:rPr>
          <w:rFonts w:ascii="Times New Roman" w:eastAsia="MS Mincho" w:hAnsi="Times New Roman" w:cs="Times New Roman"/>
          <w:sz w:val="28"/>
          <w:szCs w:val="24"/>
          <w:lang w:eastAsia="ru-RU"/>
        </w:rPr>
        <w:t>560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09 червня 2023 року «Про внесення змін до рішення </w:t>
      </w:r>
      <w:r w:rsidR="00E14CF8" w:rsidRP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від 23 </w:t>
      </w:r>
      <w:r w:rsidR="006913A8">
        <w:rPr>
          <w:rFonts w:ascii="Times New Roman" w:eastAsia="MS Mincho" w:hAnsi="Times New Roman" w:cs="Times New Roman"/>
          <w:sz w:val="28"/>
          <w:szCs w:val="24"/>
          <w:lang w:eastAsia="ru-RU"/>
        </w:rPr>
        <w:t>грудня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6913A8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затвердження Програми </w:t>
      </w:r>
      <w:r w:rsidR="006913A8">
        <w:rPr>
          <w:rFonts w:ascii="Times New Roman" w:eastAsia="MS Mincho" w:hAnsi="Times New Roman" w:cs="Times New Roman"/>
          <w:sz w:val="28"/>
          <w:szCs w:val="24"/>
          <w:lang w:eastAsia="ru-RU"/>
        </w:rPr>
        <w:t>утримання кладовищ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територіальної громади та забезпечення діяльності КП «</w:t>
      </w:r>
      <w:r w:rsidR="006913A8">
        <w:rPr>
          <w:rFonts w:ascii="Times New Roman" w:eastAsia="MS Mincho" w:hAnsi="Times New Roman" w:cs="Times New Roman"/>
          <w:sz w:val="28"/>
          <w:szCs w:val="24"/>
          <w:lang w:eastAsia="ru-RU"/>
        </w:rPr>
        <w:t>СКРП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» на 2022-2024 роки</w:t>
      </w:r>
      <w:r w:rsidR="00A46797">
        <w:rPr>
          <w:rFonts w:ascii="Times New Roman" w:eastAsia="Calibri" w:hAnsi="Times New Roman" w:cs="Times New Roman"/>
          <w:sz w:val="28"/>
          <w:szCs w:val="28"/>
        </w:rPr>
        <w:t>»</w:t>
      </w:r>
      <w:r w:rsidR="006913A8">
        <w:rPr>
          <w:rFonts w:ascii="Times New Roman" w:eastAsia="Calibri" w:hAnsi="Times New Roman" w:cs="Times New Roman"/>
          <w:sz w:val="28"/>
          <w:szCs w:val="28"/>
        </w:rPr>
        <w:t xml:space="preserve">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B545E25" w14:textId="04E11251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</w:t>
      </w:r>
      <w:r w:rsidR="000F6BA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631B3934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913A8">
        <w:rPr>
          <w:rFonts w:ascii="Times New Roman" w:eastAsia="MS Mincho" w:hAnsi="Times New Roman" w:cs="Times New Roman"/>
          <w:sz w:val="28"/>
          <w:szCs w:val="24"/>
          <w:lang w:eastAsia="ru-RU"/>
        </w:rPr>
        <w:t>99 990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6913A8">
        <w:rPr>
          <w:rFonts w:ascii="Times New Roman" w:eastAsia="MS Mincho" w:hAnsi="Times New Roman" w:cs="Times New Roman"/>
          <w:sz w:val="28"/>
          <w:szCs w:val="24"/>
          <w:lang w:eastAsia="ru-RU"/>
        </w:rPr>
        <w:t>дев’яносто дев’ять</w:t>
      </w:r>
      <w:r w:rsidR="007A3A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тисяч</w:t>
      </w:r>
      <w:r w:rsidR="007A3A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913A8">
        <w:rPr>
          <w:rFonts w:ascii="Times New Roman" w:eastAsia="MS Mincho" w:hAnsi="Times New Roman" w:cs="Times New Roman"/>
          <w:sz w:val="28"/>
          <w:szCs w:val="24"/>
          <w:lang w:eastAsia="ru-RU"/>
        </w:rPr>
        <w:t>дев’ятсот дев’яносто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6913A8">
        <w:rPr>
          <w:rFonts w:ascii="Times New Roman" w:eastAsia="MS Mincho" w:hAnsi="Times New Roman" w:cs="Times New Roman"/>
          <w:sz w:val="28"/>
          <w:szCs w:val="28"/>
          <w:lang w:eastAsia="ru-RU"/>
        </w:rPr>
        <w:t>1216030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6913A8">
        <w:rPr>
          <w:rStyle w:val="ac"/>
          <w:rFonts w:ascii="Times New Roman" w:hAnsi="Times New Roman" w:cs="Times New Roman"/>
          <w:i w:val="0"/>
          <w:sz w:val="28"/>
          <w:szCs w:val="28"/>
        </w:rPr>
        <w:t>Організація благоустрою населених пунктів</w:t>
      </w:r>
      <w:r w:rsidR="002224E5" w:rsidRPr="006913A8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6913A8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6913A8" w:rsidRPr="006913A8">
        <w:rPr>
          <w:rFonts w:ascii="Times New Roman" w:eastAsia="MS Mincho" w:hAnsi="Times New Roman" w:cs="Times New Roman"/>
          <w:sz w:val="28"/>
          <w:szCs w:val="28"/>
          <w:lang w:eastAsia="ru-RU"/>
        </w:rPr>
        <w:t>по</w:t>
      </w:r>
      <w:r w:rsidR="007A3AA3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6913A8">
        <w:rPr>
          <w:rFonts w:ascii="Times New Roman" w:eastAsia="MS Mincho" w:hAnsi="Times New Roman" w:cs="Times New Roman"/>
          <w:sz w:val="28"/>
          <w:szCs w:val="28"/>
          <w:lang w:eastAsia="ru-RU"/>
        </w:rPr>
        <w:t>КЕКВ 2610</w:t>
      </w:r>
      <w:r w:rsidR="001662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662D9" w:rsidRPr="001662D9">
        <w:rPr>
          <w:rFonts w:ascii="Times New Roman" w:eastAsia="MS Mincho" w:hAnsi="Times New Roman" w:cs="Times New Roman"/>
          <w:sz w:val="28"/>
          <w:szCs w:val="28"/>
          <w:lang w:eastAsia="ru-RU"/>
        </w:rPr>
        <w:t>«Субсидії та поточні трансферти підприємствам (установам, організаціям)»</w:t>
      </w:r>
      <w:r w:rsidR="001662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A3AA3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1662D9">
        <w:rPr>
          <w:rFonts w:ascii="Times New Roman" w:eastAsia="MS Mincho" w:hAnsi="Times New Roman" w:cs="Times New Roman"/>
          <w:sz w:val="28"/>
          <w:szCs w:val="24"/>
          <w:lang w:eastAsia="ru-RU"/>
        </w:rPr>
        <w:t>Спеціалізований комбінат ритуальних послуг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1662D9">
        <w:rPr>
          <w:rFonts w:ascii="Times New Roman" w:eastAsia="MS Mincho" w:hAnsi="Times New Roman" w:cs="Times New Roman"/>
          <w:sz w:val="28"/>
          <w:szCs w:val="24"/>
          <w:lang w:eastAsia="ru-RU"/>
        </w:rPr>
        <w:t>на оплату послуг з утримання та поточного ремонту об’єктів благоустрою (видалення окремих засохлих та пошкоджених дерев і кущів на міських кладовищах).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076EB420" w14:textId="77777777" w:rsidR="006D0E21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9F9C83" w14:textId="77777777" w:rsidR="00DC73B5" w:rsidRDefault="00DC73B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74D0792B" w14:textId="77777777" w:rsidR="007A5A01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підприємству «</w:t>
      </w:r>
      <w:r w:rsidR="007A5A01">
        <w:rPr>
          <w:rFonts w:ascii="Times New Roman" w:eastAsia="MS Mincho" w:hAnsi="Times New Roman" w:cs="Times New Roman"/>
          <w:sz w:val="28"/>
          <w:szCs w:val="24"/>
          <w:lang w:eastAsia="ru-RU"/>
        </w:rPr>
        <w:t>Спеціалізований комбінат ритуальних послуг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7CC55417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2B41333A" w:rsidR="001D43BA" w:rsidRDefault="00DC73B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1A721" w14:textId="77777777" w:rsidR="00C921CB" w:rsidRDefault="00C921CB" w:rsidP="0011706C">
      <w:pPr>
        <w:spacing w:after="0" w:line="240" w:lineRule="auto"/>
      </w:pPr>
      <w:r>
        <w:separator/>
      </w:r>
    </w:p>
  </w:endnote>
  <w:endnote w:type="continuationSeparator" w:id="0">
    <w:p w14:paraId="42F699FD" w14:textId="77777777" w:rsidR="00C921CB" w:rsidRDefault="00C921C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B6D0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B6D0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BA9E4" w14:textId="77777777" w:rsidR="00C921CB" w:rsidRDefault="00C921CB" w:rsidP="0011706C">
      <w:pPr>
        <w:spacing w:after="0" w:line="240" w:lineRule="auto"/>
      </w:pPr>
      <w:r>
        <w:separator/>
      </w:r>
    </w:p>
  </w:footnote>
  <w:footnote w:type="continuationSeparator" w:id="0">
    <w:p w14:paraId="40845360" w14:textId="77777777" w:rsidR="00C921CB" w:rsidRDefault="00C921C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0F6BAF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62D9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31A2"/>
    <w:rsid w:val="00455236"/>
    <w:rsid w:val="004553F5"/>
    <w:rsid w:val="00465F52"/>
    <w:rsid w:val="00477893"/>
    <w:rsid w:val="00483BB9"/>
    <w:rsid w:val="004953BC"/>
    <w:rsid w:val="00497956"/>
    <w:rsid w:val="00497A2F"/>
    <w:rsid w:val="004A2D32"/>
    <w:rsid w:val="004A32EA"/>
    <w:rsid w:val="004A3D9D"/>
    <w:rsid w:val="004A6603"/>
    <w:rsid w:val="004C45DF"/>
    <w:rsid w:val="004C5224"/>
    <w:rsid w:val="004E426A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13A8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5A01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45FBE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A6D14-C39C-41D1-826F-4835B8D99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2023-06-28T10:37:00Z</cp:lastPrinted>
  <dcterms:created xsi:type="dcterms:W3CDTF">2023-06-28T09:14:00Z</dcterms:created>
  <dcterms:modified xsi:type="dcterms:W3CDTF">2023-06-28T10:45:00Z</dcterms:modified>
</cp:coreProperties>
</file>