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1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8559"/>
      </w:tblGrid>
      <w:tr w:rsidR="00EC4D2F" w:rsidRPr="00141D0C" w:rsidTr="00BA0BFB">
        <w:trPr>
          <w:cantSplit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D2F" w:rsidRDefault="0077429E" w:rsidP="008B71E8">
            <w:pPr>
              <w:rPr>
                <w:lang w:val="uk-UA"/>
              </w:rPr>
            </w:pPr>
            <w:r>
              <w:rPr>
                <w:lang w:val="uk-UA"/>
              </w:rPr>
              <w:t xml:space="preserve">      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D2F" w:rsidRDefault="004C78BD" w:rsidP="008B71E8">
            <w:pPr>
              <w:jc w:val="center"/>
              <w:rPr>
                <w:b/>
                <w:lang w:val="uk-UA"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-868680</wp:posOffset>
                  </wp:positionH>
                  <wp:positionV relativeFrom="paragraph">
                    <wp:posOffset>66040</wp:posOffset>
                  </wp:positionV>
                  <wp:extent cx="802640" cy="1028700"/>
                  <wp:effectExtent l="19050" t="0" r="0" b="0"/>
                  <wp:wrapNone/>
                  <wp:docPr id="2" name="Рисунок 2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64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040F7F">
              <w:rPr>
                <w:b/>
                <w:lang w:val="uk-UA"/>
              </w:rPr>
              <w:t xml:space="preserve">Управління міського майна </w:t>
            </w:r>
            <w:r w:rsidR="00EC4D2F">
              <w:rPr>
                <w:b/>
                <w:lang w:val="uk-UA"/>
              </w:rPr>
              <w:t xml:space="preserve"> Кременчуцької міської ради </w:t>
            </w:r>
          </w:p>
          <w:p w:rsidR="00EC4D2F" w:rsidRPr="00040F7F" w:rsidRDefault="00141D0C" w:rsidP="008B71E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Кременчуцького району </w:t>
            </w:r>
            <w:r w:rsidR="00EC4D2F">
              <w:rPr>
                <w:b/>
                <w:lang w:val="uk-UA"/>
              </w:rPr>
              <w:t>По</w:t>
            </w:r>
            <w:r w:rsidR="00EC4D2F" w:rsidRPr="00040F7F">
              <w:rPr>
                <w:b/>
                <w:lang w:val="uk-UA"/>
              </w:rPr>
              <w:t>лтавської області</w:t>
            </w:r>
          </w:p>
          <w:p w:rsidR="00EC4D2F" w:rsidRDefault="00A719A3" w:rsidP="00A719A3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040F7F">
              <w:rPr>
                <w:sz w:val="20"/>
                <w:szCs w:val="20"/>
                <w:lang w:val="uk-UA"/>
              </w:rPr>
              <w:t>пл. Перемоги,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smartTag w:uri="urn:schemas-microsoft-com:office:smarttags" w:element="metricconverter">
              <w:smartTagPr>
                <w:attr w:name="ProductID" w:val="2, м"/>
              </w:smartTagPr>
              <w:r w:rsidR="00EC4D2F" w:rsidRPr="00040F7F">
                <w:rPr>
                  <w:sz w:val="20"/>
                  <w:szCs w:val="20"/>
                  <w:lang w:val="uk-UA"/>
                </w:rPr>
                <w:t>2, м</w:t>
              </w:r>
            </w:smartTag>
            <w:r w:rsidR="00EC4D2F" w:rsidRPr="00040F7F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="00EC4D2F" w:rsidRPr="00040F7F">
              <w:rPr>
                <w:sz w:val="20"/>
                <w:szCs w:val="20"/>
                <w:lang w:val="uk-UA"/>
              </w:rPr>
              <w:t xml:space="preserve">Кременчук, Полтавська обл., 39600, </w:t>
            </w:r>
            <w:proofErr w:type="spellStart"/>
            <w:r w:rsidR="00EC4D2F" w:rsidRPr="00040F7F">
              <w:rPr>
                <w:sz w:val="20"/>
                <w:szCs w:val="20"/>
                <w:lang w:val="uk-UA"/>
              </w:rPr>
              <w:t>тел</w:t>
            </w:r>
            <w:proofErr w:type="spellEnd"/>
            <w:r w:rsidR="00EC4D2F" w:rsidRPr="00040F7F">
              <w:rPr>
                <w:sz w:val="20"/>
                <w:szCs w:val="20"/>
                <w:lang w:val="uk-UA"/>
              </w:rPr>
              <w:t>/факс (0536</w:t>
            </w:r>
            <w:r w:rsidR="00040F7F">
              <w:rPr>
                <w:sz w:val="20"/>
                <w:szCs w:val="20"/>
                <w:lang w:val="uk-UA"/>
              </w:rPr>
              <w:t>6</w:t>
            </w:r>
            <w:r w:rsidR="00EC4D2F" w:rsidRPr="00040F7F">
              <w:rPr>
                <w:sz w:val="20"/>
                <w:szCs w:val="20"/>
                <w:lang w:val="uk-UA"/>
              </w:rPr>
              <w:t xml:space="preserve">) </w:t>
            </w:r>
            <w:r w:rsidR="00040F7F">
              <w:rPr>
                <w:sz w:val="20"/>
                <w:szCs w:val="20"/>
                <w:lang w:val="uk-UA"/>
              </w:rPr>
              <w:t>35083</w:t>
            </w:r>
            <w:r w:rsidR="00EC4D2F" w:rsidRPr="00040F7F">
              <w:rPr>
                <w:sz w:val="20"/>
                <w:szCs w:val="20"/>
                <w:lang w:val="uk-UA"/>
              </w:rPr>
              <w:t xml:space="preserve">, </w:t>
            </w:r>
            <w:r w:rsidR="00D94877">
              <w:rPr>
                <w:sz w:val="20"/>
                <w:szCs w:val="20"/>
                <w:lang w:val="uk-UA"/>
              </w:rPr>
              <w:t xml:space="preserve">                              </w:t>
            </w:r>
            <w:r w:rsidR="00EC4D2F">
              <w:rPr>
                <w:sz w:val="20"/>
                <w:szCs w:val="20"/>
                <w:lang w:val="uk-UA"/>
              </w:rPr>
              <w:t>факс</w:t>
            </w:r>
            <w:r w:rsidR="00D94877">
              <w:rPr>
                <w:sz w:val="20"/>
                <w:szCs w:val="20"/>
                <w:lang w:val="uk-UA"/>
              </w:rPr>
              <w:t xml:space="preserve"> </w:t>
            </w:r>
            <w:r w:rsidR="00EC4D2F">
              <w:rPr>
                <w:sz w:val="20"/>
                <w:szCs w:val="20"/>
                <w:lang w:val="uk-UA"/>
              </w:rPr>
              <w:t xml:space="preserve"> (0536</w:t>
            </w:r>
            <w:r w:rsidR="00D94877">
              <w:rPr>
                <w:sz w:val="20"/>
                <w:szCs w:val="20"/>
                <w:lang w:val="uk-UA"/>
              </w:rPr>
              <w:t>6</w:t>
            </w:r>
            <w:r w:rsidR="00EC4D2F">
              <w:rPr>
                <w:sz w:val="20"/>
                <w:szCs w:val="20"/>
                <w:lang w:val="uk-UA"/>
              </w:rPr>
              <w:t>)</w:t>
            </w:r>
            <w:r w:rsidR="00D94877">
              <w:rPr>
                <w:sz w:val="20"/>
                <w:szCs w:val="20"/>
                <w:lang w:val="uk-UA"/>
              </w:rPr>
              <w:t xml:space="preserve"> 36079</w:t>
            </w:r>
          </w:p>
          <w:p w:rsidR="00EC4D2F" w:rsidRPr="00D94877" w:rsidRDefault="00EC4D2F" w:rsidP="00A719A3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Е-</w:t>
            </w:r>
            <w:proofErr w:type="spellEnd"/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  <w:lang w:val="uk-UA"/>
              </w:rPr>
              <w:t>:</w:t>
            </w:r>
            <w:proofErr w:type="spellStart"/>
            <w:r w:rsidR="00D94877">
              <w:rPr>
                <w:sz w:val="20"/>
                <w:szCs w:val="20"/>
                <w:lang w:val="en-US"/>
              </w:rPr>
              <w:t>ymmkmrpo</w:t>
            </w:r>
            <w:proofErr w:type="spellEnd"/>
            <w:r w:rsidR="00D94877" w:rsidRPr="00D94877">
              <w:rPr>
                <w:sz w:val="20"/>
                <w:szCs w:val="20"/>
                <w:lang w:val="uk-UA"/>
              </w:rPr>
              <w:t>@</w:t>
            </w:r>
            <w:proofErr w:type="spellStart"/>
            <w:r w:rsidR="00D94877">
              <w:rPr>
                <w:sz w:val="20"/>
                <w:szCs w:val="20"/>
                <w:lang w:val="en-US"/>
              </w:rPr>
              <w:t>ukr</w:t>
            </w:r>
            <w:proofErr w:type="spellEnd"/>
            <w:r w:rsidR="00D94877" w:rsidRPr="00D94877">
              <w:rPr>
                <w:sz w:val="20"/>
                <w:szCs w:val="20"/>
                <w:lang w:val="uk-UA"/>
              </w:rPr>
              <w:t>.</w:t>
            </w:r>
            <w:r w:rsidR="00D94877">
              <w:rPr>
                <w:sz w:val="20"/>
                <w:szCs w:val="20"/>
                <w:lang w:val="en-US"/>
              </w:rPr>
              <w:t>net</w:t>
            </w:r>
            <w:r>
              <w:rPr>
                <w:sz w:val="20"/>
                <w:szCs w:val="20"/>
                <w:lang w:val="uk-UA"/>
              </w:rPr>
              <w:t xml:space="preserve">, Код ЄДРПОУ </w:t>
            </w:r>
            <w:r w:rsidR="00D94877" w:rsidRPr="00D94877">
              <w:rPr>
                <w:sz w:val="20"/>
                <w:szCs w:val="20"/>
              </w:rPr>
              <w:t>13946701</w:t>
            </w:r>
          </w:p>
          <w:p w:rsidR="00EC4D2F" w:rsidRDefault="00EC4D2F" w:rsidP="008B71E8">
            <w:pPr>
              <w:jc w:val="center"/>
              <w:rPr>
                <w:b/>
                <w:lang w:val="uk-UA"/>
              </w:rPr>
            </w:pPr>
          </w:p>
        </w:tc>
      </w:tr>
      <w:tr w:rsidR="00EC4D2F" w:rsidRPr="000146C0" w:rsidTr="00BA0BFB">
        <w:trPr>
          <w:cantSplit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D2F" w:rsidRDefault="00EC4D2F" w:rsidP="008B71E8">
            <w:pPr>
              <w:rPr>
                <w:lang w:val="uk-UA"/>
              </w:rPr>
            </w:pP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D2F" w:rsidRPr="00DE311F" w:rsidRDefault="00692765" w:rsidP="008B71E8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lang w:val="uk-UA"/>
              </w:rPr>
              <w:t>ПРОТОКОЛ  №</w:t>
            </w:r>
            <w:r w:rsidR="003A0DC5">
              <w:rPr>
                <w:b/>
                <w:lang w:val="uk-UA"/>
              </w:rPr>
              <w:t xml:space="preserve"> </w:t>
            </w:r>
            <w:r w:rsidR="00D1505D" w:rsidRPr="008D376C">
              <w:rPr>
                <w:b/>
                <w:lang w:val="uk-UA"/>
              </w:rPr>
              <w:t>2</w:t>
            </w:r>
            <w:r w:rsidR="001A765F" w:rsidRPr="008D376C">
              <w:rPr>
                <w:b/>
                <w:lang w:val="uk-UA"/>
              </w:rPr>
              <w:t xml:space="preserve"> </w:t>
            </w:r>
            <w:r w:rsidR="00EC4D2F" w:rsidRPr="008D376C">
              <w:rPr>
                <w:b/>
                <w:lang w:val="uk-UA"/>
              </w:rPr>
              <w:t xml:space="preserve">від </w:t>
            </w:r>
            <w:r w:rsidR="001A765F" w:rsidRPr="008D376C">
              <w:rPr>
                <w:b/>
                <w:lang w:val="uk-UA"/>
              </w:rPr>
              <w:t>2</w:t>
            </w:r>
            <w:r w:rsidR="005E00D8" w:rsidRPr="008D376C">
              <w:rPr>
                <w:b/>
                <w:lang w:val="uk-UA"/>
              </w:rPr>
              <w:t>1</w:t>
            </w:r>
            <w:r w:rsidR="00387BBE" w:rsidRPr="008D376C">
              <w:rPr>
                <w:b/>
                <w:lang w:val="uk-UA"/>
              </w:rPr>
              <w:t xml:space="preserve"> </w:t>
            </w:r>
            <w:r w:rsidR="004D5FBE" w:rsidRPr="008D376C">
              <w:rPr>
                <w:b/>
                <w:lang w:val="uk-UA"/>
              </w:rPr>
              <w:t>чер</w:t>
            </w:r>
            <w:r w:rsidR="00391299" w:rsidRPr="008D376C">
              <w:rPr>
                <w:b/>
                <w:lang w:val="uk-UA"/>
              </w:rPr>
              <w:t>в</w:t>
            </w:r>
            <w:r w:rsidR="00387BBE" w:rsidRPr="008D376C">
              <w:rPr>
                <w:b/>
                <w:lang w:val="uk-UA"/>
              </w:rPr>
              <w:t>ня</w:t>
            </w:r>
            <w:r w:rsidR="00917688">
              <w:rPr>
                <w:b/>
                <w:lang w:val="uk-UA"/>
              </w:rPr>
              <w:t xml:space="preserve"> </w:t>
            </w:r>
            <w:r w:rsidR="002F7575" w:rsidRPr="001555B6">
              <w:rPr>
                <w:b/>
                <w:color w:val="000000"/>
                <w:lang w:val="uk-UA"/>
              </w:rPr>
              <w:t>202</w:t>
            </w:r>
            <w:r w:rsidR="00391299">
              <w:rPr>
                <w:b/>
                <w:color w:val="000000"/>
                <w:lang w:val="uk-UA"/>
              </w:rPr>
              <w:t>3</w:t>
            </w:r>
            <w:r w:rsidR="00EC4D2F" w:rsidRPr="001555B6">
              <w:rPr>
                <w:b/>
                <w:color w:val="000000"/>
                <w:lang w:val="uk-UA"/>
              </w:rPr>
              <w:t xml:space="preserve"> року</w:t>
            </w:r>
          </w:p>
          <w:p w:rsidR="00A719A3" w:rsidRPr="00A719A3" w:rsidRDefault="00A719A3" w:rsidP="00A719A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0DE3">
              <w:rPr>
                <w:rFonts w:ascii="Times New Roman" w:hAnsi="Times New Roman"/>
                <w:sz w:val="24"/>
                <w:szCs w:val="24"/>
                <w:lang w:val="uk-UA"/>
              </w:rPr>
              <w:t>засідання аукціонн</w:t>
            </w:r>
            <w:r w:rsidR="00EA3782">
              <w:rPr>
                <w:rFonts w:ascii="Times New Roman" w:hAnsi="Times New Roman"/>
                <w:sz w:val="24"/>
                <w:szCs w:val="24"/>
                <w:lang w:val="uk-UA"/>
              </w:rPr>
              <w:t>ої</w:t>
            </w:r>
            <w:r w:rsidR="00C1769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комісі</w:t>
            </w:r>
            <w:r w:rsidR="00EA3782">
              <w:rPr>
                <w:rFonts w:ascii="Times New Roman" w:hAnsi="Times New Roman"/>
                <w:sz w:val="24"/>
                <w:szCs w:val="24"/>
                <w:lang w:val="uk-UA"/>
              </w:rPr>
              <w:t>ї</w:t>
            </w:r>
            <w:r w:rsidRPr="002B0DE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719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для продажу об’єктів </w:t>
            </w:r>
          </w:p>
          <w:p w:rsidR="00EC4D2F" w:rsidRPr="00EA3782" w:rsidRDefault="00A719A3" w:rsidP="00EA378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19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комунальної власності </w:t>
            </w:r>
            <w:r w:rsidR="002765FB">
              <w:rPr>
                <w:rFonts w:ascii="Times New Roman" w:hAnsi="Times New Roman"/>
                <w:sz w:val="24"/>
                <w:szCs w:val="24"/>
                <w:lang w:val="uk-UA"/>
              </w:rPr>
              <w:t>Кременчуцької міської територіальної громади</w:t>
            </w:r>
            <w:r w:rsidR="00354713">
              <w:rPr>
                <w:rFonts w:ascii="Times New Roman" w:hAnsi="Times New Roman"/>
                <w:sz w:val="24"/>
                <w:szCs w:val="24"/>
                <w:lang w:val="uk-UA"/>
              </w:rPr>
              <w:t>, які обліковуються на баланс</w:t>
            </w:r>
            <w:r w:rsidR="00EA378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 </w:t>
            </w:r>
            <w:r w:rsidR="00EA3782" w:rsidRPr="00EA3782">
              <w:rPr>
                <w:rFonts w:ascii="Times New Roman" w:hAnsi="Times New Roman"/>
                <w:sz w:val="24"/>
                <w:szCs w:val="24"/>
                <w:lang w:val="uk-UA"/>
              </w:rPr>
              <w:t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</w:t>
            </w:r>
          </w:p>
        </w:tc>
      </w:tr>
      <w:tr w:rsidR="00EC4D2F" w:rsidRPr="00A719A3" w:rsidTr="00BA0BFB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D2F" w:rsidRDefault="00EC4D2F" w:rsidP="00141D0C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Оригінал</w:t>
            </w:r>
            <w:r>
              <w:rPr>
                <w:lang w:val="uk-UA"/>
              </w:rPr>
              <w:t xml:space="preserve">: </w:t>
            </w:r>
            <w:r w:rsidR="00F57F37">
              <w:rPr>
                <w:lang w:val="uk-UA"/>
              </w:rPr>
              <w:t>У</w:t>
            </w:r>
            <w:r>
              <w:rPr>
                <w:lang w:val="uk-UA"/>
              </w:rPr>
              <w:t xml:space="preserve">правління </w:t>
            </w:r>
            <w:r w:rsidR="00F57F37">
              <w:rPr>
                <w:lang w:val="uk-UA"/>
              </w:rPr>
              <w:t>міського майна</w:t>
            </w:r>
            <w:r>
              <w:rPr>
                <w:lang w:val="uk-UA"/>
              </w:rPr>
              <w:t xml:space="preserve"> Кременчуцької міської ради</w:t>
            </w:r>
            <w:r w:rsidR="00A719A3">
              <w:rPr>
                <w:lang w:val="uk-UA"/>
              </w:rPr>
              <w:t xml:space="preserve"> </w:t>
            </w:r>
            <w:r w:rsidR="00141D0C">
              <w:rPr>
                <w:lang w:val="uk-UA"/>
              </w:rPr>
              <w:t xml:space="preserve">Кременчуцького району </w:t>
            </w:r>
            <w:r>
              <w:rPr>
                <w:lang w:val="uk-UA"/>
              </w:rPr>
              <w:t>Полтавської області</w:t>
            </w:r>
          </w:p>
        </w:tc>
      </w:tr>
    </w:tbl>
    <w:p w:rsidR="003A04AB" w:rsidRPr="00250721" w:rsidRDefault="00EC4D2F" w:rsidP="00DA3D6E">
      <w:pPr>
        <w:tabs>
          <w:tab w:val="left" w:pos="3610"/>
        </w:tabs>
        <w:rPr>
          <w:sz w:val="18"/>
          <w:szCs w:val="1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:rsidR="00A35427" w:rsidRDefault="00E00E2C" w:rsidP="00BA0BCE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17690">
        <w:rPr>
          <w:rFonts w:ascii="Times New Roman" w:hAnsi="Times New Roman"/>
          <w:sz w:val="28"/>
          <w:szCs w:val="28"/>
          <w:lang w:val="uk-UA"/>
        </w:rPr>
        <w:t>Засідання аукціо</w:t>
      </w:r>
      <w:r w:rsidR="00400158">
        <w:rPr>
          <w:rFonts w:ascii="Times New Roman" w:hAnsi="Times New Roman"/>
          <w:sz w:val="28"/>
          <w:szCs w:val="28"/>
          <w:lang w:val="uk-UA"/>
        </w:rPr>
        <w:t>н</w:t>
      </w:r>
      <w:r w:rsidRPr="00C17690">
        <w:rPr>
          <w:rFonts w:ascii="Times New Roman" w:hAnsi="Times New Roman"/>
          <w:sz w:val="28"/>
          <w:szCs w:val="28"/>
          <w:lang w:val="uk-UA"/>
        </w:rPr>
        <w:t>н</w:t>
      </w:r>
      <w:r w:rsidR="00BA0BCE">
        <w:rPr>
          <w:rFonts w:ascii="Times New Roman" w:hAnsi="Times New Roman"/>
          <w:sz w:val="28"/>
          <w:szCs w:val="28"/>
          <w:lang w:val="uk-UA"/>
        </w:rPr>
        <w:t>ої</w:t>
      </w:r>
      <w:r w:rsidRPr="00C17690">
        <w:rPr>
          <w:rFonts w:ascii="Times New Roman" w:hAnsi="Times New Roman"/>
          <w:sz w:val="28"/>
          <w:szCs w:val="28"/>
          <w:lang w:val="uk-UA"/>
        </w:rPr>
        <w:t xml:space="preserve"> комісі</w:t>
      </w:r>
      <w:r w:rsidR="00BA0BCE">
        <w:rPr>
          <w:rFonts w:ascii="Times New Roman" w:hAnsi="Times New Roman"/>
          <w:sz w:val="28"/>
          <w:szCs w:val="28"/>
          <w:lang w:val="uk-UA"/>
        </w:rPr>
        <w:t>ї</w:t>
      </w:r>
      <w:r w:rsidRPr="00C17690">
        <w:rPr>
          <w:rFonts w:ascii="Times New Roman" w:hAnsi="Times New Roman"/>
          <w:sz w:val="28"/>
          <w:szCs w:val="28"/>
          <w:lang w:val="uk-UA"/>
        </w:rPr>
        <w:t xml:space="preserve"> для продажу об’єктів комунальної власності Кременчуцької міської територіальної громади, які обліковуються на балансі</w:t>
      </w:r>
      <w:r w:rsidR="00C17690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C17690">
        <w:rPr>
          <w:rFonts w:ascii="Times New Roman" w:hAnsi="Times New Roman"/>
          <w:sz w:val="28"/>
          <w:szCs w:val="28"/>
          <w:lang w:val="uk-UA"/>
        </w:rPr>
        <w:t>комунального госпрозрахункового житлово-експлуатаційного підприємства «</w:t>
      </w:r>
      <w:r w:rsidR="0009749C" w:rsidRPr="00C17690">
        <w:rPr>
          <w:rFonts w:ascii="Times New Roman" w:hAnsi="Times New Roman"/>
          <w:sz w:val="28"/>
          <w:szCs w:val="28"/>
          <w:lang w:val="uk-UA"/>
        </w:rPr>
        <w:t xml:space="preserve">Автозаводське» Кременчуцької міської ради Кременчуцького району Полтавської області, </w:t>
      </w:r>
      <w:r w:rsidR="00A719A3" w:rsidRPr="00A55919">
        <w:rPr>
          <w:rFonts w:ascii="Times New Roman" w:hAnsi="Times New Roman"/>
          <w:sz w:val="28"/>
          <w:szCs w:val="28"/>
          <w:lang w:val="uk-UA"/>
        </w:rPr>
        <w:t>проводиться</w:t>
      </w:r>
      <w:r w:rsidR="0009749C" w:rsidRPr="00A55919">
        <w:rPr>
          <w:rFonts w:ascii="Times New Roman" w:hAnsi="Times New Roman"/>
          <w:sz w:val="28"/>
          <w:szCs w:val="28"/>
          <w:lang w:val="uk-UA"/>
        </w:rPr>
        <w:t xml:space="preserve"> в </w:t>
      </w:r>
      <w:r w:rsidR="00BA0BCE" w:rsidRPr="00A55919">
        <w:rPr>
          <w:rFonts w:ascii="Times New Roman" w:hAnsi="Times New Roman"/>
          <w:sz w:val="28"/>
          <w:szCs w:val="28"/>
          <w:lang w:val="uk-UA"/>
        </w:rPr>
        <w:t>Управлінн</w:t>
      </w:r>
      <w:r w:rsidR="00FA6C6C" w:rsidRPr="00A55919">
        <w:rPr>
          <w:rFonts w:ascii="Times New Roman" w:hAnsi="Times New Roman"/>
          <w:sz w:val="28"/>
          <w:szCs w:val="28"/>
          <w:lang w:val="uk-UA"/>
        </w:rPr>
        <w:t>і</w:t>
      </w:r>
      <w:r w:rsidR="00BA0BCE" w:rsidRPr="00A55919">
        <w:rPr>
          <w:rFonts w:ascii="Times New Roman" w:hAnsi="Times New Roman"/>
          <w:sz w:val="28"/>
          <w:szCs w:val="28"/>
          <w:lang w:val="uk-UA"/>
        </w:rPr>
        <w:t xml:space="preserve"> міського майна Кременчуцької міської ради Кременчуцького району Полтавської області.</w:t>
      </w:r>
      <w:r w:rsidR="00BA0BCE" w:rsidRPr="004D2154">
        <w:rPr>
          <w:rFonts w:ascii="Times New Roman" w:hAnsi="Times New Roman"/>
          <w:sz w:val="28"/>
          <w:szCs w:val="28"/>
          <w:lang w:val="uk-UA"/>
        </w:rPr>
        <w:t xml:space="preserve">        </w:t>
      </w:r>
    </w:p>
    <w:p w:rsidR="00CD0DF2" w:rsidRDefault="00A35427" w:rsidP="00565FD3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D2154">
        <w:rPr>
          <w:rFonts w:ascii="Times New Roman" w:hAnsi="Times New Roman"/>
          <w:sz w:val="28"/>
          <w:szCs w:val="28"/>
          <w:lang w:val="uk-UA"/>
        </w:rPr>
        <w:t>Склад комісі</w:t>
      </w:r>
      <w:r w:rsidR="00565FD3">
        <w:rPr>
          <w:rFonts w:ascii="Times New Roman" w:hAnsi="Times New Roman"/>
          <w:sz w:val="28"/>
          <w:szCs w:val="28"/>
          <w:lang w:val="uk-UA"/>
        </w:rPr>
        <w:t>ї</w:t>
      </w:r>
      <w:r w:rsidRPr="004D2154">
        <w:rPr>
          <w:rFonts w:ascii="Times New Roman" w:hAnsi="Times New Roman"/>
          <w:sz w:val="28"/>
          <w:szCs w:val="28"/>
          <w:lang w:val="uk-UA"/>
        </w:rPr>
        <w:t xml:space="preserve"> затверджено наказ</w:t>
      </w:r>
      <w:r w:rsidR="00565FD3">
        <w:rPr>
          <w:rFonts w:ascii="Times New Roman" w:hAnsi="Times New Roman"/>
          <w:sz w:val="28"/>
          <w:szCs w:val="28"/>
          <w:lang w:val="uk-UA"/>
        </w:rPr>
        <w:t>о</w:t>
      </w:r>
      <w:r w:rsidRPr="004D2154">
        <w:rPr>
          <w:rFonts w:ascii="Times New Roman" w:hAnsi="Times New Roman"/>
          <w:sz w:val="28"/>
          <w:szCs w:val="28"/>
          <w:lang w:val="uk-UA"/>
        </w:rPr>
        <w:t xml:space="preserve">м Управління міського майна </w:t>
      </w:r>
      <w:r w:rsidR="009A0F0E" w:rsidRPr="004D2154">
        <w:rPr>
          <w:rFonts w:ascii="Times New Roman" w:hAnsi="Times New Roman"/>
          <w:sz w:val="28"/>
          <w:szCs w:val="28"/>
          <w:lang w:val="uk-UA"/>
        </w:rPr>
        <w:t xml:space="preserve">Кременчуцької міської ради </w:t>
      </w:r>
      <w:r w:rsidR="009D342D" w:rsidRPr="004D2154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9A0F0E" w:rsidRPr="004D2154">
        <w:rPr>
          <w:rFonts w:ascii="Times New Roman" w:hAnsi="Times New Roman"/>
          <w:sz w:val="28"/>
          <w:szCs w:val="28"/>
          <w:lang w:val="uk-UA"/>
        </w:rPr>
        <w:t xml:space="preserve">Полтавської області </w:t>
      </w:r>
      <w:r w:rsidR="009D342D" w:rsidRPr="004D2154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4D2154">
        <w:rPr>
          <w:rFonts w:ascii="Times New Roman" w:hAnsi="Times New Roman"/>
          <w:sz w:val="28"/>
          <w:szCs w:val="28"/>
          <w:lang w:val="uk-UA"/>
        </w:rPr>
        <w:t>від</w:t>
      </w:r>
      <w:r w:rsidR="006D1008" w:rsidRPr="004D215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645A">
        <w:rPr>
          <w:rFonts w:ascii="Times New Roman" w:hAnsi="Times New Roman"/>
          <w:sz w:val="28"/>
          <w:szCs w:val="28"/>
          <w:lang w:val="uk-UA"/>
        </w:rPr>
        <w:t>2</w:t>
      </w:r>
      <w:r w:rsidR="00C26981">
        <w:rPr>
          <w:rFonts w:ascii="Times New Roman" w:hAnsi="Times New Roman"/>
          <w:sz w:val="28"/>
          <w:szCs w:val="28"/>
          <w:lang w:val="uk-UA"/>
        </w:rPr>
        <w:t>2.0</w:t>
      </w:r>
      <w:r w:rsidR="00AD645A">
        <w:rPr>
          <w:rFonts w:ascii="Times New Roman" w:hAnsi="Times New Roman"/>
          <w:sz w:val="28"/>
          <w:szCs w:val="28"/>
          <w:lang w:val="uk-UA"/>
        </w:rPr>
        <w:t>5</w:t>
      </w:r>
      <w:r w:rsidR="00C26981">
        <w:rPr>
          <w:rFonts w:ascii="Times New Roman" w:hAnsi="Times New Roman"/>
          <w:sz w:val="28"/>
          <w:szCs w:val="28"/>
          <w:lang w:val="uk-UA"/>
        </w:rPr>
        <w:t>.202</w:t>
      </w:r>
      <w:r w:rsidR="00AD645A">
        <w:rPr>
          <w:rFonts w:ascii="Times New Roman" w:hAnsi="Times New Roman"/>
          <w:sz w:val="28"/>
          <w:szCs w:val="28"/>
          <w:lang w:val="uk-UA"/>
        </w:rPr>
        <w:t>3</w:t>
      </w:r>
      <w:r w:rsidR="00C26981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AD645A">
        <w:rPr>
          <w:rFonts w:ascii="Times New Roman" w:hAnsi="Times New Roman"/>
          <w:sz w:val="28"/>
          <w:szCs w:val="28"/>
          <w:lang w:val="uk-UA"/>
        </w:rPr>
        <w:t>5</w:t>
      </w:r>
      <w:r w:rsidR="00C26981">
        <w:rPr>
          <w:rFonts w:ascii="Times New Roman" w:hAnsi="Times New Roman"/>
          <w:sz w:val="28"/>
          <w:szCs w:val="28"/>
          <w:lang w:val="uk-UA"/>
        </w:rPr>
        <w:t xml:space="preserve">-Н </w:t>
      </w:r>
      <w:r w:rsidR="00E476FD">
        <w:rPr>
          <w:rFonts w:ascii="Times New Roman" w:hAnsi="Times New Roman"/>
          <w:sz w:val="28"/>
          <w:szCs w:val="28"/>
          <w:lang w:val="uk-UA"/>
        </w:rPr>
        <w:t>«</w:t>
      </w:r>
      <w:r w:rsidR="00E476FD" w:rsidRPr="00E476FD">
        <w:rPr>
          <w:rFonts w:ascii="Times New Roman" w:hAnsi="Times New Roman"/>
          <w:sz w:val="28"/>
          <w:szCs w:val="28"/>
          <w:lang w:val="uk-UA"/>
        </w:rPr>
        <w:t>Про затвердження складу аукціонної комісії для продажу</w:t>
      </w:r>
      <w:r w:rsidR="00E476F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476FD" w:rsidRPr="00E476FD">
        <w:rPr>
          <w:rFonts w:ascii="Times New Roman" w:hAnsi="Times New Roman"/>
          <w:sz w:val="28"/>
          <w:szCs w:val="28"/>
          <w:lang w:val="uk-UA"/>
        </w:rPr>
        <w:t>об’єктів комунальної  вл</w:t>
      </w:r>
      <w:r w:rsidR="0009749C">
        <w:rPr>
          <w:rFonts w:ascii="Times New Roman" w:hAnsi="Times New Roman"/>
          <w:sz w:val="28"/>
          <w:szCs w:val="28"/>
          <w:lang w:val="uk-UA"/>
        </w:rPr>
        <w:t xml:space="preserve">асності  Кременчуцької  міської </w:t>
      </w:r>
      <w:r w:rsidR="00E476FD" w:rsidRPr="00E476FD">
        <w:rPr>
          <w:rFonts w:ascii="Times New Roman" w:hAnsi="Times New Roman"/>
          <w:sz w:val="28"/>
          <w:szCs w:val="28"/>
          <w:lang w:val="uk-UA"/>
        </w:rPr>
        <w:t xml:space="preserve">територіальної  громади, які обліковуються на балансі </w:t>
      </w:r>
      <w:r w:rsidR="00E476FD" w:rsidRPr="00E476FD">
        <w:rPr>
          <w:rFonts w:ascii="Times New Roman" w:hAnsi="Times New Roman"/>
          <w:color w:val="000000"/>
          <w:sz w:val="28"/>
          <w:szCs w:val="28"/>
          <w:lang w:val="uk-UA"/>
        </w:rPr>
        <w:t>КГЖЕП «Автозаводське»</w:t>
      </w:r>
      <w:r w:rsidR="0020660A"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 w:rsidRPr="004D2154">
        <w:rPr>
          <w:rFonts w:ascii="Times New Roman" w:hAnsi="Times New Roman"/>
          <w:sz w:val="28"/>
          <w:szCs w:val="28"/>
          <w:lang w:val="uk-UA"/>
        </w:rPr>
        <w:t>як</w:t>
      </w:r>
      <w:r w:rsidR="00565FD3">
        <w:rPr>
          <w:rFonts w:ascii="Times New Roman" w:hAnsi="Times New Roman"/>
          <w:sz w:val="28"/>
          <w:szCs w:val="28"/>
          <w:lang w:val="uk-UA"/>
        </w:rPr>
        <w:t>а</w:t>
      </w:r>
      <w:r w:rsidRPr="004D2154">
        <w:rPr>
          <w:rFonts w:ascii="Times New Roman" w:hAnsi="Times New Roman"/>
          <w:sz w:val="28"/>
          <w:szCs w:val="28"/>
          <w:lang w:val="uk-UA"/>
        </w:rPr>
        <w:t xml:space="preserve"> у своїй діяльності керу</w:t>
      </w:r>
      <w:r w:rsidR="00565FD3">
        <w:rPr>
          <w:rFonts w:ascii="Times New Roman" w:hAnsi="Times New Roman"/>
          <w:sz w:val="28"/>
          <w:szCs w:val="28"/>
          <w:lang w:val="uk-UA"/>
        </w:rPr>
        <w:t>є</w:t>
      </w:r>
      <w:r w:rsidRPr="004D2154">
        <w:rPr>
          <w:rFonts w:ascii="Times New Roman" w:hAnsi="Times New Roman"/>
          <w:sz w:val="28"/>
          <w:szCs w:val="28"/>
          <w:lang w:val="uk-UA"/>
        </w:rPr>
        <w:t xml:space="preserve">ться </w:t>
      </w:r>
      <w:r w:rsidR="00CD0DF2" w:rsidRPr="00CB68FC">
        <w:rPr>
          <w:rFonts w:ascii="Times New Roman" w:hAnsi="Times New Roman"/>
          <w:sz w:val="28"/>
          <w:szCs w:val="28"/>
          <w:lang w:val="uk-UA"/>
        </w:rPr>
        <w:t>Законом України «Про приватизацію державного і комунального майна», Законом України «</w:t>
      </w:r>
      <w:r w:rsidR="00CD0DF2" w:rsidRPr="00CB68FC">
        <w:rPr>
          <w:rFonts w:ascii="Times New Roman" w:hAnsi="Times New Roman"/>
          <w:bCs/>
          <w:sz w:val="28"/>
          <w:szCs w:val="28"/>
          <w:lang w:val="uk-UA"/>
        </w:rPr>
        <w:t xml:space="preserve">Про внесення змін до деяких законодавчих актів України щодо сприяння процесам </w:t>
      </w:r>
      <w:proofErr w:type="spellStart"/>
      <w:r w:rsidR="00CD0DF2" w:rsidRPr="00CB68FC">
        <w:rPr>
          <w:rFonts w:ascii="Times New Roman" w:hAnsi="Times New Roman"/>
          <w:bCs/>
          <w:sz w:val="28"/>
          <w:szCs w:val="28"/>
          <w:lang w:val="uk-UA"/>
        </w:rPr>
        <w:t>релокації</w:t>
      </w:r>
      <w:proofErr w:type="spellEnd"/>
      <w:r w:rsidR="00CD0DF2" w:rsidRPr="00CB68FC">
        <w:rPr>
          <w:rFonts w:ascii="Times New Roman" w:hAnsi="Times New Roman"/>
          <w:bCs/>
          <w:sz w:val="28"/>
          <w:szCs w:val="28"/>
          <w:lang w:val="uk-UA"/>
        </w:rPr>
        <w:t xml:space="preserve"> підприємств в умовах воєнного стану та економічного відновлення держави</w:t>
      </w:r>
      <w:r w:rsidR="00CD0DF2" w:rsidRPr="00CB68FC">
        <w:rPr>
          <w:rFonts w:ascii="Times New Roman" w:hAnsi="Times New Roman"/>
          <w:sz w:val="28"/>
          <w:szCs w:val="28"/>
          <w:lang w:val="uk-UA"/>
        </w:rPr>
        <w:t>»</w:t>
      </w:r>
      <w:r w:rsidR="001D4C7C">
        <w:rPr>
          <w:rFonts w:ascii="Times New Roman" w:hAnsi="Times New Roman"/>
          <w:sz w:val="28"/>
          <w:szCs w:val="28"/>
          <w:lang w:val="uk-UA"/>
        </w:rPr>
        <w:t>,</w:t>
      </w:r>
      <w:r w:rsidR="00FA6C6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D0DF2" w:rsidRPr="00CB68FC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Порядком проведення електронних аукціонів для продажу об’єктів малої приватизації та визначення додаткових умов продажу, </w:t>
      </w:r>
      <w:r w:rsidR="00CD0DF2" w:rsidRPr="00BE02AC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затверджен</w:t>
      </w:r>
      <w:r w:rsidR="00CD78A8" w:rsidRPr="00BE02AC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им</w:t>
      </w:r>
      <w:r w:rsidR="00CD0DF2" w:rsidRPr="00BE02AC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постановою Кабінету Міністрів України від 10</w:t>
      </w:r>
      <w:r w:rsidR="00565FD3" w:rsidRPr="00BE02AC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.05.</w:t>
      </w:r>
      <w:r w:rsidR="00CD0DF2" w:rsidRPr="00BE02AC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2018 № 432</w:t>
      </w:r>
      <w:r w:rsidR="00CD0DF2" w:rsidRPr="00BE02A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CD0DF2" w:rsidRPr="00BE02AC">
        <w:rPr>
          <w:rFonts w:ascii="Times New Roman" w:hAnsi="Times New Roman"/>
          <w:bCs/>
          <w:sz w:val="28"/>
          <w:szCs w:val="28"/>
          <w:lang w:val="uk-UA"/>
        </w:rPr>
        <w:t xml:space="preserve">рішенням </w:t>
      </w:r>
      <w:r w:rsidR="00CD0DF2" w:rsidRPr="00BE02AC">
        <w:rPr>
          <w:rFonts w:ascii="Times New Roman" w:hAnsi="Times New Roman"/>
          <w:sz w:val="28"/>
          <w:szCs w:val="28"/>
          <w:lang w:val="uk-UA"/>
        </w:rPr>
        <w:t>Кременчуцької міської ради Кременчуцького району Полтавської області від 13</w:t>
      </w:r>
      <w:r w:rsidR="00CD78A8" w:rsidRPr="00BE02AC">
        <w:rPr>
          <w:rFonts w:ascii="Times New Roman" w:hAnsi="Times New Roman"/>
          <w:sz w:val="28"/>
          <w:szCs w:val="28"/>
          <w:lang w:val="uk-UA"/>
        </w:rPr>
        <w:t xml:space="preserve"> січня </w:t>
      </w:r>
      <w:r w:rsidR="00CD0DF2" w:rsidRPr="00BE02AC">
        <w:rPr>
          <w:rFonts w:ascii="Times New Roman" w:hAnsi="Times New Roman"/>
          <w:sz w:val="28"/>
          <w:szCs w:val="28"/>
          <w:lang w:val="uk-UA"/>
        </w:rPr>
        <w:t>2023</w:t>
      </w:r>
      <w:r w:rsidR="00CD78A8" w:rsidRPr="00BE02AC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CD0DF2" w:rsidRPr="00CB68FC">
        <w:rPr>
          <w:rFonts w:ascii="Times New Roman" w:hAnsi="Times New Roman"/>
          <w:sz w:val="28"/>
          <w:szCs w:val="28"/>
          <w:lang w:val="uk-UA"/>
        </w:rPr>
        <w:t xml:space="preserve"> «Про затвердження нормативних д</w:t>
      </w:r>
      <w:r w:rsidR="00CD0DF2">
        <w:rPr>
          <w:rFonts w:ascii="Times New Roman" w:hAnsi="Times New Roman"/>
          <w:sz w:val="28"/>
          <w:szCs w:val="28"/>
          <w:lang w:val="uk-UA"/>
        </w:rPr>
        <w:t>окументів з питань приватизації</w:t>
      </w:r>
      <w:r w:rsidR="00E30B09">
        <w:rPr>
          <w:rFonts w:ascii="Times New Roman" w:hAnsi="Times New Roman"/>
          <w:sz w:val="28"/>
          <w:szCs w:val="28"/>
          <w:lang w:val="uk-UA"/>
        </w:rPr>
        <w:t>»</w:t>
      </w:r>
      <w:r w:rsidR="00CD0DF2">
        <w:rPr>
          <w:rFonts w:ascii="Times New Roman" w:hAnsi="Times New Roman"/>
          <w:sz w:val="28"/>
          <w:szCs w:val="28"/>
          <w:lang w:val="uk-UA"/>
        </w:rPr>
        <w:t>.</w:t>
      </w:r>
    </w:p>
    <w:p w:rsidR="00565FD3" w:rsidRPr="00F97754" w:rsidRDefault="00565FD3" w:rsidP="00565FD3">
      <w:pPr>
        <w:pStyle w:val="ab"/>
        <w:ind w:firstLine="567"/>
        <w:jc w:val="both"/>
        <w:rPr>
          <w:rFonts w:ascii="Times New Roman" w:hAnsi="Times New Roman"/>
          <w:sz w:val="8"/>
          <w:szCs w:val="8"/>
          <w:lang w:val="uk-UA"/>
        </w:rPr>
      </w:pPr>
    </w:p>
    <w:p w:rsidR="00187B63" w:rsidRDefault="00187B63" w:rsidP="00F21D1D">
      <w:pPr>
        <w:pStyle w:val="ab"/>
        <w:ind w:right="-1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F21D1D" w:rsidRPr="004D2154" w:rsidRDefault="00F21D1D" w:rsidP="00F21D1D">
      <w:pPr>
        <w:pStyle w:val="ab"/>
        <w:ind w:right="-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D2154">
        <w:rPr>
          <w:rFonts w:ascii="Times New Roman" w:hAnsi="Times New Roman"/>
          <w:b/>
          <w:sz w:val="28"/>
          <w:szCs w:val="28"/>
          <w:lang w:val="uk-UA"/>
        </w:rPr>
        <w:t>КОМІСІЯ:</w:t>
      </w:r>
    </w:p>
    <w:p w:rsidR="00F21D1D" w:rsidRPr="00F97754" w:rsidRDefault="00F21D1D" w:rsidP="00F21D1D">
      <w:pPr>
        <w:pStyle w:val="ab"/>
        <w:ind w:right="-1"/>
        <w:jc w:val="both"/>
        <w:rPr>
          <w:rFonts w:ascii="Times New Roman" w:hAnsi="Times New Roman"/>
          <w:b/>
          <w:sz w:val="8"/>
          <w:szCs w:val="8"/>
          <w:lang w:val="uk-UA"/>
        </w:rPr>
      </w:pPr>
    </w:p>
    <w:p w:rsidR="00F21D1D" w:rsidRPr="004D2154" w:rsidRDefault="00F21D1D" w:rsidP="00253918">
      <w:pPr>
        <w:pStyle w:val="ab"/>
        <w:jc w:val="both"/>
        <w:rPr>
          <w:rFonts w:ascii="Times New Roman" w:hAnsi="Times New Roman"/>
          <w:sz w:val="28"/>
          <w:szCs w:val="28"/>
          <w:lang w:val="uk-UA"/>
        </w:rPr>
      </w:pPr>
      <w:r w:rsidRPr="004D2154">
        <w:rPr>
          <w:rFonts w:ascii="Times New Roman" w:hAnsi="Times New Roman"/>
          <w:b/>
          <w:sz w:val="28"/>
          <w:szCs w:val="28"/>
          <w:lang w:val="uk-UA"/>
        </w:rPr>
        <w:t xml:space="preserve">Голова комісії:  </w:t>
      </w:r>
      <w:r w:rsidRPr="004D2154">
        <w:rPr>
          <w:rFonts w:ascii="Times New Roman" w:hAnsi="Times New Roman"/>
          <w:sz w:val="28"/>
          <w:szCs w:val="28"/>
        </w:rPr>
        <w:t xml:space="preserve">заступник начальника </w:t>
      </w:r>
      <w:r w:rsidRPr="004D2154">
        <w:rPr>
          <w:rFonts w:ascii="Times New Roman" w:hAnsi="Times New Roman"/>
          <w:sz w:val="28"/>
          <w:szCs w:val="28"/>
          <w:lang w:val="uk-UA"/>
        </w:rPr>
        <w:t>-</w:t>
      </w:r>
      <w:r w:rsidRPr="004D2154">
        <w:rPr>
          <w:rFonts w:ascii="Times New Roman" w:hAnsi="Times New Roman"/>
          <w:sz w:val="28"/>
          <w:szCs w:val="28"/>
        </w:rPr>
        <w:t xml:space="preserve"> начальник </w:t>
      </w:r>
      <w:r w:rsidRPr="004D215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D2154">
        <w:rPr>
          <w:rFonts w:ascii="Times New Roman" w:hAnsi="Times New Roman"/>
          <w:sz w:val="28"/>
          <w:szCs w:val="28"/>
        </w:rPr>
        <w:t>відділу</w:t>
      </w:r>
      <w:proofErr w:type="spellEnd"/>
      <w:r w:rsidRPr="004D2154">
        <w:rPr>
          <w:rFonts w:ascii="Times New Roman" w:hAnsi="Times New Roman"/>
          <w:sz w:val="28"/>
          <w:szCs w:val="28"/>
        </w:rPr>
        <w:t xml:space="preserve">  </w:t>
      </w:r>
      <w:r w:rsidR="00D31988" w:rsidRPr="00D31988">
        <w:rPr>
          <w:rFonts w:ascii="Times New Roman" w:hAnsi="Times New Roman"/>
          <w:sz w:val="28"/>
          <w:szCs w:val="28"/>
          <w:lang w:val="uk-UA"/>
        </w:rPr>
        <w:t>приватизації</w:t>
      </w:r>
      <w:r w:rsidR="00D31988" w:rsidRPr="00D31988">
        <w:rPr>
          <w:rFonts w:ascii="Times New Roman" w:hAnsi="Times New Roman"/>
          <w:sz w:val="28"/>
          <w:szCs w:val="28"/>
        </w:rPr>
        <w:t xml:space="preserve"> </w:t>
      </w:r>
      <w:r w:rsidRPr="00D31988">
        <w:rPr>
          <w:rFonts w:ascii="Times New Roman" w:hAnsi="Times New Roman"/>
          <w:sz w:val="28"/>
          <w:szCs w:val="28"/>
        </w:rPr>
        <w:t>та</w:t>
      </w:r>
      <w:r w:rsidRPr="004D2154">
        <w:rPr>
          <w:rFonts w:ascii="Times New Roman" w:hAnsi="Times New Roman"/>
          <w:sz w:val="28"/>
          <w:szCs w:val="28"/>
        </w:rPr>
        <w:t xml:space="preserve"> </w:t>
      </w:r>
      <w:r w:rsidRPr="004D215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D2154">
        <w:rPr>
          <w:rFonts w:ascii="Times New Roman" w:hAnsi="Times New Roman"/>
          <w:sz w:val="28"/>
          <w:szCs w:val="28"/>
        </w:rPr>
        <w:t>контролю</w:t>
      </w:r>
      <w:r w:rsidRPr="004D215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D2154">
        <w:rPr>
          <w:rFonts w:ascii="Times New Roman" w:hAnsi="Times New Roman"/>
          <w:sz w:val="28"/>
          <w:szCs w:val="28"/>
        </w:rPr>
        <w:t xml:space="preserve"> за</w:t>
      </w:r>
      <w:r w:rsidRPr="004D215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D21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154">
        <w:rPr>
          <w:rFonts w:ascii="Times New Roman" w:hAnsi="Times New Roman"/>
          <w:sz w:val="28"/>
          <w:szCs w:val="28"/>
        </w:rPr>
        <w:t>рухом</w:t>
      </w:r>
      <w:proofErr w:type="spellEnd"/>
      <w:r w:rsidRPr="004D2154">
        <w:rPr>
          <w:rFonts w:ascii="Times New Roman" w:hAnsi="Times New Roman"/>
          <w:sz w:val="28"/>
          <w:szCs w:val="28"/>
        </w:rPr>
        <w:t xml:space="preserve"> </w:t>
      </w:r>
      <w:r w:rsidR="00012562">
        <w:rPr>
          <w:rFonts w:ascii="Times New Roman" w:hAnsi="Times New Roman"/>
          <w:sz w:val="28"/>
          <w:szCs w:val="28"/>
          <w:lang w:val="uk-UA"/>
        </w:rPr>
        <w:t xml:space="preserve">  </w:t>
      </w:r>
      <w:proofErr w:type="spellStart"/>
      <w:r w:rsidR="00012562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="0001256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D2154">
        <w:rPr>
          <w:rFonts w:ascii="Times New Roman" w:hAnsi="Times New Roman"/>
          <w:sz w:val="28"/>
          <w:szCs w:val="28"/>
        </w:rPr>
        <w:t xml:space="preserve"> </w:t>
      </w:r>
      <w:r w:rsidR="007A066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D2154">
        <w:rPr>
          <w:rFonts w:ascii="Times New Roman" w:hAnsi="Times New Roman"/>
          <w:sz w:val="28"/>
          <w:szCs w:val="28"/>
        </w:rPr>
        <w:t>майна</w:t>
      </w:r>
      <w:r w:rsidR="007A066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D2154">
        <w:rPr>
          <w:rFonts w:ascii="Times New Roman" w:hAnsi="Times New Roman"/>
          <w:sz w:val="28"/>
          <w:szCs w:val="28"/>
        </w:rPr>
        <w:t xml:space="preserve"> </w:t>
      </w:r>
      <w:r w:rsidR="0001256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D2154">
        <w:rPr>
          <w:rFonts w:ascii="Times New Roman" w:hAnsi="Times New Roman"/>
          <w:sz w:val="28"/>
          <w:szCs w:val="28"/>
        </w:rPr>
        <w:t>Управління</w:t>
      </w:r>
      <w:proofErr w:type="spellEnd"/>
      <w:r w:rsidR="0001256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A066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D21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154">
        <w:rPr>
          <w:rFonts w:ascii="Times New Roman" w:hAnsi="Times New Roman"/>
          <w:sz w:val="28"/>
          <w:szCs w:val="28"/>
        </w:rPr>
        <w:t>міського</w:t>
      </w:r>
      <w:proofErr w:type="spellEnd"/>
      <w:r w:rsidR="0001256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A066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D2154">
        <w:rPr>
          <w:rFonts w:ascii="Times New Roman" w:hAnsi="Times New Roman"/>
          <w:sz w:val="28"/>
          <w:szCs w:val="28"/>
        </w:rPr>
        <w:t xml:space="preserve"> </w:t>
      </w:r>
      <w:r w:rsidRPr="004D215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D2154">
        <w:rPr>
          <w:rFonts w:ascii="Times New Roman" w:hAnsi="Times New Roman"/>
          <w:sz w:val="28"/>
          <w:szCs w:val="28"/>
        </w:rPr>
        <w:t>майна</w:t>
      </w:r>
      <w:r w:rsidR="007A066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D215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1256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D21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2154">
        <w:rPr>
          <w:rFonts w:ascii="Times New Roman" w:hAnsi="Times New Roman"/>
          <w:sz w:val="28"/>
          <w:szCs w:val="28"/>
        </w:rPr>
        <w:t>Кременчуцької</w:t>
      </w:r>
      <w:proofErr w:type="spellEnd"/>
      <w:r w:rsidRPr="004D2154">
        <w:rPr>
          <w:rFonts w:ascii="Times New Roman" w:hAnsi="Times New Roman"/>
          <w:sz w:val="28"/>
          <w:szCs w:val="28"/>
        </w:rPr>
        <w:t xml:space="preserve"> </w:t>
      </w:r>
      <w:r w:rsidRPr="004D215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D2154">
        <w:rPr>
          <w:rFonts w:ascii="Times New Roman" w:hAnsi="Times New Roman"/>
          <w:sz w:val="28"/>
          <w:szCs w:val="28"/>
        </w:rPr>
        <w:t>міської</w:t>
      </w:r>
      <w:proofErr w:type="spellEnd"/>
      <w:r w:rsidRPr="004D2154">
        <w:rPr>
          <w:rFonts w:ascii="Times New Roman" w:hAnsi="Times New Roman"/>
          <w:sz w:val="28"/>
          <w:szCs w:val="28"/>
        </w:rPr>
        <w:t xml:space="preserve"> </w:t>
      </w:r>
      <w:r w:rsidRPr="004D215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D2154">
        <w:rPr>
          <w:rFonts w:ascii="Times New Roman" w:hAnsi="Times New Roman"/>
          <w:sz w:val="28"/>
          <w:szCs w:val="28"/>
        </w:rPr>
        <w:t xml:space="preserve">ради </w:t>
      </w:r>
      <w:r w:rsidRPr="004D2154">
        <w:rPr>
          <w:rFonts w:ascii="Times New Roman" w:hAnsi="Times New Roman"/>
          <w:sz w:val="28"/>
          <w:szCs w:val="28"/>
          <w:lang w:val="uk-UA"/>
        </w:rPr>
        <w:t xml:space="preserve"> Кременчуцького району </w:t>
      </w:r>
      <w:proofErr w:type="spellStart"/>
      <w:r w:rsidRPr="004D2154">
        <w:rPr>
          <w:rFonts w:ascii="Times New Roman" w:hAnsi="Times New Roman"/>
          <w:sz w:val="28"/>
          <w:szCs w:val="28"/>
        </w:rPr>
        <w:t>Полтавської</w:t>
      </w:r>
      <w:proofErr w:type="spellEnd"/>
      <w:r w:rsidRPr="004D2154">
        <w:rPr>
          <w:rFonts w:ascii="Times New Roman" w:hAnsi="Times New Roman"/>
          <w:sz w:val="28"/>
          <w:szCs w:val="28"/>
        </w:rPr>
        <w:t xml:space="preserve"> </w:t>
      </w:r>
      <w:r w:rsidRPr="004D215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D2154">
        <w:rPr>
          <w:rFonts w:ascii="Times New Roman" w:hAnsi="Times New Roman"/>
          <w:sz w:val="28"/>
          <w:szCs w:val="28"/>
        </w:rPr>
        <w:t>област</w:t>
      </w:r>
      <w:proofErr w:type="spellEnd"/>
      <w:r w:rsidRPr="004D2154">
        <w:rPr>
          <w:rFonts w:ascii="Times New Roman" w:hAnsi="Times New Roman"/>
          <w:sz w:val="28"/>
          <w:szCs w:val="28"/>
          <w:lang w:val="uk-UA"/>
        </w:rPr>
        <w:t>і  - Жук Тетяна Анатоліївна;</w:t>
      </w:r>
    </w:p>
    <w:p w:rsidR="00686613" w:rsidRPr="004D2154" w:rsidRDefault="00EC4D2F" w:rsidP="00326734">
      <w:pPr>
        <w:pStyle w:val="ab"/>
        <w:jc w:val="both"/>
        <w:rPr>
          <w:rFonts w:ascii="Times New Roman" w:hAnsi="Times New Roman"/>
          <w:sz w:val="10"/>
          <w:szCs w:val="10"/>
          <w:lang w:val="uk-UA"/>
        </w:rPr>
      </w:pPr>
      <w:r w:rsidRPr="004D2154">
        <w:rPr>
          <w:sz w:val="28"/>
          <w:szCs w:val="28"/>
          <w:lang w:val="uk-UA"/>
        </w:rPr>
        <w:t xml:space="preserve">   </w:t>
      </w:r>
    </w:p>
    <w:p w:rsidR="00686613" w:rsidRPr="004D2154" w:rsidRDefault="00686613" w:rsidP="00686613">
      <w:pPr>
        <w:tabs>
          <w:tab w:val="left" w:pos="3969"/>
          <w:tab w:val="left" w:pos="4536"/>
          <w:tab w:val="left" w:pos="4678"/>
        </w:tabs>
        <w:jc w:val="both"/>
        <w:rPr>
          <w:sz w:val="28"/>
          <w:szCs w:val="28"/>
          <w:lang w:val="uk-UA"/>
        </w:rPr>
      </w:pPr>
      <w:r w:rsidRPr="004D2154">
        <w:rPr>
          <w:b/>
          <w:sz w:val="28"/>
          <w:szCs w:val="28"/>
          <w:lang w:val="uk-UA"/>
        </w:rPr>
        <w:lastRenderedPageBreak/>
        <w:t>Заступник голови комісії:</w:t>
      </w:r>
      <w:r w:rsidRPr="004D2154">
        <w:rPr>
          <w:sz w:val="28"/>
          <w:szCs w:val="28"/>
          <w:lang w:val="uk-UA"/>
        </w:rPr>
        <w:t xml:space="preserve"> заступник директора юридичного департаменту    начальник  відділу  з  земельних  питань  та </w:t>
      </w:r>
      <w:r w:rsidR="00B9536A" w:rsidRPr="004D2154">
        <w:rPr>
          <w:sz w:val="28"/>
          <w:szCs w:val="28"/>
          <w:lang w:val="uk-UA"/>
        </w:rPr>
        <w:t xml:space="preserve">  </w:t>
      </w:r>
      <w:r w:rsidRPr="004D2154">
        <w:rPr>
          <w:sz w:val="28"/>
          <w:szCs w:val="28"/>
          <w:lang w:val="uk-UA"/>
        </w:rPr>
        <w:t xml:space="preserve">опрацювання   проектів </w:t>
      </w:r>
      <w:r w:rsidR="00B9536A" w:rsidRPr="004D2154">
        <w:rPr>
          <w:sz w:val="28"/>
          <w:szCs w:val="28"/>
          <w:lang w:val="uk-UA"/>
        </w:rPr>
        <w:t xml:space="preserve"> </w:t>
      </w:r>
      <w:r w:rsidRPr="004D2154">
        <w:rPr>
          <w:sz w:val="28"/>
          <w:szCs w:val="28"/>
          <w:lang w:val="uk-UA"/>
        </w:rPr>
        <w:t xml:space="preserve">актів органу    місцевого  самоврядування  юридичного  департаменту виконавчого  комітету  Кременчуцької  міської   ради  Кременчуцького   району   Полтавської    області - Шинкаренко Наталія Миколаївна;                            </w:t>
      </w:r>
    </w:p>
    <w:p w:rsidR="00F97754" w:rsidRPr="00F97754" w:rsidRDefault="00F97754" w:rsidP="00F771E9">
      <w:pPr>
        <w:jc w:val="both"/>
        <w:rPr>
          <w:b/>
          <w:sz w:val="8"/>
          <w:szCs w:val="8"/>
          <w:lang w:val="uk-UA"/>
        </w:rPr>
      </w:pPr>
    </w:p>
    <w:p w:rsidR="00346203" w:rsidRPr="004D2154" w:rsidRDefault="00C1689D" w:rsidP="00F771E9">
      <w:pPr>
        <w:jc w:val="both"/>
        <w:rPr>
          <w:sz w:val="28"/>
          <w:szCs w:val="28"/>
          <w:lang w:val="uk-UA"/>
        </w:rPr>
      </w:pPr>
      <w:r w:rsidRPr="004D2154">
        <w:rPr>
          <w:b/>
          <w:sz w:val="28"/>
          <w:szCs w:val="28"/>
          <w:lang w:val="uk-UA"/>
        </w:rPr>
        <w:t xml:space="preserve">Секретар комісії: </w:t>
      </w:r>
      <w:r w:rsidRPr="004D2154">
        <w:rPr>
          <w:sz w:val="28"/>
          <w:szCs w:val="28"/>
          <w:lang w:val="uk-UA"/>
        </w:rPr>
        <w:t xml:space="preserve">головний спеціаліст відділу приватизації та контролю за рухом комунального майна Управління міського майна Кременчуцької міської ради </w:t>
      </w:r>
      <w:r w:rsidR="009D342D" w:rsidRPr="004D2154">
        <w:rPr>
          <w:sz w:val="28"/>
          <w:szCs w:val="28"/>
          <w:lang w:val="uk-UA"/>
        </w:rPr>
        <w:t xml:space="preserve">Кременчуцького району </w:t>
      </w:r>
      <w:r w:rsidRPr="004D2154">
        <w:rPr>
          <w:sz w:val="28"/>
          <w:szCs w:val="28"/>
          <w:lang w:val="uk-UA"/>
        </w:rPr>
        <w:t>Полтавської області</w:t>
      </w:r>
      <w:r w:rsidR="00F771E9" w:rsidRPr="004D2154">
        <w:rPr>
          <w:sz w:val="28"/>
          <w:szCs w:val="28"/>
          <w:lang w:val="uk-UA"/>
        </w:rPr>
        <w:t xml:space="preserve"> </w:t>
      </w:r>
      <w:r w:rsidR="00CF0CF7">
        <w:rPr>
          <w:sz w:val="28"/>
          <w:szCs w:val="28"/>
          <w:lang w:val="uk-UA"/>
        </w:rPr>
        <w:t>–</w:t>
      </w:r>
      <w:r w:rsidR="001374A7">
        <w:rPr>
          <w:sz w:val="28"/>
          <w:szCs w:val="28"/>
          <w:lang w:val="uk-UA"/>
        </w:rPr>
        <w:t xml:space="preserve"> </w:t>
      </w:r>
      <w:proofErr w:type="spellStart"/>
      <w:r w:rsidR="00CF0CF7">
        <w:rPr>
          <w:sz w:val="28"/>
          <w:szCs w:val="28"/>
          <w:lang w:val="uk-UA"/>
        </w:rPr>
        <w:t>Матвієць</w:t>
      </w:r>
      <w:proofErr w:type="spellEnd"/>
      <w:r w:rsidR="00CF0CF7">
        <w:rPr>
          <w:sz w:val="28"/>
          <w:szCs w:val="28"/>
          <w:lang w:val="uk-UA"/>
        </w:rPr>
        <w:t xml:space="preserve"> Ліна Петрівна</w:t>
      </w:r>
      <w:r w:rsidR="00594A2F" w:rsidRPr="004D2154">
        <w:rPr>
          <w:sz w:val="28"/>
          <w:szCs w:val="28"/>
          <w:lang w:val="uk-UA"/>
        </w:rPr>
        <w:t>.</w:t>
      </w:r>
      <w:r w:rsidR="00140885" w:rsidRPr="004D2154">
        <w:rPr>
          <w:sz w:val="28"/>
          <w:szCs w:val="28"/>
          <w:lang w:val="uk-UA"/>
        </w:rPr>
        <w:t xml:space="preserve"> </w:t>
      </w:r>
    </w:p>
    <w:p w:rsidR="00C17690" w:rsidRPr="00F97754" w:rsidRDefault="00C17690" w:rsidP="007B4DA4">
      <w:pPr>
        <w:tabs>
          <w:tab w:val="left" w:pos="4395"/>
        </w:tabs>
        <w:jc w:val="both"/>
        <w:rPr>
          <w:b/>
          <w:sz w:val="8"/>
          <w:szCs w:val="8"/>
          <w:lang w:val="uk-UA"/>
        </w:rPr>
      </w:pPr>
    </w:p>
    <w:p w:rsidR="003B07A0" w:rsidRPr="004D2154" w:rsidRDefault="00E327F0" w:rsidP="007B4DA4">
      <w:pPr>
        <w:tabs>
          <w:tab w:val="left" w:pos="4395"/>
        </w:tabs>
        <w:jc w:val="both"/>
        <w:rPr>
          <w:b/>
          <w:sz w:val="28"/>
          <w:szCs w:val="28"/>
          <w:lang w:val="uk-UA"/>
        </w:rPr>
      </w:pPr>
      <w:r w:rsidRPr="004D2154">
        <w:rPr>
          <w:b/>
          <w:sz w:val="28"/>
          <w:szCs w:val="28"/>
          <w:lang w:val="uk-UA"/>
        </w:rPr>
        <w:t>Ч</w:t>
      </w:r>
      <w:r w:rsidR="003B07A0" w:rsidRPr="004D2154">
        <w:rPr>
          <w:b/>
          <w:sz w:val="28"/>
          <w:szCs w:val="28"/>
          <w:lang w:val="uk-UA"/>
        </w:rPr>
        <w:t>лени комісії</w:t>
      </w:r>
      <w:r w:rsidR="00C87DA1" w:rsidRPr="004D2154">
        <w:rPr>
          <w:b/>
          <w:sz w:val="28"/>
          <w:szCs w:val="28"/>
          <w:lang w:val="uk-UA"/>
        </w:rPr>
        <w:t>:</w:t>
      </w:r>
    </w:p>
    <w:p w:rsidR="004B5A54" w:rsidRPr="00F97754" w:rsidRDefault="004B5A54" w:rsidP="00C87DA1">
      <w:pPr>
        <w:jc w:val="both"/>
        <w:rPr>
          <w:b/>
          <w:sz w:val="8"/>
          <w:szCs w:val="8"/>
          <w:lang w:val="uk-UA"/>
        </w:rPr>
      </w:pPr>
    </w:p>
    <w:p w:rsidR="00C6462C" w:rsidRPr="00452BEC" w:rsidRDefault="00C6462C" w:rsidP="004D455D">
      <w:pPr>
        <w:tabs>
          <w:tab w:val="left" w:pos="4395"/>
        </w:tabs>
        <w:rPr>
          <w:sz w:val="28"/>
          <w:szCs w:val="28"/>
          <w:lang w:val="uk-UA"/>
        </w:rPr>
      </w:pPr>
      <w:r w:rsidRPr="00452BEC">
        <w:rPr>
          <w:sz w:val="28"/>
          <w:szCs w:val="28"/>
          <w:lang w:val="uk-UA"/>
        </w:rPr>
        <w:t xml:space="preserve">Авраменко                               </w:t>
      </w:r>
      <w:r w:rsidR="00452BEC">
        <w:rPr>
          <w:sz w:val="28"/>
          <w:szCs w:val="28"/>
          <w:lang w:val="uk-UA"/>
        </w:rPr>
        <w:t xml:space="preserve">             </w:t>
      </w:r>
      <w:r w:rsidRPr="00452BEC">
        <w:rPr>
          <w:sz w:val="28"/>
          <w:szCs w:val="28"/>
          <w:lang w:val="uk-UA"/>
        </w:rPr>
        <w:t>-</w:t>
      </w:r>
      <w:r w:rsidRPr="00452BEC">
        <w:rPr>
          <w:b/>
          <w:sz w:val="28"/>
          <w:szCs w:val="28"/>
          <w:lang w:val="uk-UA"/>
        </w:rPr>
        <w:t xml:space="preserve"> </w:t>
      </w:r>
      <w:r w:rsidRPr="00452BEC">
        <w:rPr>
          <w:sz w:val="28"/>
          <w:szCs w:val="28"/>
          <w:lang w:val="uk-UA"/>
        </w:rPr>
        <w:t xml:space="preserve">заступник </w:t>
      </w:r>
      <w:r w:rsidR="00DC3D1F">
        <w:rPr>
          <w:sz w:val="28"/>
          <w:szCs w:val="28"/>
          <w:lang w:val="uk-UA"/>
        </w:rPr>
        <w:t xml:space="preserve">  </w:t>
      </w:r>
      <w:r w:rsidRPr="00452BEC">
        <w:rPr>
          <w:sz w:val="28"/>
          <w:szCs w:val="28"/>
          <w:lang w:val="uk-UA"/>
        </w:rPr>
        <w:t>начальника</w:t>
      </w:r>
      <w:r w:rsidRPr="00452BEC">
        <w:rPr>
          <w:b/>
          <w:sz w:val="28"/>
          <w:szCs w:val="28"/>
          <w:lang w:val="uk-UA"/>
        </w:rPr>
        <w:t xml:space="preserve"> </w:t>
      </w:r>
      <w:r w:rsidR="00DC3D1F">
        <w:rPr>
          <w:b/>
          <w:sz w:val="28"/>
          <w:szCs w:val="28"/>
          <w:lang w:val="uk-UA"/>
        </w:rPr>
        <w:t xml:space="preserve"> </w:t>
      </w:r>
      <w:r w:rsidRPr="00452BEC">
        <w:rPr>
          <w:sz w:val="28"/>
          <w:szCs w:val="28"/>
          <w:lang w:val="uk-UA"/>
        </w:rPr>
        <w:t>управління</w:t>
      </w:r>
      <w:r w:rsidR="00DC3D1F">
        <w:rPr>
          <w:sz w:val="28"/>
          <w:szCs w:val="28"/>
          <w:lang w:val="uk-UA"/>
        </w:rPr>
        <w:t xml:space="preserve"> </w:t>
      </w:r>
      <w:r w:rsidRPr="00452BEC">
        <w:rPr>
          <w:sz w:val="28"/>
          <w:szCs w:val="28"/>
          <w:lang w:val="uk-UA"/>
        </w:rPr>
        <w:t xml:space="preserve"> </w:t>
      </w:r>
      <w:r w:rsidR="00DC3D1F">
        <w:rPr>
          <w:sz w:val="28"/>
          <w:szCs w:val="28"/>
          <w:lang w:val="uk-UA"/>
        </w:rPr>
        <w:t>–</w:t>
      </w:r>
      <w:r w:rsidRPr="00452BEC">
        <w:rPr>
          <w:sz w:val="28"/>
          <w:szCs w:val="28"/>
          <w:lang w:val="uk-UA"/>
        </w:rPr>
        <w:t xml:space="preserve"> </w:t>
      </w:r>
      <w:r w:rsidR="00DC3D1F">
        <w:rPr>
          <w:sz w:val="28"/>
          <w:szCs w:val="28"/>
          <w:lang w:val="uk-UA"/>
        </w:rPr>
        <w:t xml:space="preserve"> </w:t>
      </w:r>
      <w:proofErr w:type="spellStart"/>
      <w:r w:rsidR="00DC3D1F">
        <w:rPr>
          <w:sz w:val="28"/>
          <w:szCs w:val="28"/>
          <w:lang w:val="uk-UA"/>
        </w:rPr>
        <w:t>на-</w:t>
      </w:r>
      <w:proofErr w:type="spellEnd"/>
      <w:r w:rsidRPr="00452BEC">
        <w:rPr>
          <w:sz w:val="28"/>
          <w:szCs w:val="28"/>
          <w:lang w:val="uk-UA"/>
        </w:rPr>
        <w:t xml:space="preserve">    </w:t>
      </w:r>
    </w:p>
    <w:p w:rsidR="00452BEC" w:rsidRDefault="00C6462C" w:rsidP="00452BEC">
      <w:pPr>
        <w:tabs>
          <w:tab w:val="left" w:pos="4395"/>
          <w:tab w:val="left" w:pos="4678"/>
          <w:tab w:val="left" w:pos="4820"/>
        </w:tabs>
        <w:rPr>
          <w:sz w:val="28"/>
          <w:szCs w:val="28"/>
          <w:lang w:val="uk-UA"/>
        </w:rPr>
      </w:pPr>
      <w:r w:rsidRPr="00452BEC">
        <w:rPr>
          <w:sz w:val="28"/>
          <w:szCs w:val="28"/>
          <w:lang w:val="uk-UA"/>
        </w:rPr>
        <w:t xml:space="preserve">Тетяна Юріївна                              </w:t>
      </w:r>
      <w:r w:rsidR="00452BEC">
        <w:rPr>
          <w:sz w:val="28"/>
          <w:szCs w:val="28"/>
          <w:lang w:val="uk-UA"/>
        </w:rPr>
        <w:t xml:space="preserve">        чальник </w:t>
      </w:r>
      <w:r w:rsidR="00DC3D1F">
        <w:rPr>
          <w:sz w:val="28"/>
          <w:szCs w:val="28"/>
          <w:lang w:val="uk-UA"/>
        </w:rPr>
        <w:t xml:space="preserve">  </w:t>
      </w:r>
      <w:r w:rsidRPr="00452BEC">
        <w:rPr>
          <w:sz w:val="28"/>
          <w:szCs w:val="28"/>
          <w:lang w:val="uk-UA"/>
        </w:rPr>
        <w:t>відділу</w:t>
      </w:r>
      <w:r w:rsidR="00DC3D1F">
        <w:rPr>
          <w:sz w:val="28"/>
          <w:szCs w:val="28"/>
          <w:lang w:val="uk-UA"/>
        </w:rPr>
        <w:t xml:space="preserve">  </w:t>
      </w:r>
      <w:r w:rsidRPr="00452BEC">
        <w:rPr>
          <w:sz w:val="28"/>
          <w:szCs w:val="28"/>
          <w:lang w:val="uk-UA"/>
        </w:rPr>
        <w:t xml:space="preserve"> закупівель </w:t>
      </w:r>
      <w:r w:rsidR="00DC3D1F">
        <w:rPr>
          <w:sz w:val="28"/>
          <w:szCs w:val="28"/>
          <w:lang w:val="uk-UA"/>
        </w:rPr>
        <w:t xml:space="preserve">  </w:t>
      </w:r>
      <w:r w:rsidRPr="00452BEC">
        <w:rPr>
          <w:sz w:val="28"/>
          <w:szCs w:val="28"/>
          <w:lang w:val="uk-UA"/>
        </w:rPr>
        <w:t>та</w:t>
      </w:r>
      <w:r w:rsidR="00DC3D1F">
        <w:rPr>
          <w:sz w:val="28"/>
          <w:szCs w:val="28"/>
          <w:lang w:val="uk-UA"/>
        </w:rPr>
        <w:t xml:space="preserve">  </w:t>
      </w:r>
      <w:r w:rsidRPr="00452BEC">
        <w:rPr>
          <w:sz w:val="28"/>
          <w:szCs w:val="28"/>
          <w:lang w:val="uk-UA"/>
        </w:rPr>
        <w:t xml:space="preserve"> тарифів </w:t>
      </w:r>
    </w:p>
    <w:p w:rsidR="00452BEC" w:rsidRDefault="00452BEC" w:rsidP="00D653E0">
      <w:pPr>
        <w:tabs>
          <w:tab w:val="left" w:pos="4395"/>
          <w:tab w:val="left" w:pos="4678"/>
          <w:tab w:val="left" w:pos="48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</w:t>
      </w:r>
      <w:r w:rsidR="00C6462C" w:rsidRPr="00452BEC">
        <w:rPr>
          <w:sz w:val="28"/>
          <w:szCs w:val="28"/>
          <w:lang w:val="uk-UA"/>
        </w:rPr>
        <w:t xml:space="preserve">управління </w:t>
      </w:r>
      <w:r w:rsidR="00DC3D1F">
        <w:rPr>
          <w:sz w:val="28"/>
          <w:szCs w:val="28"/>
          <w:lang w:val="uk-UA"/>
        </w:rPr>
        <w:t xml:space="preserve"> </w:t>
      </w:r>
      <w:r w:rsidR="00C6462C" w:rsidRPr="00452BEC">
        <w:rPr>
          <w:sz w:val="28"/>
          <w:szCs w:val="28"/>
          <w:lang w:val="uk-UA"/>
        </w:rPr>
        <w:t>економіки</w:t>
      </w:r>
      <w:r w:rsidR="00DC3D1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452BEC">
        <w:rPr>
          <w:sz w:val="28"/>
          <w:szCs w:val="28"/>
          <w:lang w:val="uk-UA"/>
        </w:rPr>
        <w:t>виконавчого</w:t>
      </w:r>
      <w:r w:rsidR="00DC3D1F">
        <w:rPr>
          <w:sz w:val="28"/>
          <w:szCs w:val="28"/>
          <w:lang w:val="uk-UA"/>
        </w:rPr>
        <w:t xml:space="preserve"> </w:t>
      </w:r>
      <w:proofErr w:type="spellStart"/>
      <w:r w:rsidR="00DC3D1F">
        <w:rPr>
          <w:sz w:val="28"/>
          <w:szCs w:val="28"/>
          <w:lang w:val="uk-UA"/>
        </w:rPr>
        <w:t>комі-</w:t>
      </w:r>
      <w:proofErr w:type="spellEnd"/>
    </w:p>
    <w:p w:rsidR="00AB6081" w:rsidRPr="00452BEC" w:rsidRDefault="00AB6081" w:rsidP="00452BEC">
      <w:pPr>
        <w:tabs>
          <w:tab w:val="left" w:pos="4395"/>
          <w:tab w:val="left" w:pos="4678"/>
          <w:tab w:val="left" w:pos="4820"/>
        </w:tabs>
        <w:rPr>
          <w:sz w:val="28"/>
          <w:szCs w:val="28"/>
          <w:lang w:val="uk-UA"/>
        </w:rPr>
      </w:pPr>
      <w:r w:rsidRPr="00452BEC">
        <w:rPr>
          <w:sz w:val="28"/>
          <w:szCs w:val="28"/>
          <w:lang w:val="uk-UA"/>
        </w:rPr>
        <w:t xml:space="preserve">                                                         </w:t>
      </w:r>
      <w:r w:rsidR="00452BEC">
        <w:rPr>
          <w:sz w:val="28"/>
          <w:szCs w:val="28"/>
          <w:lang w:val="uk-UA"/>
        </w:rPr>
        <w:t xml:space="preserve">        </w:t>
      </w:r>
      <w:proofErr w:type="spellStart"/>
      <w:r w:rsidR="00C6462C" w:rsidRPr="00452BEC">
        <w:rPr>
          <w:sz w:val="28"/>
          <w:szCs w:val="28"/>
          <w:lang w:val="uk-UA"/>
        </w:rPr>
        <w:t>тету</w:t>
      </w:r>
      <w:proofErr w:type="spellEnd"/>
      <w:r w:rsidR="00C6462C" w:rsidRPr="00452BEC">
        <w:rPr>
          <w:sz w:val="28"/>
          <w:szCs w:val="28"/>
          <w:lang w:val="uk-UA"/>
        </w:rPr>
        <w:t xml:space="preserve"> Кременчуцької міської</w:t>
      </w:r>
      <w:r w:rsidR="00452BEC">
        <w:rPr>
          <w:sz w:val="28"/>
          <w:szCs w:val="28"/>
          <w:lang w:val="uk-UA"/>
        </w:rPr>
        <w:t xml:space="preserve"> </w:t>
      </w:r>
      <w:r w:rsidR="00452BEC" w:rsidRPr="00452BEC">
        <w:rPr>
          <w:sz w:val="28"/>
          <w:szCs w:val="28"/>
          <w:lang w:val="uk-UA"/>
        </w:rPr>
        <w:t>ради</w:t>
      </w:r>
      <w:r w:rsidR="00DC3D1F">
        <w:rPr>
          <w:sz w:val="28"/>
          <w:szCs w:val="28"/>
          <w:lang w:val="uk-UA"/>
        </w:rPr>
        <w:t xml:space="preserve"> </w:t>
      </w:r>
      <w:r w:rsidR="008050F8">
        <w:rPr>
          <w:sz w:val="28"/>
          <w:szCs w:val="28"/>
          <w:lang w:val="uk-UA"/>
        </w:rPr>
        <w:t xml:space="preserve"> </w:t>
      </w:r>
      <w:proofErr w:type="spellStart"/>
      <w:r w:rsidR="00DC3D1F" w:rsidRPr="00452BEC">
        <w:rPr>
          <w:sz w:val="28"/>
          <w:szCs w:val="28"/>
          <w:lang w:val="uk-UA"/>
        </w:rPr>
        <w:t>Кремен</w:t>
      </w:r>
      <w:r w:rsidR="00DC3D1F">
        <w:rPr>
          <w:sz w:val="28"/>
          <w:szCs w:val="28"/>
          <w:lang w:val="uk-UA"/>
        </w:rPr>
        <w:t>-</w:t>
      </w:r>
      <w:proofErr w:type="spellEnd"/>
    </w:p>
    <w:p w:rsidR="00452BEC" w:rsidRDefault="00AB6081" w:rsidP="00452BEC">
      <w:pPr>
        <w:tabs>
          <w:tab w:val="left" w:pos="4395"/>
          <w:tab w:val="left" w:pos="4678"/>
          <w:tab w:val="left" w:pos="4820"/>
        </w:tabs>
        <w:rPr>
          <w:sz w:val="28"/>
          <w:szCs w:val="28"/>
          <w:lang w:val="uk-UA"/>
        </w:rPr>
      </w:pPr>
      <w:r w:rsidRPr="00452BEC">
        <w:rPr>
          <w:sz w:val="28"/>
          <w:szCs w:val="28"/>
          <w:lang w:val="uk-UA"/>
        </w:rPr>
        <w:t xml:space="preserve">                                                             </w:t>
      </w:r>
      <w:r w:rsidR="00452BEC">
        <w:rPr>
          <w:sz w:val="28"/>
          <w:szCs w:val="28"/>
          <w:lang w:val="uk-UA"/>
        </w:rPr>
        <w:t xml:space="preserve">    </w:t>
      </w:r>
      <w:proofErr w:type="spellStart"/>
      <w:r w:rsidR="00C6462C" w:rsidRPr="00452BEC">
        <w:rPr>
          <w:sz w:val="28"/>
          <w:szCs w:val="28"/>
          <w:lang w:val="uk-UA"/>
        </w:rPr>
        <w:t>чуцького</w:t>
      </w:r>
      <w:proofErr w:type="spellEnd"/>
      <w:r w:rsidR="00C6462C" w:rsidRPr="00452BEC">
        <w:rPr>
          <w:sz w:val="28"/>
          <w:szCs w:val="28"/>
          <w:lang w:val="uk-UA"/>
        </w:rPr>
        <w:t xml:space="preserve"> району Полтавської</w:t>
      </w:r>
      <w:r w:rsidR="00DC3D1F">
        <w:rPr>
          <w:sz w:val="28"/>
          <w:szCs w:val="28"/>
          <w:lang w:val="uk-UA"/>
        </w:rPr>
        <w:t xml:space="preserve"> </w:t>
      </w:r>
      <w:r w:rsidR="00DC3D1F" w:rsidRPr="00452BEC">
        <w:rPr>
          <w:sz w:val="28"/>
          <w:szCs w:val="28"/>
          <w:lang w:val="uk-UA"/>
        </w:rPr>
        <w:t>області;</w:t>
      </w:r>
    </w:p>
    <w:p w:rsidR="00C6462C" w:rsidRPr="00D77BC7" w:rsidRDefault="00452BEC" w:rsidP="0087348D">
      <w:pPr>
        <w:tabs>
          <w:tab w:val="left" w:pos="4395"/>
          <w:tab w:val="left" w:pos="4678"/>
          <w:tab w:val="left" w:pos="4820"/>
        </w:tabs>
        <w:rPr>
          <w:sz w:val="16"/>
          <w:szCs w:val="16"/>
          <w:lang w:val="uk-UA"/>
        </w:rPr>
      </w:pPr>
      <w:r w:rsidRPr="00D77BC7">
        <w:rPr>
          <w:sz w:val="16"/>
          <w:szCs w:val="16"/>
          <w:lang w:val="uk-UA"/>
        </w:rPr>
        <w:t xml:space="preserve">                                                              </w:t>
      </w:r>
    </w:p>
    <w:p w:rsidR="00C6462C" w:rsidRPr="00F04D5C" w:rsidRDefault="00C6462C" w:rsidP="00173EC9">
      <w:pPr>
        <w:tabs>
          <w:tab w:val="left" w:pos="3969"/>
          <w:tab w:val="left" w:pos="4395"/>
          <w:tab w:val="left" w:pos="4678"/>
          <w:tab w:val="left" w:pos="4820"/>
        </w:tabs>
        <w:rPr>
          <w:color w:val="000000"/>
          <w:sz w:val="28"/>
          <w:szCs w:val="28"/>
          <w:lang w:val="uk-UA"/>
        </w:rPr>
      </w:pPr>
      <w:proofErr w:type="spellStart"/>
      <w:r w:rsidRPr="00F04D5C">
        <w:rPr>
          <w:color w:val="000000"/>
          <w:sz w:val="28"/>
          <w:szCs w:val="28"/>
          <w:lang w:val="uk-UA"/>
        </w:rPr>
        <w:t>Бельченко</w:t>
      </w:r>
      <w:proofErr w:type="spellEnd"/>
      <w:r w:rsidRPr="00F04D5C">
        <w:rPr>
          <w:color w:val="000000"/>
          <w:sz w:val="28"/>
          <w:szCs w:val="28"/>
          <w:lang w:val="uk-UA"/>
        </w:rPr>
        <w:t xml:space="preserve">                                         </w:t>
      </w:r>
      <w:r w:rsidR="00F04D5C">
        <w:rPr>
          <w:color w:val="000000"/>
          <w:sz w:val="28"/>
          <w:szCs w:val="28"/>
          <w:lang w:val="uk-UA"/>
        </w:rPr>
        <w:t xml:space="preserve"> </w:t>
      </w:r>
      <w:r w:rsidR="004D455D">
        <w:rPr>
          <w:color w:val="000000"/>
          <w:sz w:val="28"/>
          <w:szCs w:val="28"/>
          <w:lang w:val="uk-UA"/>
        </w:rPr>
        <w:t xml:space="preserve">   </w:t>
      </w:r>
      <w:r w:rsidRPr="00F04D5C">
        <w:rPr>
          <w:color w:val="000000"/>
          <w:sz w:val="28"/>
          <w:szCs w:val="28"/>
          <w:lang w:val="uk-UA"/>
        </w:rPr>
        <w:t xml:space="preserve">- заступник директора комунального </w:t>
      </w:r>
      <w:r w:rsidR="004D455D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F04D5C">
        <w:rPr>
          <w:color w:val="000000"/>
          <w:sz w:val="28"/>
          <w:szCs w:val="28"/>
          <w:lang w:val="uk-UA"/>
        </w:rPr>
        <w:t>госп-</w:t>
      </w:r>
      <w:proofErr w:type="spellEnd"/>
    </w:p>
    <w:p w:rsidR="00F04D5C" w:rsidRPr="00F04D5C" w:rsidRDefault="00C6462C" w:rsidP="004D455D">
      <w:pPr>
        <w:tabs>
          <w:tab w:val="left" w:pos="4678"/>
          <w:tab w:val="left" w:pos="4820"/>
        </w:tabs>
        <w:rPr>
          <w:color w:val="000000"/>
          <w:sz w:val="28"/>
          <w:szCs w:val="28"/>
          <w:lang w:val="uk-UA"/>
        </w:rPr>
      </w:pPr>
      <w:r w:rsidRPr="00F04D5C">
        <w:rPr>
          <w:color w:val="000000"/>
          <w:sz w:val="28"/>
          <w:szCs w:val="28"/>
          <w:lang w:val="uk-UA"/>
        </w:rPr>
        <w:t xml:space="preserve">Сергій Леонідович                             </w:t>
      </w:r>
      <w:r w:rsidR="004D455D">
        <w:rPr>
          <w:color w:val="000000"/>
          <w:sz w:val="28"/>
          <w:szCs w:val="28"/>
          <w:lang w:val="uk-UA"/>
        </w:rPr>
        <w:t xml:space="preserve">    </w:t>
      </w:r>
      <w:r w:rsidR="00F04D5C" w:rsidRPr="00F04D5C">
        <w:rPr>
          <w:color w:val="000000"/>
          <w:sz w:val="28"/>
          <w:szCs w:val="28"/>
          <w:lang w:val="uk-UA"/>
        </w:rPr>
        <w:t xml:space="preserve">розрахункового </w:t>
      </w:r>
      <w:r w:rsidR="004D455D">
        <w:rPr>
          <w:color w:val="000000"/>
          <w:sz w:val="28"/>
          <w:szCs w:val="28"/>
          <w:lang w:val="uk-UA"/>
        </w:rPr>
        <w:t xml:space="preserve">  </w:t>
      </w:r>
      <w:r w:rsidR="00F04D5C" w:rsidRPr="00F04D5C">
        <w:rPr>
          <w:color w:val="000000"/>
          <w:sz w:val="28"/>
          <w:szCs w:val="28"/>
          <w:lang w:val="uk-UA"/>
        </w:rPr>
        <w:t xml:space="preserve"> </w:t>
      </w:r>
      <w:r w:rsidR="004D455D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F04D5C" w:rsidRPr="00F04D5C">
        <w:rPr>
          <w:color w:val="000000"/>
          <w:sz w:val="28"/>
          <w:szCs w:val="28"/>
          <w:lang w:val="uk-UA"/>
        </w:rPr>
        <w:t>житлово-експлуатацій</w:t>
      </w:r>
      <w:r w:rsidR="00F04D5C">
        <w:rPr>
          <w:color w:val="000000"/>
          <w:sz w:val="28"/>
          <w:szCs w:val="28"/>
          <w:lang w:val="uk-UA"/>
        </w:rPr>
        <w:t>-</w:t>
      </w:r>
      <w:proofErr w:type="spellEnd"/>
      <w:r w:rsidR="00F04D5C" w:rsidRPr="00F04D5C">
        <w:rPr>
          <w:color w:val="000000"/>
          <w:sz w:val="28"/>
          <w:szCs w:val="28"/>
          <w:lang w:val="uk-UA"/>
        </w:rPr>
        <w:t xml:space="preserve">  </w:t>
      </w:r>
    </w:p>
    <w:p w:rsidR="00F04D5C" w:rsidRPr="00F04D5C" w:rsidRDefault="00F04D5C" w:rsidP="004D455D">
      <w:pPr>
        <w:tabs>
          <w:tab w:val="left" w:pos="4678"/>
          <w:tab w:val="left" w:pos="4820"/>
        </w:tabs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</w:t>
      </w:r>
      <w:r w:rsidR="004D455D">
        <w:rPr>
          <w:color w:val="000000"/>
          <w:sz w:val="28"/>
          <w:szCs w:val="28"/>
          <w:lang w:val="uk-UA"/>
        </w:rPr>
        <w:t xml:space="preserve">     </w:t>
      </w:r>
      <w:proofErr w:type="spellStart"/>
      <w:r>
        <w:rPr>
          <w:color w:val="000000"/>
          <w:sz w:val="28"/>
          <w:szCs w:val="28"/>
          <w:lang w:val="uk-UA"/>
        </w:rPr>
        <w:t>н</w:t>
      </w:r>
      <w:r w:rsidRPr="00F04D5C">
        <w:rPr>
          <w:color w:val="000000"/>
          <w:sz w:val="28"/>
          <w:szCs w:val="28"/>
          <w:lang w:val="uk-UA"/>
        </w:rPr>
        <w:t>ого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 w:rsidRPr="00F04D5C">
        <w:rPr>
          <w:color w:val="000000"/>
          <w:sz w:val="28"/>
          <w:szCs w:val="28"/>
          <w:lang w:val="uk-UA"/>
        </w:rPr>
        <w:t>підприємства «Автоза</w:t>
      </w:r>
      <w:r w:rsidR="004D455D" w:rsidRPr="00F04D5C">
        <w:rPr>
          <w:color w:val="000000"/>
          <w:sz w:val="28"/>
          <w:szCs w:val="28"/>
          <w:lang w:val="uk-UA"/>
        </w:rPr>
        <w:t xml:space="preserve">водське» </w:t>
      </w:r>
      <w:r w:rsidR="004D455D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4D455D" w:rsidRPr="00F04D5C">
        <w:rPr>
          <w:sz w:val="28"/>
          <w:szCs w:val="28"/>
          <w:lang w:val="uk-UA"/>
        </w:rPr>
        <w:t>Кре</w:t>
      </w:r>
      <w:r w:rsidR="004D455D">
        <w:rPr>
          <w:sz w:val="28"/>
          <w:szCs w:val="28"/>
          <w:lang w:val="uk-UA"/>
        </w:rPr>
        <w:t>-</w:t>
      </w:r>
      <w:proofErr w:type="spellEnd"/>
    </w:p>
    <w:p w:rsidR="00F04D5C" w:rsidRPr="00F04D5C" w:rsidRDefault="00F04D5C" w:rsidP="004D455D">
      <w:pPr>
        <w:tabs>
          <w:tab w:val="left" w:pos="4678"/>
          <w:tab w:val="left" w:pos="4820"/>
        </w:tabs>
        <w:rPr>
          <w:sz w:val="28"/>
          <w:szCs w:val="28"/>
          <w:lang w:val="uk-UA"/>
        </w:rPr>
      </w:pPr>
      <w:r w:rsidRPr="00F04D5C">
        <w:rPr>
          <w:color w:val="000000"/>
          <w:sz w:val="28"/>
          <w:szCs w:val="28"/>
          <w:lang w:val="uk-UA"/>
        </w:rPr>
        <w:t xml:space="preserve"> </w:t>
      </w:r>
      <w:r w:rsidR="004D455D">
        <w:rPr>
          <w:color w:val="000000"/>
          <w:sz w:val="28"/>
          <w:szCs w:val="28"/>
          <w:lang w:val="uk-UA"/>
        </w:rPr>
        <w:t xml:space="preserve">                                                                </w:t>
      </w:r>
      <w:proofErr w:type="spellStart"/>
      <w:r w:rsidR="00C6462C" w:rsidRPr="00F04D5C">
        <w:rPr>
          <w:sz w:val="28"/>
          <w:szCs w:val="28"/>
          <w:lang w:val="uk-UA"/>
        </w:rPr>
        <w:t>менчуцької</w:t>
      </w:r>
      <w:proofErr w:type="spellEnd"/>
      <w:r w:rsidR="00C6462C" w:rsidRPr="00F04D5C">
        <w:rPr>
          <w:sz w:val="28"/>
          <w:szCs w:val="28"/>
          <w:lang w:val="uk-UA"/>
        </w:rPr>
        <w:t xml:space="preserve">  міської </w:t>
      </w:r>
      <w:r w:rsidR="004D455D">
        <w:rPr>
          <w:sz w:val="28"/>
          <w:szCs w:val="28"/>
          <w:lang w:val="uk-UA"/>
        </w:rPr>
        <w:t xml:space="preserve"> </w:t>
      </w:r>
      <w:r w:rsidR="004D455D" w:rsidRPr="00F04D5C">
        <w:rPr>
          <w:sz w:val="28"/>
          <w:szCs w:val="28"/>
          <w:lang w:val="uk-UA"/>
        </w:rPr>
        <w:t xml:space="preserve">ради </w:t>
      </w:r>
      <w:r w:rsidR="004D455D">
        <w:rPr>
          <w:sz w:val="28"/>
          <w:szCs w:val="28"/>
          <w:lang w:val="uk-UA"/>
        </w:rPr>
        <w:t xml:space="preserve"> </w:t>
      </w:r>
      <w:proofErr w:type="spellStart"/>
      <w:r w:rsidR="004D455D" w:rsidRPr="00F04D5C">
        <w:rPr>
          <w:sz w:val="28"/>
          <w:szCs w:val="28"/>
          <w:lang w:val="uk-UA"/>
        </w:rPr>
        <w:t>Кременчуцько</w:t>
      </w:r>
      <w:r w:rsidR="004D455D">
        <w:rPr>
          <w:sz w:val="28"/>
          <w:szCs w:val="28"/>
          <w:lang w:val="uk-UA"/>
        </w:rPr>
        <w:t>-</w:t>
      </w:r>
      <w:proofErr w:type="spellEnd"/>
      <w:r w:rsidR="00C6462C" w:rsidRPr="00F04D5C">
        <w:rPr>
          <w:sz w:val="28"/>
          <w:szCs w:val="28"/>
          <w:lang w:val="uk-UA"/>
        </w:rPr>
        <w:t xml:space="preserve">  </w:t>
      </w:r>
    </w:p>
    <w:p w:rsidR="00C6462C" w:rsidRPr="00F04D5C" w:rsidRDefault="00C6462C" w:rsidP="004D455D">
      <w:pPr>
        <w:tabs>
          <w:tab w:val="left" w:pos="4678"/>
          <w:tab w:val="left" w:pos="4820"/>
        </w:tabs>
        <w:rPr>
          <w:color w:val="000000"/>
          <w:sz w:val="28"/>
          <w:szCs w:val="28"/>
          <w:lang w:val="uk-UA"/>
        </w:rPr>
      </w:pPr>
      <w:r w:rsidRPr="00F04D5C">
        <w:rPr>
          <w:sz w:val="28"/>
          <w:szCs w:val="28"/>
          <w:lang w:val="uk-UA"/>
        </w:rPr>
        <w:t xml:space="preserve"> </w:t>
      </w:r>
      <w:r w:rsidR="004D455D">
        <w:rPr>
          <w:sz w:val="28"/>
          <w:szCs w:val="28"/>
          <w:lang w:val="uk-UA"/>
        </w:rPr>
        <w:t xml:space="preserve">                                                                </w:t>
      </w:r>
      <w:proofErr w:type="spellStart"/>
      <w:r w:rsidRPr="00F04D5C">
        <w:rPr>
          <w:sz w:val="28"/>
          <w:szCs w:val="28"/>
          <w:lang w:val="uk-UA"/>
        </w:rPr>
        <w:t>го</w:t>
      </w:r>
      <w:proofErr w:type="spellEnd"/>
      <w:r w:rsidRPr="00F04D5C">
        <w:rPr>
          <w:sz w:val="28"/>
          <w:szCs w:val="28"/>
          <w:lang w:val="uk-UA"/>
        </w:rPr>
        <w:t xml:space="preserve"> району Полтавської області</w:t>
      </w:r>
      <w:r w:rsidRPr="00F04D5C">
        <w:rPr>
          <w:color w:val="000000"/>
          <w:sz w:val="28"/>
          <w:szCs w:val="28"/>
          <w:lang w:val="uk-UA"/>
        </w:rPr>
        <w:t>;</w:t>
      </w:r>
    </w:p>
    <w:p w:rsidR="00C6462C" w:rsidRPr="00086539" w:rsidRDefault="00C6462C" w:rsidP="00C6462C">
      <w:pPr>
        <w:tabs>
          <w:tab w:val="left" w:pos="4678"/>
          <w:tab w:val="left" w:pos="4820"/>
        </w:tabs>
        <w:rPr>
          <w:color w:val="000000"/>
          <w:sz w:val="16"/>
          <w:szCs w:val="16"/>
          <w:lang w:val="uk-UA"/>
        </w:rPr>
      </w:pPr>
    </w:p>
    <w:p w:rsidR="00C6462C" w:rsidRPr="004323B9" w:rsidRDefault="00C6462C" w:rsidP="00D653E0">
      <w:pPr>
        <w:tabs>
          <w:tab w:val="left" w:pos="3969"/>
          <w:tab w:val="left" w:pos="4395"/>
          <w:tab w:val="left" w:pos="4820"/>
        </w:tabs>
        <w:rPr>
          <w:color w:val="000000"/>
          <w:sz w:val="28"/>
          <w:szCs w:val="28"/>
          <w:lang w:val="uk-UA"/>
        </w:rPr>
      </w:pPr>
      <w:proofErr w:type="spellStart"/>
      <w:r w:rsidRPr="004323B9">
        <w:rPr>
          <w:color w:val="000000"/>
          <w:sz w:val="28"/>
          <w:szCs w:val="28"/>
          <w:lang w:val="uk-UA"/>
        </w:rPr>
        <w:t>Божкова</w:t>
      </w:r>
      <w:proofErr w:type="spellEnd"/>
      <w:r w:rsidRPr="004323B9">
        <w:rPr>
          <w:color w:val="000000"/>
          <w:sz w:val="28"/>
          <w:szCs w:val="28"/>
          <w:lang w:val="uk-UA"/>
        </w:rPr>
        <w:t xml:space="preserve">                                                - головний  бухгалтер </w:t>
      </w:r>
      <w:r w:rsidR="00173EC9">
        <w:rPr>
          <w:color w:val="000000"/>
          <w:sz w:val="28"/>
          <w:szCs w:val="28"/>
          <w:lang w:val="uk-UA"/>
        </w:rPr>
        <w:t xml:space="preserve"> </w:t>
      </w:r>
      <w:r w:rsidR="004323B9" w:rsidRPr="00F04D5C">
        <w:rPr>
          <w:color w:val="000000"/>
          <w:sz w:val="28"/>
          <w:szCs w:val="28"/>
          <w:lang w:val="uk-UA"/>
        </w:rPr>
        <w:t>комунального</w:t>
      </w:r>
      <w:r w:rsidR="004323B9">
        <w:rPr>
          <w:color w:val="000000"/>
          <w:sz w:val="28"/>
          <w:szCs w:val="28"/>
          <w:lang w:val="uk-UA"/>
        </w:rPr>
        <w:t xml:space="preserve"> </w:t>
      </w:r>
      <w:r w:rsidR="00173EC9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4323B9">
        <w:rPr>
          <w:color w:val="000000"/>
          <w:sz w:val="28"/>
          <w:szCs w:val="28"/>
          <w:lang w:val="uk-UA"/>
        </w:rPr>
        <w:t>госп-</w:t>
      </w:r>
      <w:proofErr w:type="spellEnd"/>
    </w:p>
    <w:p w:rsidR="004323B9" w:rsidRPr="00F04D5C" w:rsidRDefault="00C6462C" w:rsidP="004323B9">
      <w:pPr>
        <w:tabs>
          <w:tab w:val="left" w:pos="4678"/>
          <w:tab w:val="left" w:pos="4820"/>
        </w:tabs>
        <w:rPr>
          <w:color w:val="000000"/>
          <w:sz w:val="28"/>
          <w:szCs w:val="28"/>
          <w:lang w:val="uk-UA"/>
        </w:rPr>
      </w:pPr>
      <w:r w:rsidRPr="004323B9">
        <w:rPr>
          <w:color w:val="000000"/>
          <w:sz w:val="28"/>
          <w:szCs w:val="28"/>
          <w:lang w:val="uk-UA"/>
        </w:rPr>
        <w:t xml:space="preserve">Валентина Миколаївна                         </w:t>
      </w:r>
      <w:r w:rsidR="004323B9" w:rsidRPr="00F04D5C">
        <w:rPr>
          <w:color w:val="000000"/>
          <w:sz w:val="28"/>
          <w:szCs w:val="28"/>
          <w:lang w:val="uk-UA"/>
        </w:rPr>
        <w:t xml:space="preserve">розрахункового </w:t>
      </w:r>
      <w:r w:rsidR="004323B9">
        <w:rPr>
          <w:color w:val="000000"/>
          <w:sz w:val="28"/>
          <w:szCs w:val="28"/>
          <w:lang w:val="uk-UA"/>
        </w:rPr>
        <w:t xml:space="preserve">  </w:t>
      </w:r>
      <w:r w:rsidR="004323B9" w:rsidRPr="00F04D5C">
        <w:rPr>
          <w:color w:val="000000"/>
          <w:sz w:val="28"/>
          <w:szCs w:val="28"/>
          <w:lang w:val="uk-UA"/>
        </w:rPr>
        <w:t xml:space="preserve"> </w:t>
      </w:r>
      <w:r w:rsidR="004323B9">
        <w:rPr>
          <w:color w:val="000000"/>
          <w:sz w:val="28"/>
          <w:szCs w:val="28"/>
          <w:lang w:val="uk-UA"/>
        </w:rPr>
        <w:t xml:space="preserve"> </w:t>
      </w:r>
      <w:r w:rsidR="00173EC9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4323B9" w:rsidRPr="00F04D5C">
        <w:rPr>
          <w:color w:val="000000"/>
          <w:sz w:val="28"/>
          <w:szCs w:val="28"/>
          <w:lang w:val="uk-UA"/>
        </w:rPr>
        <w:t>житлово-експлуатацій</w:t>
      </w:r>
      <w:r w:rsidR="004323B9">
        <w:rPr>
          <w:color w:val="000000"/>
          <w:sz w:val="28"/>
          <w:szCs w:val="28"/>
          <w:lang w:val="uk-UA"/>
        </w:rPr>
        <w:t>-</w:t>
      </w:r>
      <w:proofErr w:type="spellEnd"/>
      <w:r w:rsidR="004323B9" w:rsidRPr="00F04D5C">
        <w:rPr>
          <w:color w:val="000000"/>
          <w:sz w:val="28"/>
          <w:szCs w:val="28"/>
          <w:lang w:val="uk-UA"/>
        </w:rPr>
        <w:t xml:space="preserve">  </w:t>
      </w:r>
    </w:p>
    <w:p w:rsidR="004323B9" w:rsidRPr="00F04D5C" w:rsidRDefault="004323B9" w:rsidP="00170279">
      <w:pPr>
        <w:tabs>
          <w:tab w:val="left" w:pos="4536"/>
          <w:tab w:val="left" w:pos="4678"/>
          <w:tab w:val="left" w:pos="4820"/>
        </w:tabs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     </w:t>
      </w:r>
      <w:proofErr w:type="spellStart"/>
      <w:r>
        <w:rPr>
          <w:color w:val="000000"/>
          <w:sz w:val="28"/>
          <w:szCs w:val="28"/>
          <w:lang w:val="uk-UA"/>
        </w:rPr>
        <w:t>н</w:t>
      </w:r>
      <w:r w:rsidRPr="00F04D5C">
        <w:rPr>
          <w:color w:val="000000"/>
          <w:sz w:val="28"/>
          <w:szCs w:val="28"/>
          <w:lang w:val="uk-UA"/>
        </w:rPr>
        <w:t>ого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 w:rsidRPr="00F04D5C">
        <w:rPr>
          <w:color w:val="000000"/>
          <w:sz w:val="28"/>
          <w:szCs w:val="28"/>
          <w:lang w:val="uk-UA"/>
        </w:rPr>
        <w:t xml:space="preserve">підприємства «Автозаводське» 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F04D5C">
        <w:rPr>
          <w:sz w:val="28"/>
          <w:szCs w:val="28"/>
          <w:lang w:val="uk-UA"/>
        </w:rPr>
        <w:t>Кре</w:t>
      </w:r>
      <w:r>
        <w:rPr>
          <w:sz w:val="28"/>
          <w:szCs w:val="28"/>
          <w:lang w:val="uk-UA"/>
        </w:rPr>
        <w:t>-</w:t>
      </w:r>
      <w:proofErr w:type="spellEnd"/>
    </w:p>
    <w:p w:rsidR="004323B9" w:rsidRPr="00F04D5C" w:rsidRDefault="004323B9" w:rsidP="004323B9">
      <w:pPr>
        <w:tabs>
          <w:tab w:val="left" w:pos="4678"/>
          <w:tab w:val="left" w:pos="4820"/>
        </w:tabs>
        <w:rPr>
          <w:sz w:val="28"/>
          <w:szCs w:val="28"/>
          <w:lang w:val="uk-UA"/>
        </w:rPr>
      </w:pPr>
      <w:r w:rsidRPr="00F04D5C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                                                               </w:t>
      </w:r>
      <w:proofErr w:type="spellStart"/>
      <w:r w:rsidRPr="00F04D5C">
        <w:rPr>
          <w:sz w:val="28"/>
          <w:szCs w:val="28"/>
          <w:lang w:val="uk-UA"/>
        </w:rPr>
        <w:t>менчуцької</w:t>
      </w:r>
      <w:proofErr w:type="spellEnd"/>
      <w:r w:rsidRPr="00F04D5C">
        <w:rPr>
          <w:sz w:val="28"/>
          <w:szCs w:val="28"/>
          <w:lang w:val="uk-UA"/>
        </w:rPr>
        <w:t xml:space="preserve">  міської </w:t>
      </w:r>
      <w:r>
        <w:rPr>
          <w:sz w:val="28"/>
          <w:szCs w:val="28"/>
          <w:lang w:val="uk-UA"/>
        </w:rPr>
        <w:t xml:space="preserve"> </w:t>
      </w:r>
      <w:r w:rsidRPr="00F04D5C">
        <w:rPr>
          <w:sz w:val="28"/>
          <w:szCs w:val="28"/>
          <w:lang w:val="uk-UA"/>
        </w:rPr>
        <w:t xml:space="preserve">ради </w:t>
      </w:r>
      <w:r>
        <w:rPr>
          <w:sz w:val="28"/>
          <w:szCs w:val="28"/>
          <w:lang w:val="uk-UA"/>
        </w:rPr>
        <w:t xml:space="preserve"> </w:t>
      </w:r>
      <w:proofErr w:type="spellStart"/>
      <w:r w:rsidRPr="00F04D5C">
        <w:rPr>
          <w:sz w:val="28"/>
          <w:szCs w:val="28"/>
          <w:lang w:val="uk-UA"/>
        </w:rPr>
        <w:t>Кременчуцько</w:t>
      </w:r>
      <w:r>
        <w:rPr>
          <w:sz w:val="28"/>
          <w:szCs w:val="28"/>
          <w:lang w:val="uk-UA"/>
        </w:rPr>
        <w:t>-</w:t>
      </w:r>
      <w:proofErr w:type="spellEnd"/>
      <w:r w:rsidRPr="00F04D5C">
        <w:rPr>
          <w:sz w:val="28"/>
          <w:szCs w:val="28"/>
          <w:lang w:val="uk-UA"/>
        </w:rPr>
        <w:t xml:space="preserve">  </w:t>
      </w:r>
    </w:p>
    <w:p w:rsidR="004323B9" w:rsidRPr="00F04D5C" w:rsidRDefault="004323B9" w:rsidP="004323B9">
      <w:pPr>
        <w:tabs>
          <w:tab w:val="left" w:pos="4678"/>
          <w:tab w:val="left" w:pos="4820"/>
        </w:tabs>
        <w:rPr>
          <w:color w:val="000000"/>
          <w:sz w:val="28"/>
          <w:szCs w:val="28"/>
          <w:lang w:val="uk-UA"/>
        </w:rPr>
      </w:pPr>
      <w:r w:rsidRPr="00F04D5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                                              </w:t>
      </w:r>
      <w:proofErr w:type="spellStart"/>
      <w:r w:rsidRPr="00F04D5C">
        <w:rPr>
          <w:sz w:val="28"/>
          <w:szCs w:val="28"/>
          <w:lang w:val="uk-UA"/>
        </w:rPr>
        <w:t>го</w:t>
      </w:r>
      <w:proofErr w:type="spellEnd"/>
      <w:r w:rsidRPr="00F04D5C">
        <w:rPr>
          <w:sz w:val="28"/>
          <w:szCs w:val="28"/>
          <w:lang w:val="uk-UA"/>
        </w:rPr>
        <w:t xml:space="preserve"> району Полтавської області</w:t>
      </w:r>
      <w:r w:rsidRPr="00F04D5C">
        <w:rPr>
          <w:color w:val="000000"/>
          <w:sz w:val="28"/>
          <w:szCs w:val="28"/>
          <w:lang w:val="uk-UA"/>
        </w:rPr>
        <w:t>;</w:t>
      </w:r>
    </w:p>
    <w:p w:rsidR="00FD4A94" w:rsidRPr="0081425C" w:rsidRDefault="00C6462C" w:rsidP="00AE18AC">
      <w:pPr>
        <w:tabs>
          <w:tab w:val="left" w:pos="3969"/>
          <w:tab w:val="left" w:pos="4678"/>
          <w:tab w:val="left" w:pos="4820"/>
        </w:tabs>
        <w:rPr>
          <w:sz w:val="16"/>
          <w:szCs w:val="16"/>
          <w:lang w:val="uk-UA"/>
        </w:rPr>
      </w:pPr>
      <w:r w:rsidRPr="00086539">
        <w:rPr>
          <w:color w:val="000000"/>
          <w:sz w:val="16"/>
          <w:szCs w:val="16"/>
          <w:lang w:val="uk-UA"/>
        </w:rPr>
        <w:t xml:space="preserve">  </w:t>
      </w:r>
    </w:p>
    <w:p w:rsidR="00ED2A3F" w:rsidRPr="0075574A" w:rsidRDefault="00ED2A3F" w:rsidP="00D653E0">
      <w:pPr>
        <w:pStyle w:val="ab"/>
        <w:tabs>
          <w:tab w:val="left" w:pos="4253"/>
          <w:tab w:val="left" w:pos="4395"/>
        </w:tabs>
        <w:rPr>
          <w:rFonts w:ascii="Times New Roman" w:hAnsi="Times New Roman"/>
          <w:sz w:val="28"/>
          <w:szCs w:val="28"/>
          <w:lang w:val="uk-UA"/>
        </w:rPr>
      </w:pPr>
      <w:r w:rsidRPr="0075574A">
        <w:rPr>
          <w:rFonts w:ascii="Times New Roman" w:hAnsi="Times New Roman"/>
          <w:sz w:val="28"/>
          <w:szCs w:val="28"/>
          <w:lang w:val="uk-UA"/>
        </w:rPr>
        <w:t xml:space="preserve">Демиденко </w:t>
      </w:r>
      <w:r w:rsidRPr="0075574A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</w:t>
      </w:r>
      <w:r w:rsidRPr="0075574A">
        <w:rPr>
          <w:rFonts w:ascii="Times New Roman" w:hAnsi="Times New Roman"/>
          <w:sz w:val="28"/>
          <w:szCs w:val="28"/>
          <w:lang w:val="uk-UA"/>
        </w:rPr>
        <w:t>-</w:t>
      </w:r>
      <w:r w:rsidRPr="0075574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75574A">
        <w:rPr>
          <w:rFonts w:ascii="Times New Roman" w:hAnsi="Times New Roman"/>
          <w:sz w:val="28"/>
          <w:szCs w:val="28"/>
          <w:lang w:val="uk-UA"/>
        </w:rPr>
        <w:t>завідувач    сектору     з     питань</w:t>
      </w:r>
      <w:r w:rsidRPr="0075574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75574A">
        <w:rPr>
          <w:rFonts w:ascii="Times New Roman" w:hAnsi="Times New Roman"/>
          <w:sz w:val="28"/>
          <w:szCs w:val="28"/>
          <w:lang w:val="uk-UA"/>
        </w:rPr>
        <w:t xml:space="preserve">охорони Софія Володимирівна                           культурної  спадщини Управління </w:t>
      </w:r>
      <w:proofErr w:type="spellStart"/>
      <w:r w:rsidRPr="0075574A">
        <w:rPr>
          <w:rFonts w:ascii="Times New Roman" w:hAnsi="Times New Roman"/>
          <w:sz w:val="28"/>
          <w:szCs w:val="28"/>
          <w:lang w:val="uk-UA"/>
        </w:rPr>
        <w:t>культу-</w:t>
      </w:r>
      <w:proofErr w:type="spellEnd"/>
      <w:r w:rsidRPr="0075574A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ED2A3F" w:rsidRPr="0075574A" w:rsidRDefault="00ED2A3F" w:rsidP="00D17609">
      <w:pPr>
        <w:pStyle w:val="ab"/>
        <w:tabs>
          <w:tab w:val="left" w:pos="4395"/>
        </w:tabs>
        <w:rPr>
          <w:rFonts w:ascii="Times New Roman" w:hAnsi="Times New Roman"/>
          <w:sz w:val="28"/>
          <w:szCs w:val="28"/>
          <w:lang w:val="uk-UA"/>
        </w:rPr>
      </w:pPr>
      <w:r w:rsidRPr="0075574A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</w:t>
      </w:r>
      <w:proofErr w:type="spellStart"/>
      <w:r w:rsidRPr="0075574A">
        <w:rPr>
          <w:rFonts w:ascii="Times New Roman" w:hAnsi="Times New Roman"/>
          <w:sz w:val="28"/>
          <w:szCs w:val="28"/>
          <w:lang w:val="uk-UA"/>
        </w:rPr>
        <w:t>ри</w:t>
      </w:r>
      <w:proofErr w:type="spellEnd"/>
      <w:r w:rsidRPr="0075574A">
        <w:rPr>
          <w:rFonts w:ascii="Times New Roman" w:hAnsi="Times New Roman"/>
          <w:sz w:val="28"/>
          <w:szCs w:val="28"/>
          <w:lang w:val="uk-UA"/>
        </w:rPr>
        <w:t xml:space="preserve">  і  туризму  виконавчого  комітету </w:t>
      </w:r>
      <w:proofErr w:type="spellStart"/>
      <w:r w:rsidRPr="0075574A">
        <w:rPr>
          <w:rFonts w:ascii="Times New Roman" w:hAnsi="Times New Roman"/>
          <w:sz w:val="28"/>
          <w:szCs w:val="28"/>
          <w:lang w:val="uk-UA"/>
        </w:rPr>
        <w:t>Кре-</w:t>
      </w:r>
      <w:proofErr w:type="spellEnd"/>
    </w:p>
    <w:p w:rsidR="00ED2A3F" w:rsidRPr="0075574A" w:rsidRDefault="00ED2A3F" w:rsidP="00ED2A3F">
      <w:pPr>
        <w:pStyle w:val="ab"/>
        <w:rPr>
          <w:rFonts w:ascii="Times New Roman" w:hAnsi="Times New Roman"/>
          <w:sz w:val="28"/>
          <w:szCs w:val="28"/>
          <w:lang w:val="uk-UA"/>
        </w:rPr>
      </w:pPr>
      <w:r w:rsidRPr="0075574A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</w:t>
      </w:r>
      <w:proofErr w:type="spellStart"/>
      <w:r w:rsidRPr="0075574A">
        <w:rPr>
          <w:rFonts w:ascii="Times New Roman" w:hAnsi="Times New Roman"/>
          <w:sz w:val="28"/>
          <w:szCs w:val="28"/>
          <w:lang w:val="uk-UA"/>
        </w:rPr>
        <w:t>менчуцької</w:t>
      </w:r>
      <w:proofErr w:type="spellEnd"/>
      <w:r w:rsidRPr="0075574A">
        <w:rPr>
          <w:rFonts w:ascii="Times New Roman" w:hAnsi="Times New Roman"/>
          <w:sz w:val="28"/>
          <w:szCs w:val="28"/>
          <w:lang w:val="uk-UA"/>
        </w:rPr>
        <w:t xml:space="preserve">  міської ради Кременчуцького </w:t>
      </w:r>
    </w:p>
    <w:p w:rsidR="00ED2A3F" w:rsidRDefault="00ED2A3F" w:rsidP="00ED2A3F">
      <w:pPr>
        <w:pStyle w:val="ab"/>
        <w:rPr>
          <w:rFonts w:ascii="Times New Roman" w:hAnsi="Times New Roman"/>
          <w:sz w:val="28"/>
          <w:szCs w:val="28"/>
          <w:lang w:val="uk-UA"/>
        </w:rPr>
      </w:pPr>
      <w:r w:rsidRPr="0075574A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району Полтавської  області;</w:t>
      </w:r>
    </w:p>
    <w:p w:rsidR="00D17609" w:rsidRPr="00D17609" w:rsidRDefault="00D17609" w:rsidP="00ED2A3F">
      <w:pPr>
        <w:pStyle w:val="ab"/>
        <w:rPr>
          <w:rFonts w:ascii="Times New Roman" w:hAnsi="Times New Roman"/>
          <w:sz w:val="16"/>
          <w:szCs w:val="16"/>
          <w:lang w:val="uk-UA"/>
        </w:rPr>
      </w:pPr>
    </w:p>
    <w:p w:rsidR="008A0ABE" w:rsidRPr="00D17609" w:rsidRDefault="008A0ABE" w:rsidP="00D653E0">
      <w:pPr>
        <w:tabs>
          <w:tab w:val="left" w:pos="4395"/>
          <w:tab w:val="left" w:pos="4678"/>
          <w:tab w:val="left" w:pos="4820"/>
          <w:tab w:val="left" w:pos="7088"/>
        </w:tabs>
        <w:rPr>
          <w:sz w:val="28"/>
          <w:szCs w:val="28"/>
          <w:lang w:val="uk-UA"/>
        </w:rPr>
      </w:pPr>
      <w:proofErr w:type="spellStart"/>
      <w:r w:rsidRPr="00D17609">
        <w:rPr>
          <w:sz w:val="28"/>
          <w:szCs w:val="28"/>
          <w:lang w:val="uk-UA"/>
        </w:rPr>
        <w:t>Дрига</w:t>
      </w:r>
      <w:proofErr w:type="spellEnd"/>
      <w:r w:rsidRPr="00D17609">
        <w:rPr>
          <w:sz w:val="28"/>
          <w:szCs w:val="28"/>
          <w:lang w:val="uk-UA"/>
        </w:rPr>
        <w:t xml:space="preserve">                                                   </w:t>
      </w:r>
      <w:r w:rsidR="00170279">
        <w:rPr>
          <w:sz w:val="28"/>
          <w:szCs w:val="28"/>
          <w:lang w:val="uk-UA"/>
        </w:rPr>
        <w:t xml:space="preserve"> </w:t>
      </w:r>
      <w:r w:rsidRPr="00D17609">
        <w:rPr>
          <w:sz w:val="28"/>
          <w:szCs w:val="28"/>
          <w:lang w:val="uk-UA"/>
        </w:rPr>
        <w:t xml:space="preserve">- </w:t>
      </w:r>
      <w:r w:rsidR="00A27A23">
        <w:rPr>
          <w:sz w:val="28"/>
          <w:szCs w:val="28"/>
          <w:lang w:val="uk-UA"/>
        </w:rPr>
        <w:t>голов</w:t>
      </w:r>
      <w:r w:rsidRPr="00D17609">
        <w:rPr>
          <w:sz w:val="28"/>
          <w:szCs w:val="28"/>
          <w:lang w:val="uk-UA"/>
        </w:rPr>
        <w:t xml:space="preserve">ний </w:t>
      </w:r>
      <w:r w:rsidR="00D653E0">
        <w:rPr>
          <w:sz w:val="28"/>
          <w:szCs w:val="28"/>
          <w:lang w:val="uk-UA"/>
        </w:rPr>
        <w:t xml:space="preserve"> </w:t>
      </w:r>
      <w:r w:rsidRPr="00D17609">
        <w:rPr>
          <w:sz w:val="28"/>
          <w:szCs w:val="28"/>
          <w:lang w:val="uk-UA"/>
        </w:rPr>
        <w:t>спеціаліст</w:t>
      </w:r>
      <w:r w:rsidR="00D653E0">
        <w:rPr>
          <w:sz w:val="28"/>
          <w:szCs w:val="28"/>
          <w:lang w:val="uk-UA"/>
        </w:rPr>
        <w:t xml:space="preserve"> </w:t>
      </w:r>
      <w:r w:rsidRPr="00D17609">
        <w:rPr>
          <w:sz w:val="28"/>
          <w:szCs w:val="28"/>
          <w:lang w:val="uk-UA"/>
        </w:rPr>
        <w:t xml:space="preserve"> відділу </w:t>
      </w:r>
      <w:r w:rsidR="007123C0">
        <w:rPr>
          <w:sz w:val="28"/>
          <w:szCs w:val="28"/>
          <w:lang w:val="uk-UA"/>
        </w:rPr>
        <w:t xml:space="preserve"> </w:t>
      </w:r>
      <w:r w:rsidRPr="00D17609">
        <w:rPr>
          <w:sz w:val="28"/>
          <w:szCs w:val="28"/>
          <w:lang w:val="uk-UA"/>
        </w:rPr>
        <w:t xml:space="preserve">планування, </w:t>
      </w:r>
    </w:p>
    <w:p w:rsidR="00D17609" w:rsidRPr="00D17609" w:rsidRDefault="008A0ABE" w:rsidP="00170279">
      <w:pPr>
        <w:tabs>
          <w:tab w:val="left" w:pos="4678"/>
          <w:tab w:val="left" w:pos="4820"/>
        </w:tabs>
        <w:rPr>
          <w:sz w:val="28"/>
          <w:szCs w:val="28"/>
          <w:lang w:val="uk-UA"/>
        </w:rPr>
      </w:pPr>
      <w:r w:rsidRPr="00D17609">
        <w:rPr>
          <w:sz w:val="28"/>
          <w:szCs w:val="28"/>
          <w:lang w:val="uk-UA"/>
        </w:rPr>
        <w:t xml:space="preserve">Світлана Вікторівна                            </w:t>
      </w:r>
      <w:r w:rsidR="00170279">
        <w:rPr>
          <w:sz w:val="28"/>
          <w:szCs w:val="28"/>
          <w:lang w:val="uk-UA"/>
        </w:rPr>
        <w:t xml:space="preserve">  </w:t>
      </w:r>
      <w:r w:rsidR="00D17609" w:rsidRPr="00D17609">
        <w:rPr>
          <w:sz w:val="28"/>
          <w:szCs w:val="28"/>
          <w:lang w:val="uk-UA"/>
        </w:rPr>
        <w:t>забудови</w:t>
      </w:r>
      <w:r w:rsidR="00D653E0">
        <w:rPr>
          <w:sz w:val="28"/>
          <w:szCs w:val="28"/>
          <w:lang w:val="uk-UA"/>
        </w:rPr>
        <w:t xml:space="preserve"> </w:t>
      </w:r>
      <w:r w:rsidR="00D17609" w:rsidRPr="00D17609">
        <w:rPr>
          <w:sz w:val="28"/>
          <w:szCs w:val="28"/>
          <w:lang w:val="uk-UA"/>
        </w:rPr>
        <w:t xml:space="preserve"> та</w:t>
      </w:r>
      <w:r w:rsidR="00D653E0">
        <w:rPr>
          <w:sz w:val="28"/>
          <w:szCs w:val="28"/>
          <w:lang w:val="uk-UA"/>
        </w:rPr>
        <w:t xml:space="preserve"> </w:t>
      </w:r>
      <w:r w:rsidR="00D17609" w:rsidRPr="00D17609">
        <w:rPr>
          <w:sz w:val="28"/>
          <w:szCs w:val="28"/>
          <w:lang w:val="uk-UA"/>
        </w:rPr>
        <w:t xml:space="preserve"> містобудівного  моніторингу      </w:t>
      </w:r>
    </w:p>
    <w:p w:rsidR="008A0ABE" w:rsidRPr="00D17609" w:rsidRDefault="00D17609" w:rsidP="0037627B">
      <w:pPr>
        <w:tabs>
          <w:tab w:val="left" w:pos="4678"/>
          <w:tab w:val="left" w:pos="4820"/>
        </w:tabs>
        <w:ind w:right="-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8A0ABE" w:rsidRPr="00D17609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                                                    </w:t>
      </w:r>
      <w:r w:rsidR="00170279">
        <w:rPr>
          <w:sz w:val="28"/>
          <w:szCs w:val="28"/>
          <w:lang w:val="uk-UA"/>
        </w:rPr>
        <w:t xml:space="preserve">    </w:t>
      </w:r>
      <w:r w:rsidR="00693E4F">
        <w:rPr>
          <w:sz w:val="28"/>
          <w:szCs w:val="28"/>
          <w:lang w:val="uk-UA"/>
        </w:rPr>
        <w:t>у</w:t>
      </w:r>
      <w:r w:rsidR="008A0ABE" w:rsidRPr="00D17609">
        <w:rPr>
          <w:sz w:val="28"/>
          <w:szCs w:val="28"/>
          <w:lang w:val="uk-UA"/>
        </w:rPr>
        <w:t>правління містобуду</w:t>
      </w:r>
      <w:r w:rsidR="00292A35" w:rsidRPr="00D17609">
        <w:rPr>
          <w:sz w:val="28"/>
          <w:szCs w:val="28"/>
          <w:lang w:val="uk-UA"/>
        </w:rPr>
        <w:t xml:space="preserve">вання </w:t>
      </w:r>
      <w:r w:rsidR="00517831">
        <w:rPr>
          <w:sz w:val="28"/>
          <w:szCs w:val="28"/>
          <w:lang w:val="uk-UA"/>
        </w:rPr>
        <w:t xml:space="preserve"> </w:t>
      </w:r>
      <w:r w:rsidR="00292A35" w:rsidRPr="00D17609">
        <w:rPr>
          <w:sz w:val="28"/>
          <w:szCs w:val="28"/>
          <w:lang w:val="uk-UA"/>
        </w:rPr>
        <w:t>та</w:t>
      </w:r>
      <w:r w:rsidR="00D653E0">
        <w:rPr>
          <w:sz w:val="28"/>
          <w:szCs w:val="28"/>
          <w:lang w:val="uk-UA"/>
        </w:rPr>
        <w:t xml:space="preserve"> </w:t>
      </w:r>
      <w:r w:rsidR="00292A35" w:rsidRPr="00D17609">
        <w:rPr>
          <w:sz w:val="28"/>
          <w:szCs w:val="28"/>
          <w:lang w:val="uk-UA"/>
        </w:rPr>
        <w:t xml:space="preserve"> </w:t>
      </w:r>
      <w:r w:rsidR="0037627B">
        <w:rPr>
          <w:sz w:val="28"/>
          <w:szCs w:val="28"/>
          <w:lang w:val="uk-UA"/>
        </w:rPr>
        <w:t xml:space="preserve"> </w:t>
      </w:r>
      <w:proofErr w:type="spellStart"/>
      <w:r w:rsidR="00292A35" w:rsidRPr="00D17609">
        <w:rPr>
          <w:sz w:val="28"/>
          <w:szCs w:val="28"/>
          <w:lang w:val="uk-UA"/>
        </w:rPr>
        <w:t>архітек</w:t>
      </w:r>
      <w:r w:rsidR="00292A35">
        <w:rPr>
          <w:sz w:val="28"/>
          <w:szCs w:val="28"/>
          <w:lang w:val="uk-UA"/>
        </w:rPr>
        <w:t>ту-</w:t>
      </w:r>
      <w:proofErr w:type="spellEnd"/>
      <w:r w:rsidR="00292A35" w:rsidRPr="00D17609">
        <w:rPr>
          <w:sz w:val="28"/>
          <w:szCs w:val="28"/>
          <w:lang w:val="uk-UA"/>
        </w:rPr>
        <w:t xml:space="preserve">   </w:t>
      </w:r>
    </w:p>
    <w:p w:rsidR="008A0ABE" w:rsidRPr="00D17609" w:rsidRDefault="008A0ABE" w:rsidP="00170279">
      <w:pPr>
        <w:tabs>
          <w:tab w:val="left" w:pos="4678"/>
          <w:tab w:val="left" w:pos="4820"/>
        </w:tabs>
        <w:ind w:right="-1"/>
        <w:rPr>
          <w:sz w:val="28"/>
          <w:szCs w:val="28"/>
          <w:lang w:val="uk-UA"/>
        </w:rPr>
      </w:pPr>
      <w:r w:rsidRPr="00D17609">
        <w:rPr>
          <w:sz w:val="28"/>
          <w:szCs w:val="28"/>
          <w:lang w:val="uk-UA"/>
        </w:rPr>
        <w:t xml:space="preserve">                                                            </w:t>
      </w:r>
      <w:r w:rsidR="00170279">
        <w:rPr>
          <w:sz w:val="28"/>
          <w:szCs w:val="28"/>
          <w:lang w:val="uk-UA"/>
        </w:rPr>
        <w:t xml:space="preserve">    </w:t>
      </w:r>
      <w:proofErr w:type="spellStart"/>
      <w:r w:rsidRPr="00D17609">
        <w:rPr>
          <w:sz w:val="28"/>
          <w:szCs w:val="28"/>
          <w:lang w:val="uk-UA"/>
        </w:rPr>
        <w:t>ри</w:t>
      </w:r>
      <w:proofErr w:type="spellEnd"/>
      <w:r w:rsidRPr="00D17609">
        <w:rPr>
          <w:sz w:val="28"/>
          <w:szCs w:val="28"/>
          <w:lang w:val="uk-UA"/>
        </w:rPr>
        <w:t xml:space="preserve"> </w:t>
      </w:r>
      <w:r w:rsidR="00517831">
        <w:rPr>
          <w:sz w:val="28"/>
          <w:szCs w:val="28"/>
          <w:lang w:val="uk-UA"/>
        </w:rPr>
        <w:t xml:space="preserve"> </w:t>
      </w:r>
      <w:r w:rsidRPr="00D17609">
        <w:rPr>
          <w:sz w:val="28"/>
          <w:szCs w:val="28"/>
          <w:lang w:val="uk-UA"/>
        </w:rPr>
        <w:t>Кременчуцької</w:t>
      </w:r>
      <w:r w:rsidR="00D653E0">
        <w:rPr>
          <w:sz w:val="28"/>
          <w:szCs w:val="28"/>
          <w:lang w:val="uk-UA"/>
        </w:rPr>
        <w:t xml:space="preserve"> </w:t>
      </w:r>
      <w:r w:rsidR="00517831">
        <w:rPr>
          <w:sz w:val="28"/>
          <w:szCs w:val="28"/>
          <w:lang w:val="uk-UA"/>
        </w:rPr>
        <w:t xml:space="preserve"> </w:t>
      </w:r>
      <w:r w:rsidRPr="00D17609">
        <w:rPr>
          <w:sz w:val="28"/>
          <w:szCs w:val="28"/>
          <w:lang w:val="uk-UA"/>
        </w:rPr>
        <w:t xml:space="preserve"> міської ради</w:t>
      </w:r>
      <w:r w:rsidR="00D653E0">
        <w:rPr>
          <w:sz w:val="28"/>
          <w:szCs w:val="28"/>
          <w:lang w:val="uk-UA"/>
        </w:rPr>
        <w:t xml:space="preserve"> </w:t>
      </w:r>
      <w:r w:rsidRPr="00D17609">
        <w:rPr>
          <w:sz w:val="28"/>
          <w:szCs w:val="28"/>
          <w:lang w:val="uk-UA"/>
        </w:rPr>
        <w:t xml:space="preserve"> </w:t>
      </w:r>
      <w:r w:rsidR="009C0A85" w:rsidRPr="00D17609">
        <w:rPr>
          <w:sz w:val="28"/>
          <w:szCs w:val="28"/>
          <w:lang w:val="uk-UA"/>
        </w:rPr>
        <w:t>Кремен</w:t>
      </w:r>
      <w:r w:rsidR="009C0A85">
        <w:rPr>
          <w:sz w:val="28"/>
          <w:szCs w:val="28"/>
          <w:lang w:val="uk-UA"/>
        </w:rPr>
        <w:t xml:space="preserve"> -</w:t>
      </w:r>
    </w:p>
    <w:p w:rsidR="008A0ABE" w:rsidRPr="00D17609" w:rsidRDefault="008A0ABE" w:rsidP="00170279">
      <w:pPr>
        <w:tabs>
          <w:tab w:val="left" w:pos="3969"/>
          <w:tab w:val="left" w:pos="4678"/>
          <w:tab w:val="left" w:pos="4820"/>
        </w:tabs>
        <w:rPr>
          <w:sz w:val="28"/>
          <w:szCs w:val="28"/>
          <w:lang w:val="uk-UA"/>
        </w:rPr>
      </w:pPr>
      <w:r w:rsidRPr="00D17609">
        <w:rPr>
          <w:sz w:val="28"/>
          <w:szCs w:val="28"/>
          <w:lang w:val="uk-UA"/>
        </w:rPr>
        <w:t xml:space="preserve">                                                            </w:t>
      </w:r>
      <w:r w:rsidR="00170279">
        <w:rPr>
          <w:sz w:val="28"/>
          <w:szCs w:val="28"/>
          <w:lang w:val="uk-UA"/>
        </w:rPr>
        <w:t xml:space="preserve">    </w:t>
      </w:r>
      <w:proofErr w:type="spellStart"/>
      <w:r w:rsidRPr="00D17609">
        <w:rPr>
          <w:sz w:val="28"/>
          <w:szCs w:val="28"/>
          <w:lang w:val="uk-UA"/>
        </w:rPr>
        <w:t>чуцького</w:t>
      </w:r>
      <w:proofErr w:type="spellEnd"/>
      <w:r w:rsidRPr="00D17609">
        <w:rPr>
          <w:sz w:val="28"/>
          <w:szCs w:val="28"/>
          <w:lang w:val="uk-UA"/>
        </w:rPr>
        <w:t xml:space="preserve"> району Полтавської області;</w:t>
      </w:r>
    </w:p>
    <w:p w:rsidR="008A0ABE" w:rsidRPr="0053134C" w:rsidRDefault="008A0ABE" w:rsidP="008A0ABE">
      <w:pPr>
        <w:tabs>
          <w:tab w:val="left" w:pos="3969"/>
        </w:tabs>
        <w:rPr>
          <w:sz w:val="16"/>
          <w:szCs w:val="16"/>
          <w:lang w:val="uk-UA"/>
        </w:rPr>
      </w:pPr>
    </w:p>
    <w:p w:rsidR="008A0ABE" w:rsidRPr="006A7E96" w:rsidRDefault="008A0ABE" w:rsidP="00721C59">
      <w:pPr>
        <w:tabs>
          <w:tab w:val="left" w:pos="3969"/>
          <w:tab w:val="left" w:pos="4395"/>
          <w:tab w:val="left" w:pos="4678"/>
          <w:tab w:val="left" w:pos="4820"/>
        </w:tabs>
        <w:rPr>
          <w:sz w:val="28"/>
          <w:szCs w:val="28"/>
          <w:lang w:val="uk-UA"/>
        </w:rPr>
      </w:pPr>
      <w:r w:rsidRPr="006A7E96">
        <w:rPr>
          <w:sz w:val="28"/>
          <w:szCs w:val="28"/>
          <w:lang w:val="uk-UA"/>
        </w:rPr>
        <w:t xml:space="preserve">Ільїна                                                  </w:t>
      </w:r>
      <w:r w:rsidR="006A7E96">
        <w:rPr>
          <w:sz w:val="28"/>
          <w:szCs w:val="28"/>
          <w:lang w:val="uk-UA"/>
        </w:rPr>
        <w:t xml:space="preserve"> </w:t>
      </w:r>
      <w:r w:rsidRPr="006A7E96">
        <w:rPr>
          <w:sz w:val="28"/>
          <w:szCs w:val="28"/>
          <w:lang w:val="uk-UA"/>
        </w:rPr>
        <w:t xml:space="preserve"> - головний спеціаліст відділу</w:t>
      </w:r>
      <w:r w:rsidR="006A7E96">
        <w:rPr>
          <w:sz w:val="28"/>
          <w:szCs w:val="28"/>
          <w:lang w:val="uk-UA"/>
        </w:rPr>
        <w:t xml:space="preserve"> </w:t>
      </w:r>
      <w:r w:rsidRPr="006A7E96">
        <w:rPr>
          <w:sz w:val="28"/>
          <w:szCs w:val="28"/>
          <w:lang w:val="uk-UA"/>
        </w:rPr>
        <w:t xml:space="preserve"> </w:t>
      </w:r>
      <w:proofErr w:type="spellStart"/>
      <w:r w:rsidR="006A7E96" w:rsidRPr="006A7E96">
        <w:rPr>
          <w:sz w:val="28"/>
          <w:szCs w:val="28"/>
          <w:lang w:val="uk-UA"/>
        </w:rPr>
        <w:t>прогнозу</w:t>
      </w:r>
      <w:r w:rsidR="006A7E96">
        <w:rPr>
          <w:sz w:val="28"/>
          <w:szCs w:val="28"/>
          <w:lang w:val="uk-UA"/>
        </w:rPr>
        <w:t>ван-</w:t>
      </w:r>
      <w:proofErr w:type="spellEnd"/>
      <w:r w:rsidRPr="006A7E96">
        <w:rPr>
          <w:sz w:val="28"/>
          <w:szCs w:val="28"/>
          <w:lang w:val="uk-UA"/>
        </w:rPr>
        <w:t xml:space="preserve"> </w:t>
      </w:r>
    </w:p>
    <w:p w:rsidR="006A7E96" w:rsidRDefault="008A0ABE" w:rsidP="008A0ABE">
      <w:pPr>
        <w:tabs>
          <w:tab w:val="left" w:pos="3969"/>
          <w:tab w:val="left" w:pos="4678"/>
          <w:tab w:val="left" w:pos="4820"/>
        </w:tabs>
        <w:rPr>
          <w:sz w:val="28"/>
          <w:szCs w:val="28"/>
          <w:lang w:val="uk-UA"/>
        </w:rPr>
      </w:pPr>
      <w:r w:rsidRPr="006A7E96">
        <w:rPr>
          <w:sz w:val="28"/>
          <w:szCs w:val="28"/>
          <w:lang w:val="uk-UA"/>
        </w:rPr>
        <w:t xml:space="preserve">Олена Іванівна                                       </w:t>
      </w:r>
      <w:proofErr w:type="spellStart"/>
      <w:r w:rsidR="006A7E96" w:rsidRPr="006A7E96">
        <w:rPr>
          <w:sz w:val="28"/>
          <w:szCs w:val="28"/>
          <w:lang w:val="uk-UA"/>
        </w:rPr>
        <w:t>ня</w:t>
      </w:r>
      <w:proofErr w:type="spellEnd"/>
      <w:r w:rsidR="006A7E96" w:rsidRPr="006A7E96">
        <w:rPr>
          <w:sz w:val="28"/>
          <w:szCs w:val="28"/>
          <w:lang w:val="uk-UA"/>
        </w:rPr>
        <w:t xml:space="preserve"> </w:t>
      </w:r>
      <w:r w:rsidR="006A7E96">
        <w:rPr>
          <w:sz w:val="28"/>
          <w:szCs w:val="28"/>
          <w:lang w:val="uk-UA"/>
        </w:rPr>
        <w:t xml:space="preserve"> </w:t>
      </w:r>
      <w:r w:rsidR="006A7E96" w:rsidRPr="006A7E96">
        <w:rPr>
          <w:sz w:val="28"/>
          <w:szCs w:val="28"/>
          <w:lang w:val="uk-UA"/>
        </w:rPr>
        <w:t>та</w:t>
      </w:r>
      <w:r w:rsidR="006A7E96">
        <w:rPr>
          <w:sz w:val="28"/>
          <w:szCs w:val="28"/>
          <w:lang w:val="uk-UA"/>
        </w:rPr>
        <w:t xml:space="preserve"> </w:t>
      </w:r>
      <w:r w:rsidR="006A7E96" w:rsidRPr="006A7E96">
        <w:rPr>
          <w:sz w:val="28"/>
          <w:szCs w:val="28"/>
          <w:lang w:val="uk-UA"/>
        </w:rPr>
        <w:t xml:space="preserve"> ана</w:t>
      </w:r>
      <w:r w:rsidRPr="006A7E96">
        <w:rPr>
          <w:sz w:val="28"/>
          <w:szCs w:val="28"/>
          <w:lang w:val="uk-UA"/>
        </w:rPr>
        <w:t>лізу</w:t>
      </w:r>
      <w:r w:rsidR="006A7E96">
        <w:rPr>
          <w:sz w:val="28"/>
          <w:szCs w:val="28"/>
          <w:lang w:val="uk-UA"/>
        </w:rPr>
        <w:t xml:space="preserve"> </w:t>
      </w:r>
      <w:r w:rsidRPr="006A7E96">
        <w:rPr>
          <w:sz w:val="28"/>
          <w:szCs w:val="28"/>
          <w:lang w:val="uk-UA"/>
        </w:rPr>
        <w:t xml:space="preserve"> доходів</w:t>
      </w:r>
      <w:r w:rsidR="006A7E96">
        <w:rPr>
          <w:sz w:val="28"/>
          <w:szCs w:val="28"/>
          <w:lang w:val="uk-UA"/>
        </w:rPr>
        <w:t xml:space="preserve"> </w:t>
      </w:r>
      <w:r w:rsidRPr="006A7E96">
        <w:rPr>
          <w:sz w:val="28"/>
          <w:szCs w:val="28"/>
          <w:lang w:val="uk-UA"/>
        </w:rPr>
        <w:t xml:space="preserve"> Департаменту</w:t>
      </w:r>
      <w:r w:rsidR="006A7E96">
        <w:rPr>
          <w:sz w:val="28"/>
          <w:szCs w:val="28"/>
          <w:lang w:val="uk-UA"/>
        </w:rPr>
        <w:t xml:space="preserve"> </w:t>
      </w:r>
      <w:r w:rsidRPr="006A7E96">
        <w:rPr>
          <w:sz w:val="28"/>
          <w:szCs w:val="28"/>
          <w:lang w:val="uk-UA"/>
        </w:rPr>
        <w:t xml:space="preserve"> </w:t>
      </w:r>
      <w:proofErr w:type="spellStart"/>
      <w:r w:rsidR="006A7E96">
        <w:rPr>
          <w:sz w:val="28"/>
          <w:szCs w:val="28"/>
          <w:lang w:val="uk-UA"/>
        </w:rPr>
        <w:t>фі-</w:t>
      </w:r>
      <w:proofErr w:type="spellEnd"/>
      <w:r w:rsidRPr="006A7E96">
        <w:rPr>
          <w:sz w:val="28"/>
          <w:szCs w:val="28"/>
          <w:lang w:val="uk-UA"/>
        </w:rPr>
        <w:t xml:space="preserve"> </w:t>
      </w:r>
    </w:p>
    <w:p w:rsidR="006A7E96" w:rsidRDefault="006A7E96" w:rsidP="006A7E96">
      <w:pPr>
        <w:tabs>
          <w:tab w:val="left" w:pos="3969"/>
          <w:tab w:val="left" w:pos="4678"/>
          <w:tab w:val="left" w:pos="48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</w:t>
      </w:r>
      <w:proofErr w:type="spellStart"/>
      <w:r w:rsidR="008A0ABE" w:rsidRPr="006A7E96">
        <w:rPr>
          <w:sz w:val="28"/>
          <w:szCs w:val="28"/>
          <w:lang w:val="uk-UA"/>
        </w:rPr>
        <w:t>нансів</w:t>
      </w:r>
      <w:proofErr w:type="spellEnd"/>
      <w:r w:rsidR="008A0ABE" w:rsidRPr="006A7E96">
        <w:rPr>
          <w:sz w:val="28"/>
          <w:szCs w:val="28"/>
          <w:lang w:val="uk-UA"/>
        </w:rPr>
        <w:t xml:space="preserve"> Кременчуцької</w:t>
      </w:r>
      <w:r>
        <w:rPr>
          <w:sz w:val="28"/>
          <w:szCs w:val="28"/>
          <w:lang w:val="uk-UA"/>
        </w:rPr>
        <w:t xml:space="preserve"> </w:t>
      </w:r>
      <w:r w:rsidR="00721C59">
        <w:rPr>
          <w:sz w:val="28"/>
          <w:szCs w:val="28"/>
          <w:lang w:val="uk-UA"/>
        </w:rPr>
        <w:t xml:space="preserve"> </w:t>
      </w:r>
      <w:r w:rsidR="008A0ABE" w:rsidRPr="006A7E96">
        <w:rPr>
          <w:sz w:val="28"/>
          <w:szCs w:val="28"/>
          <w:lang w:val="uk-UA"/>
        </w:rPr>
        <w:t>міської</w:t>
      </w:r>
      <w:r w:rsidR="00721C59">
        <w:rPr>
          <w:sz w:val="28"/>
          <w:szCs w:val="28"/>
          <w:lang w:val="uk-UA"/>
        </w:rPr>
        <w:t xml:space="preserve"> </w:t>
      </w:r>
      <w:r w:rsidR="008A0ABE" w:rsidRPr="006A7E96">
        <w:rPr>
          <w:sz w:val="28"/>
          <w:szCs w:val="28"/>
          <w:lang w:val="uk-UA"/>
        </w:rPr>
        <w:t xml:space="preserve"> ради </w:t>
      </w:r>
      <w:r w:rsidR="00721C59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Кре-</w:t>
      </w:r>
      <w:proofErr w:type="spellEnd"/>
      <w:r w:rsidR="008A0ABE" w:rsidRPr="006A7E96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                                </w:t>
      </w:r>
    </w:p>
    <w:p w:rsidR="008A0ABE" w:rsidRPr="006A7E96" w:rsidRDefault="006A7E96" w:rsidP="006A7E96">
      <w:pPr>
        <w:tabs>
          <w:tab w:val="left" w:pos="3969"/>
          <w:tab w:val="left" w:pos="4678"/>
          <w:tab w:val="left" w:pos="48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</w:t>
      </w:r>
      <w:proofErr w:type="spellStart"/>
      <w:r w:rsidR="008A0ABE" w:rsidRPr="006A7E96">
        <w:rPr>
          <w:sz w:val="28"/>
          <w:szCs w:val="28"/>
          <w:lang w:val="uk-UA"/>
        </w:rPr>
        <w:t>менчуцького</w:t>
      </w:r>
      <w:proofErr w:type="spellEnd"/>
      <w:r w:rsidR="008A0ABE" w:rsidRPr="006A7E96">
        <w:rPr>
          <w:sz w:val="28"/>
          <w:szCs w:val="28"/>
          <w:lang w:val="uk-UA"/>
        </w:rPr>
        <w:t xml:space="preserve"> району Полтавської</w:t>
      </w:r>
      <w:r>
        <w:rPr>
          <w:sz w:val="28"/>
          <w:szCs w:val="28"/>
          <w:lang w:val="uk-UA"/>
        </w:rPr>
        <w:t xml:space="preserve"> </w:t>
      </w:r>
      <w:r w:rsidR="008A0ABE" w:rsidRPr="006A7E96">
        <w:rPr>
          <w:sz w:val="28"/>
          <w:szCs w:val="28"/>
          <w:lang w:val="uk-UA"/>
        </w:rPr>
        <w:t>області;</w:t>
      </w:r>
    </w:p>
    <w:p w:rsidR="00F97754" w:rsidRPr="00CD78A8" w:rsidRDefault="00F97754" w:rsidP="0053134C">
      <w:pPr>
        <w:tabs>
          <w:tab w:val="left" w:pos="3969"/>
          <w:tab w:val="left" w:pos="4395"/>
          <w:tab w:val="left" w:pos="4678"/>
          <w:tab w:val="left" w:pos="4820"/>
        </w:tabs>
        <w:rPr>
          <w:color w:val="000000"/>
          <w:sz w:val="16"/>
          <w:szCs w:val="16"/>
          <w:lang w:val="uk-UA"/>
        </w:rPr>
      </w:pPr>
    </w:p>
    <w:p w:rsidR="008A0ABE" w:rsidRPr="002F52BE" w:rsidRDefault="008A0ABE" w:rsidP="0046225B">
      <w:pPr>
        <w:tabs>
          <w:tab w:val="left" w:pos="3969"/>
          <w:tab w:val="left" w:pos="4395"/>
          <w:tab w:val="left" w:pos="4536"/>
          <w:tab w:val="left" w:pos="4820"/>
        </w:tabs>
        <w:rPr>
          <w:color w:val="000000"/>
          <w:sz w:val="28"/>
          <w:szCs w:val="28"/>
          <w:lang w:val="uk-UA"/>
        </w:rPr>
      </w:pPr>
      <w:proofErr w:type="spellStart"/>
      <w:r w:rsidRPr="002F52BE">
        <w:rPr>
          <w:color w:val="000000"/>
          <w:sz w:val="28"/>
          <w:szCs w:val="28"/>
          <w:lang w:val="uk-UA"/>
        </w:rPr>
        <w:t>Кійло</w:t>
      </w:r>
      <w:proofErr w:type="spellEnd"/>
      <w:r w:rsidRPr="002F52BE">
        <w:rPr>
          <w:color w:val="000000"/>
          <w:sz w:val="28"/>
          <w:szCs w:val="28"/>
          <w:lang w:val="uk-UA"/>
        </w:rPr>
        <w:t xml:space="preserve">                                                     - директор </w:t>
      </w:r>
      <w:r w:rsidR="0053134C">
        <w:rPr>
          <w:color w:val="000000"/>
          <w:sz w:val="28"/>
          <w:szCs w:val="28"/>
          <w:lang w:val="uk-UA"/>
        </w:rPr>
        <w:t xml:space="preserve"> </w:t>
      </w:r>
      <w:r w:rsidRPr="002F52BE">
        <w:rPr>
          <w:color w:val="000000"/>
          <w:sz w:val="28"/>
          <w:szCs w:val="28"/>
          <w:lang w:val="uk-UA"/>
        </w:rPr>
        <w:t>к</w:t>
      </w:r>
      <w:r w:rsidR="0053134C">
        <w:rPr>
          <w:color w:val="000000"/>
          <w:sz w:val="28"/>
          <w:szCs w:val="28"/>
          <w:lang w:val="uk-UA"/>
        </w:rPr>
        <w:t xml:space="preserve">омунального  </w:t>
      </w:r>
      <w:proofErr w:type="spellStart"/>
      <w:r w:rsidR="0053134C">
        <w:rPr>
          <w:color w:val="000000"/>
          <w:sz w:val="28"/>
          <w:szCs w:val="28"/>
          <w:lang w:val="uk-UA"/>
        </w:rPr>
        <w:t>госпрозрахунко-</w:t>
      </w:r>
      <w:proofErr w:type="spellEnd"/>
    </w:p>
    <w:p w:rsidR="0053134C" w:rsidRDefault="008A0ABE" w:rsidP="0053134C">
      <w:pPr>
        <w:tabs>
          <w:tab w:val="left" w:pos="4678"/>
          <w:tab w:val="left" w:pos="4820"/>
        </w:tabs>
        <w:rPr>
          <w:color w:val="000000"/>
          <w:sz w:val="28"/>
          <w:szCs w:val="28"/>
          <w:lang w:val="uk-UA"/>
        </w:rPr>
      </w:pPr>
      <w:r w:rsidRPr="002F52BE">
        <w:rPr>
          <w:color w:val="000000"/>
          <w:sz w:val="28"/>
          <w:szCs w:val="28"/>
          <w:lang w:val="uk-UA"/>
        </w:rPr>
        <w:t xml:space="preserve">Оксана Іванівна                                   </w:t>
      </w:r>
      <w:r w:rsidR="0053134C">
        <w:rPr>
          <w:color w:val="000000"/>
          <w:sz w:val="28"/>
          <w:szCs w:val="28"/>
          <w:lang w:val="uk-UA"/>
        </w:rPr>
        <w:t xml:space="preserve">   </w:t>
      </w:r>
      <w:proofErr w:type="spellStart"/>
      <w:r w:rsidR="0053134C">
        <w:rPr>
          <w:color w:val="000000"/>
          <w:sz w:val="28"/>
          <w:szCs w:val="28"/>
          <w:lang w:val="uk-UA"/>
        </w:rPr>
        <w:t>вого</w:t>
      </w:r>
      <w:proofErr w:type="spellEnd"/>
      <w:r w:rsidR="0053134C">
        <w:rPr>
          <w:color w:val="000000"/>
          <w:sz w:val="28"/>
          <w:szCs w:val="28"/>
          <w:lang w:val="uk-UA"/>
        </w:rPr>
        <w:t xml:space="preserve">   </w:t>
      </w:r>
      <w:r w:rsidR="0053134C" w:rsidRPr="00F04D5C">
        <w:rPr>
          <w:color w:val="000000"/>
          <w:sz w:val="28"/>
          <w:szCs w:val="28"/>
          <w:lang w:val="uk-UA"/>
        </w:rPr>
        <w:t>житлово-експлуатацій</w:t>
      </w:r>
      <w:r w:rsidR="0053134C">
        <w:rPr>
          <w:color w:val="000000"/>
          <w:sz w:val="28"/>
          <w:szCs w:val="28"/>
          <w:lang w:val="uk-UA"/>
        </w:rPr>
        <w:t>н</w:t>
      </w:r>
      <w:r w:rsidR="0053134C" w:rsidRPr="00F04D5C">
        <w:rPr>
          <w:color w:val="000000"/>
          <w:sz w:val="28"/>
          <w:szCs w:val="28"/>
          <w:lang w:val="uk-UA"/>
        </w:rPr>
        <w:t>ого</w:t>
      </w:r>
      <w:r w:rsidR="0053134C">
        <w:rPr>
          <w:color w:val="000000"/>
          <w:sz w:val="28"/>
          <w:szCs w:val="28"/>
          <w:lang w:val="uk-UA"/>
        </w:rPr>
        <w:t xml:space="preserve">  </w:t>
      </w:r>
      <w:proofErr w:type="spellStart"/>
      <w:r w:rsidR="0053134C">
        <w:rPr>
          <w:color w:val="000000"/>
          <w:sz w:val="28"/>
          <w:szCs w:val="28"/>
          <w:lang w:val="uk-UA"/>
        </w:rPr>
        <w:t>підпри-</w:t>
      </w:r>
      <w:proofErr w:type="spellEnd"/>
      <w:r w:rsidR="0053134C">
        <w:rPr>
          <w:color w:val="000000"/>
          <w:sz w:val="28"/>
          <w:szCs w:val="28"/>
          <w:lang w:val="uk-UA"/>
        </w:rPr>
        <w:t xml:space="preserve"> </w:t>
      </w:r>
    </w:p>
    <w:p w:rsidR="0053134C" w:rsidRDefault="0053134C" w:rsidP="0053134C">
      <w:pPr>
        <w:tabs>
          <w:tab w:val="left" w:pos="4678"/>
          <w:tab w:val="left" w:pos="4820"/>
        </w:tabs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     </w:t>
      </w:r>
      <w:proofErr w:type="spellStart"/>
      <w:r w:rsidRPr="00F04D5C">
        <w:rPr>
          <w:color w:val="000000"/>
          <w:sz w:val="28"/>
          <w:szCs w:val="28"/>
          <w:lang w:val="uk-UA"/>
        </w:rPr>
        <w:t>ємства</w:t>
      </w:r>
      <w:proofErr w:type="spellEnd"/>
      <w:r w:rsidRPr="00F04D5C">
        <w:rPr>
          <w:color w:val="000000"/>
          <w:sz w:val="28"/>
          <w:szCs w:val="28"/>
          <w:lang w:val="uk-UA"/>
        </w:rPr>
        <w:t xml:space="preserve"> </w:t>
      </w:r>
      <w:r w:rsidR="008E538B">
        <w:rPr>
          <w:color w:val="000000"/>
          <w:sz w:val="28"/>
          <w:szCs w:val="28"/>
          <w:lang w:val="uk-UA"/>
        </w:rPr>
        <w:t xml:space="preserve"> </w:t>
      </w:r>
      <w:r w:rsidRPr="00F04D5C">
        <w:rPr>
          <w:color w:val="000000"/>
          <w:sz w:val="28"/>
          <w:szCs w:val="28"/>
          <w:lang w:val="uk-UA"/>
        </w:rPr>
        <w:t xml:space="preserve">«Автозаводське» </w:t>
      </w:r>
      <w:r w:rsidR="008E538B">
        <w:rPr>
          <w:color w:val="000000"/>
          <w:sz w:val="28"/>
          <w:szCs w:val="28"/>
          <w:lang w:val="uk-UA"/>
        </w:rPr>
        <w:t xml:space="preserve">  </w:t>
      </w:r>
      <w:r w:rsidRPr="00F04D5C">
        <w:rPr>
          <w:sz w:val="28"/>
          <w:szCs w:val="28"/>
          <w:lang w:val="uk-UA"/>
        </w:rPr>
        <w:t>Кременчуцької</w:t>
      </w:r>
      <w:r w:rsidRPr="00F04D5C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                                                                  </w:t>
      </w:r>
    </w:p>
    <w:p w:rsidR="0053134C" w:rsidRPr="00F04D5C" w:rsidRDefault="0053134C" w:rsidP="0053134C">
      <w:pPr>
        <w:tabs>
          <w:tab w:val="left" w:pos="4678"/>
          <w:tab w:val="left" w:pos="4820"/>
        </w:tabs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    </w:t>
      </w:r>
      <w:r w:rsidRPr="00F04D5C">
        <w:rPr>
          <w:sz w:val="28"/>
          <w:szCs w:val="28"/>
          <w:lang w:val="uk-UA"/>
        </w:rPr>
        <w:t xml:space="preserve"> міської </w:t>
      </w:r>
      <w:r>
        <w:rPr>
          <w:sz w:val="28"/>
          <w:szCs w:val="28"/>
          <w:lang w:val="uk-UA"/>
        </w:rPr>
        <w:t xml:space="preserve"> </w:t>
      </w:r>
      <w:r w:rsidR="008E538B">
        <w:rPr>
          <w:sz w:val="28"/>
          <w:szCs w:val="28"/>
          <w:lang w:val="uk-UA"/>
        </w:rPr>
        <w:t xml:space="preserve">  </w:t>
      </w:r>
      <w:r w:rsidRPr="00F04D5C">
        <w:rPr>
          <w:sz w:val="28"/>
          <w:szCs w:val="28"/>
          <w:lang w:val="uk-UA"/>
        </w:rPr>
        <w:t xml:space="preserve">ради </w:t>
      </w:r>
      <w:r w:rsidR="008E538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8E538B">
        <w:rPr>
          <w:sz w:val="28"/>
          <w:szCs w:val="28"/>
          <w:lang w:val="uk-UA"/>
        </w:rPr>
        <w:t xml:space="preserve"> </w:t>
      </w:r>
      <w:r w:rsidRPr="00F04D5C">
        <w:rPr>
          <w:sz w:val="28"/>
          <w:szCs w:val="28"/>
          <w:lang w:val="uk-UA"/>
        </w:rPr>
        <w:t xml:space="preserve">Кременчуцького </w:t>
      </w:r>
      <w:r w:rsidR="008E538B">
        <w:rPr>
          <w:sz w:val="28"/>
          <w:szCs w:val="28"/>
          <w:lang w:val="uk-UA"/>
        </w:rPr>
        <w:t xml:space="preserve">  </w:t>
      </w:r>
      <w:r w:rsidRPr="00F04D5C">
        <w:rPr>
          <w:sz w:val="28"/>
          <w:szCs w:val="28"/>
          <w:lang w:val="uk-UA"/>
        </w:rPr>
        <w:t xml:space="preserve">району </w:t>
      </w:r>
    </w:p>
    <w:p w:rsidR="0053134C" w:rsidRPr="00F04D5C" w:rsidRDefault="0053134C" w:rsidP="0053134C">
      <w:pPr>
        <w:tabs>
          <w:tab w:val="left" w:pos="4678"/>
          <w:tab w:val="left" w:pos="4820"/>
        </w:tabs>
        <w:rPr>
          <w:color w:val="000000"/>
          <w:sz w:val="28"/>
          <w:szCs w:val="28"/>
          <w:lang w:val="uk-UA"/>
        </w:rPr>
      </w:pPr>
      <w:r w:rsidRPr="00F04D5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                                              </w:t>
      </w:r>
      <w:r w:rsidRPr="00F04D5C">
        <w:rPr>
          <w:sz w:val="28"/>
          <w:szCs w:val="28"/>
          <w:lang w:val="uk-UA"/>
        </w:rPr>
        <w:t>Полтавської області</w:t>
      </w:r>
      <w:r w:rsidRPr="00F04D5C">
        <w:rPr>
          <w:color w:val="000000"/>
          <w:sz w:val="28"/>
          <w:szCs w:val="28"/>
          <w:lang w:val="uk-UA"/>
        </w:rPr>
        <w:t>;</w:t>
      </w:r>
    </w:p>
    <w:p w:rsidR="00B8744D" w:rsidRPr="0098557E" w:rsidRDefault="00BC486A" w:rsidP="003B07A0">
      <w:pPr>
        <w:pStyle w:val="ab"/>
        <w:rPr>
          <w:rFonts w:ascii="Times New Roman" w:hAnsi="Times New Roman"/>
          <w:color w:val="FF0000"/>
          <w:sz w:val="8"/>
          <w:szCs w:val="8"/>
          <w:lang w:val="uk-UA"/>
        </w:rPr>
      </w:pPr>
      <w:r w:rsidRPr="00FA7BCF">
        <w:rPr>
          <w:rFonts w:ascii="Times New Roman" w:hAnsi="Times New Roman"/>
          <w:color w:val="FF0000"/>
          <w:sz w:val="16"/>
          <w:szCs w:val="16"/>
          <w:lang w:val="uk-UA"/>
        </w:rPr>
        <w:t xml:space="preserve"> </w:t>
      </w:r>
      <w:r w:rsidRPr="0098557E">
        <w:rPr>
          <w:rFonts w:ascii="Times New Roman" w:hAnsi="Times New Roman"/>
          <w:color w:val="FF0000"/>
          <w:sz w:val="8"/>
          <w:szCs w:val="8"/>
          <w:lang w:val="uk-UA"/>
        </w:rPr>
        <w:t xml:space="preserve">                                                          </w:t>
      </w:r>
    </w:p>
    <w:p w:rsidR="0010192E" w:rsidRPr="00187904" w:rsidRDefault="0010192E" w:rsidP="00127AAA">
      <w:pPr>
        <w:pStyle w:val="ab"/>
        <w:tabs>
          <w:tab w:val="left" w:pos="4253"/>
          <w:tab w:val="left" w:pos="4536"/>
        </w:tabs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87904">
        <w:rPr>
          <w:rFonts w:ascii="Times New Roman" w:hAnsi="Times New Roman"/>
          <w:sz w:val="28"/>
          <w:szCs w:val="28"/>
          <w:lang w:val="uk-UA"/>
        </w:rPr>
        <w:t>Матвієць</w:t>
      </w:r>
      <w:proofErr w:type="spellEnd"/>
      <w:r w:rsidRPr="0018790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</w:t>
      </w:r>
      <w:r w:rsidR="006D1008" w:rsidRPr="0018790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7904">
        <w:rPr>
          <w:rFonts w:ascii="Times New Roman" w:hAnsi="Times New Roman"/>
          <w:sz w:val="28"/>
          <w:szCs w:val="28"/>
          <w:lang w:val="uk-UA"/>
        </w:rPr>
        <w:t xml:space="preserve">  - головний  </w:t>
      </w:r>
      <w:r w:rsidR="00D7067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7904">
        <w:rPr>
          <w:rFonts w:ascii="Times New Roman" w:hAnsi="Times New Roman"/>
          <w:sz w:val="28"/>
          <w:szCs w:val="28"/>
          <w:lang w:val="uk-UA"/>
        </w:rPr>
        <w:t xml:space="preserve"> спеціаліст</w:t>
      </w:r>
      <w:r w:rsidR="006D1008" w:rsidRPr="00187904">
        <w:rPr>
          <w:rFonts w:ascii="Times New Roman" w:hAnsi="Times New Roman"/>
          <w:sz w:val="28"/>
          <w:szCs w:val="28"/>
          <w:lang w:val="uk-UA"/>
        </w:rPr>
        <w:t xml:space="preserve">    відділу   </w:t>
      </w:r>
      <w:r w:rsidRPr="00187904">
        <w:rPr>
          <w:rFonts w:ascii="Times New Roman" w:hAnsi="Times New Roman"/>
          <w:sz w:val="28"/>
          <w:szCs w:val="28"/>
          <w:lang w:val="uk-UA"/>
        </w:rPr>
        <w:t xml:space="preserve">розвитку </w:t>
      </w:r>
    </w:p>
    <w:p w:rsidR="0010192E" w:rsidRPr="00187904" w:rsidRDefault="0010192E" w:rsidP="0010192E">
      <w:pPr>
        <w:pStyle w:val="ab"/>
        <w:tabs>
          <w:tab w:val="left" w:pos="4253"/>
          <w:tab w:val="left" w:pos="4536"/>
        </w:tabs>
        <w:rPr>
          <w:rFonts w:ascii="Times New Roman" w:hAnsi="Times New Roman"/>
          <w:sz w:val="28"/>
          <w:szCs w:val="28"/>
          <w:lang w:val="uk-UA"/>
        </w:rPr>
      </w:pPr>
      <w:r w:rsidRPr="00187904">
        <w:rPr>
          <w:rFonts w:ascii="Times New Roman" w:hAnsi="Times New Roman"/>
          <w:sz w:val="28"/>
          <w:szCs w:val="28"/>
          <w:lang w:val="uk-UA"/>
        </w:rPr>
        <w:t xml:space="preserve">Вікторія Валеріївна                             </w:t>
      </w:r>
      <w:r w:rsidR="006D1008" w:rsidRPr="0018790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7904">
        <w:rPr>
          <w:rFonts w:ascii="Times New Roman" w:hAnsi="Times New Roman"/>
          <w:sz w:val="28"/>
          <w:szCs w:val="28"/>
          <w:lang w:val="uk-UA"/>
        </w:rPr>
        <w:t xml:space="preserve"> житлового   ф</w:t>
      </w:r>
      <w:r w:rsidR="006D1008" w:rsidRPr="00187904">
        <w:rPr>
          <w:rFonts w:ascii="Times New Roman" w:hAnsi="Times New Roman"/>
          <w:sz w:val="28"/>
          <w:szCs w:val="28"/>
          <w:lang w:val="uk-UA"/>
        </w:rPr>
        <w:t xml:space="preserve">онду </w:t>
      </w:r>
      <w:r w:rsidR="00D7067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D1008" w:rsidRPr="00187904">
        <w:rPr>
          <w:rFonts w:ascii="Times New Roman" w:hAnsi="Times New Roman"/>
          <w:sz w:val="28"/>
          <w:szCs w:val="28"/>
          <w:lang w:val="uk-UA"/>
        </w:rPr>
        <w:t xml:space="preserve"> управління   </w:t>
      </w:r>
      <w:r w:rsidRPr="00187904">
        <w:rPr>
          <w:rFonts w:ascii="Times New Roman" w:hAnsi="Times New Roman"/>
          <w:sz w:val="28"/>
          <w:szCs w:val="28"/>
          <w:lang w:val="uk-UA"/>
        </w:rPr>
        <w:t xml:space="preserve">житлової  </w:t>
      </w:r>
    </w:p>
    <w:p w:rsidR="0010192E" w:rsidRPr="00187904" w:rsidRDefault="0010192E" w:rsidP="0010192E">
      <w:pPr>
        <w:pStyle w:val="ab"/>
        <w:rPr>
          <w:rFonts w:ascii="Times New Roman" w:hAnsi="Times New Roman"/>
          <w:sz w:val="28"/>
          <w:szCs w:val="28"/>
          <w:lang w:val="uk-UA"/>
        </w:rPr>
      </w:pPr>
      <w:r w:rsidRPr="0018790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</w:t>
      </w:r>
      <w:r w:rsidR="00B9536A" w:rsidRPr="0018790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7904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6D1008" w:rsidRPr="0018790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7904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6D1008" w:rsidRPr="00187904">
        <w:rPr>
          <w:rFonts w:ascii="Times New Roman" w:hAnsi="Times New Roman"/>
          <w:sz w:val="28"/>
          <w:szCs w:val="28"/>
          <w:lang w:val="uk-UA"/>
        </w:rPr>
        <w:t xml:space="preserve">політики   </w:t>
      </w:r>
      <w:r w:rsidRPr="00187904">
        <w:rPr>
          <w:rFonts w:ascii="Times New Roman" w:hAnsi="Times New Roman"/>
          <w:sz w:val="28"/>
          <w:szCs w:val="28"/>
          <w:lang w:val="uk-UA"/>
        </w:rPr>
        <w:t>Департаменту</w:t>
      </w:r>
      <w:r w:rsidR="00B9536A" w:rsidRPr="0018790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7067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9536A" w:rsidRPr="0018790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790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87904">
        <w:rPr>
          <w:rFonts w:ascii="Times New Roman" w:hAnsi="Times New Roman"/>
          <w:sz w:val="28"/>
          <w:szCs w:val="28"/>
          <w:lang w:val="uk-UA"/>
        </w:rPr>
        <w:t>житлово-кому-</w:t>
      </w:r>
      <w:proofErr w:type="spellEnd"/>
    </w:p>
    <w:p w:rsidR="0010192E" w:rsidRPr="00187904" w:rsidRDefault="0010192E" w:rsidP="0010192E">
      <w:pPr>
        <w:pStyle w:val="ab"/>
        <w:rPr>
          <w:rFonts w:ascii="Times New Roman" w:hAnsi="Times New Roman"/>
          <w:sz w:val="28"/>
          <w:szCs w:val="28"/>
          <w:lang w:val="uk-UA"/>
        </w:rPr>
      </w:pPr>
      <w:r w:rsidRPr="0018790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</w:t>
      </w:r>
      <w:r w:rsidR="006D1008" w:rsidRPr="00187904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proofErr w:type="spellStart"/>
      <w:r w:rsidR="006D1008" w:rsidRPr="00187904">
        <w:rPr>
          <w:rFonts w:ascii="Times New Roman" w:hAnsi="Times New Roman"/>
          <w:sz w:val="28"/>
          <w:szCs w:val="28"/>
          <w:lang w:val="uk-UA"/>
        </w:rPr>
        <w:t>нального</w:t>
      </w:r>
      <w:proofErr w:type="spellEnd"/>
      <w:r w:rsidR="006D1008" w:rsidRPr="00187904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187904">
        <w:rPr>
          <w:rFonts w:ascii="Times New Roman" w:hAnsi="Times New Roman"/>
          <w:sz w:val="28"/>
          <w:szCs w:val="28"/>
          <w:lang w:val="uk-UA"/>
        </w:rPr>
        <w:t xml:space="preserve">господарства </w:t>
      </w:r>
      <w:r w:rsidR="00D7067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7904">
        <w:rPr>
          <w:rFonts w:ascii="Times New Roman" w:hAnsi="Times New Roman"/>
          <w:sz w:val="28"/>
          <w:szCs w:val="28"/>
          <w:lang w:val="uk-UA"/>
        </w:rPr>
        <w:t xml:space="preserve">   Кременчуцької </w:t>
      </w:r>
    </w:p>
    <w:p w:rsidR="0010192E" w:rsidRPr="00187904" w:rsidRDefault="0010192E" w:rsidP="0010192E">
      <w:pPr>
        <w:pStyle w:val="ab"/>
        <w:tabs>
          <w:tab w:val="left" w:pos="4536"/>
        </w:tabs>
        <w:rPr>
          <w:rFonts w:ascii="Times New Roman" w:hAnsi="Times New Roman"/>
          <w:sz w:val="28"/>
          <w:szCs w:val="28"/>
          <w:lang w:val="uk-UA"/>
        </w:rPr>
      </w:pPr>
      <w:r w:rsidRPr="0018790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</w:t>
      </w:r>
      <w:r w:rsidR="00B9536A" w:rsidRPr="00187904">
        <w:rPr>
          <w:rFonts w:ascii="Times New Roman" w:hAnsi="Times New Roman"/>
          <w:sz w:val="28"/>
          <w:szCs w:val="28"/>
          <w:lang w:val="uk-UA"/>
        </w:rPr>
        <w:t xml:space="preserve">                 міської    </w:t>
      </w:r>
      <w:r w:rsidR="006D1008" w:rsidRPr="00187904">
        <w:rPr>
          <w:rFonts w:ascii="Times New Roman" w:hAnsi="Times New Roman"/>
          <w:sz w:val="28"/>
          <w:szCs w:val="28"/>
          <w:lang w:val="uk-UA"/>
        </w:rPr>
        <w:t xml:space="preserve">ради    </w:t>
      </w:r>
      <w:r w:rsidRPr="00187904">
        <w:rPr>
          <w:rFonts w:ascii="Times New Roman" w:hAnsi="Times New Roman"/>
          <w:sz w:val="28"/>
          <w:szCs w:val="28"/>
          <w:lang w:val="uk-UA"/>
        </w:rPr>
        <w:t>Кременчуцького</w:t>
      </w:r>
      <w:r w:rsidR="00D7067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7904">
        <w:rPr>
          <w:rFonts w:ascii="Times New Roman" w:hAnsi="Times New Roman"/>
          <w:sz w:val="28"/>
          <w:szCs w:val="28"/>
          <w:lang w:val="uk-UA"/>
        </w:rPr>
        <w:t xml:space="preserve">  району  </w:t>
      </w:r>
    </w:p>
    <w:p w:rsidR="0010192E" w:rsidRPr="00187904" w:rsidRDefault="0010192E" w:rsidP="0010192E">
      <w:pPr>
        <w:pStyle w:val="ab"/>
        <w:tabs>
          <w:tab w:val="left" w:pos="4395"/>
        </w:tabs>
        <w:rPr>
          <w:rFonts w:ascii="Times New Roman" w:hAnsi="Times New Roman"/>
          <w:sz w:val="28"/>
          <w:szCs w:val="28"/>
          <w:lang w:val="uk-UA"/>
        </w:rPr>
      </w:pPr>
      <w:r w:rsidRPr="0018790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</w:t>
      </w:r>
      <w:r w:rsidR="00B9536A" w:rsidRPr="0018790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7904">
        <w:rPr>
          <w:rFonts w:ascii="Times New Roman" w:hAnsi="Times New Roman"/>
          <w:sz w:val="28"/>
          <w:szCs w:val="28"/>
          <w:lang w:val="uk-UA"/>
        </w:rPr>
        <w:t>Полтавської області;</w:t>
      </w:r>
    </w:p>
    <w:p w:rsidR="000F6296" w:rsidRPr="005A6506" w:rsidRDefault="000F6296" w:rsidP="00917688">
      <w:pPr>
        <w:pStyle w:val="ab"/>
        <w:tabs>
          <w:tab w:val="left" w:pos="4395"/>
        </w:tabs>
        <w:rPr>
          <w:rFonts w:ascii="Times New Roman" w:hAnsi="Times New Roman"/>
          <w:color w:val="FF0000"/>
          <w:sz w:val="4"/>
          <w:szCs w:val="4"/>
          <w:lang w:val="uk-UA"/>
        </w:rPr>
      </w:pPr>
    </w:p>
    <w:p w:rsidR="00917688" w:rsidRPr="00187904" w:rsidRDefault="00917688" w:rsidP="00127AAA">
      <w:pPr>
        <w:pStyle w:val="ab"/>
        <w:tabs>
          <w:tab w:val="left" w:pos="4395"/>
        </w:tabs>
        <w:rPr>
          <w:rFonts w:ascii="Times New Roman" w:hAnsi="Times New Roman"/>
          <w:sz w:val="28"/>
          <w:szCs w:val="28"/>
          <w:lang w:val="uk-UA"/>
        </w:rPr>
      </w:pPr>
      <w:r w:rsidRPr="00187904">
        <w:rPr>
          <w:rFonts w:ascii="Times New Roman" w:hAnsi="Times New Roman"/>
          <w:sz w:val="28"/>
          <w:szCs w:val="28"/>
          <w:lang w:val="uk-UA"/>
        </w:rPr>
        <w:t xml:space="preserve">Окунь                                             </w:t>
      </w:r>
      <w:r w:rsidR="006D1008" w:rsidRPr="0018790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7904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D1008" w:rsidRPr="0018790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7904">
        <w:rPr>
          <w:rFonts w:ascii="Times New Roman" w:hAnsi="Times New Roman"/>
          <w:sz w:val="28"/>
          <w:szCs w:val="28"/>
          <w:lang w:val="uk-UA"/>
        </w:rPr>
        <w:t xml:space="preserve">   - начальник </w:t>
      </w:r>
      <w:r w:rsidR="006D1008" w:rsidRPr="0018790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7904">
        <w:rPr>
          <w:rFonts w:ascii="Times New Roman" w:hAnsi="Times New Roman"/>
          <w:sz w:val="28"/>
          <w:szCs w:val="28"/>
          <w:lang w:val="uk-UA"/>
        </w:rPr>
        <w:t xml:space="preserve">управління </w:t>
      </w:r>
      <w:r w:rsidR="006D1008" w:rsidRPr="0018790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7904">
        <w:rPr>
          <w:rFonts w:ascii="Times New Roman" w:hAnsi="Times New Roman"/>
          <w:sz w:val="28"/>
          <w:szCs w:val="28"/>
          <w:lang w:val="uk-UA"/>
        </w:rPr>
        <w:t>контролю</w:t>
      </w:r>
      <w:r w:rsidR="006D1008" w:rsidRPr="0018790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7904">
        <w:rPr>
          <w:rFonts w:ascii="Times New Roman" w:hAnsi="Times New Roman"/>
          <w:sz w:val="28"/>
          <w:szCs w:val="28"/>
          <w:lang w:val="uk-UA"/>
        </w:rPr>
        <w:t xml:space="preserve"> за</w:t>
      </w:r>
      <w:r w:rsidR="00FA7BC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790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6D1008" w:rsidRPr="00187904">
        <w:rPr>
          <w:rFonts w:ascii="Times New Roman" w:hAnsi="Times New Roman"/>
          <w:sz w:val="28"/>
          <w:szCs w:val="28"/>
          <w:lang w:val="uk-UA"/>
        </w:rPr>
        <w:t>ста-</w:t>
      </w:r>
      <w:proofErr w:type="spellEnd"/>
      <w:r w:rsidRPr="0018790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6D1008" w:rsidRPr="00187904" w:rsidRDefault="00917688" w:rsidP="006D1008">
      <w:pPr>
        <w:pStyle w:val="ab"/>
        <w:rPr>
          <w:rFonts w:ascii="Times New Roman" w:hAnsi="Times New Roman"/>
          <w:sz w:val="28"/>
          <w:szCs w:val="28"/>
          <w:lang w:val="uk-UA"/>
        </w:rPr>
      </w:pPr>
      <w:r w:rsidRPr="00187904">
        <w:rPr>
          <w:rFonts w:ascii="Times New Roman" w:hAnsi="Times New Roman"/>
          <w:sz w:val="28"/>
          <w:szCs w:val="28"/>
          <w:lang w:val="uk-UA"/>
        </w:rPr>
        <w:t xml:space="preserve">Володимир Валентинович                   </w:t>
      </w:r>
      <w:r w:rsidR="006D1008" w:rsidRPr="0018790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6D1008" w:rsidRPr="00187904">
        <w:rPr>
          <w:rFonts w:ascii="Times New Roman" w:hAnsi="Times New Roman"/>
          <w:sz w:val="28"/>
          <w:szCs w:val="28"/>
          <w:lang w:val="uk-UA"/>
        </w:rPr>
        <w:t>ном</w:t>
      </w:r>
      <w:proofErr w:type="spellEnd"/>
      <w:r w:rsidR="006D1008" w:rsidRPr="00187904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187904">
        <w:rPr>
          <w:rFonts w:ascii="Times New Roman" w:hAnsi="Times New Roman"/>
          <w:sz w:val="28"/>
          <w:szCs w:val="28"/>
          <w:lang w:val="uk-UA"/>
        </w:rPr>
        <w:t xml:space="preserve">благоустрою   виконавчого комітету </w:t>
      </w:r>
      <w:r w:rsidR="006D1008" w:rsidRPr="00187904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18790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</w:t>
      </w:r>
    </w:p>
    <w:p w:rsidR="006D1008" w:rsidRPr="00187904" w:rsidRDefault="006D1008" w:rsidP="006D1008">
      <w:pPr>
        <w:pStyle w:val="ab"/>
        <w:rPr>
          <w:rFonts w:ascii="Times New Roman" w:hAnsi="Times New Roman"/>
          <w:sz w:val="28"/>
          <w:szCs w:val="28"/>
          <w:lang w:val="uk-UA"/>
        </w:rPr>
      </w:pPr>
      <w:r w:rsidRPr="0018790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Кре</w:t>
      </w:r>
      <w:r w:rsidR="00917688" w:rsidRPr="00187904">
        <w:rPr>
          <w:rFonts w:ascii="Times New Roman" w:hAnsi="Times New Roman"/>
          <w:sz w:val="28"/>
          <w:szCs w:val="28"/>
          <w:lang w:val="uk-UA"/>
        </w:rPr>
        <w:t xml:space="preserve">менчуцької   </w:t>
      </w:r>
      <w:r w:rsidRPr="0018790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17688" w:rsidRPr="00187904">
        <w:rPr>
          <w:rFonts w:ascii="Times New Roman" w:hAnsi="Times New Roman"/>
          <w:sz w:val="28"/>
          <w:szCs w:val="28"/>
          <w:lang w:val="uk-UA"/>
        </w:rPr>
        <w:t>міської</w:t>
      </w:r>
      <w:r w:rsidRPr="00187904">
        <w:rPr>
          <w:rFonts w:ascii="Times New Roman" w:hAnsi="Times New Roman"/>
          <w:sz w:val="28"/>
          <w:szCs w:val="28"/>
          <w:lang w:val="uk-UA"/>
        </w:rPr>
        <w:t xml:space="preserve">    ради    </w:t>
      </w:r>
      <w:proofErr w:type="spellStart"/>
      <w:r w:rsidRPr="00187904">
        <w:rPr>
          <w:rFonts w:ascii="Times New Roman" w:hAnsi="Times New Roman"/>
          <w:sz w:val="28"/>
          <w:szCs w:val="28"/>
          <w:lang w:val="uk-UA"/>
        </w:rPr>
        <w:t>Кремен-</w:t>
      </w:r>
      <w:proofErr w:type="spellEnd"/>
      <w:r w:rsidRPr="00187904">
        <w:rPr>
          <w:rFonts w:ascii="Times New Roman" w:hAnsi="Times New Roman"/>
          <w:sz w:val="28"/>
          <w:szCs w:val="28"/>
          <w:lang w:val="uk-UA"/>
        </w:rPr>
        <w:t xml:space="preserve">             </w:t>
      </w:r>
    </w:p>
    <w:p w:rsidR="0062118B" w:rsidRPr="00187904" w:rsidRDefault="0062118B" w:rsidP="0062118B">
      <w:pPr>
        <w:pStyle w:val="ab"/>
        <w:rPr>
          <w:rFonts w:ascii="Times New Roman" w:hAnsi="Times New Roman"/>
          <w:sz w:val="28"/>
          <w:szCs w:val="28"/>
          <w:lang w:val="uk-UA"/>
        </w:rPr>
      </w:pPr>
      <w:r w:rsidRPr="0018790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</w:t>
      </w:r>
      <w:proofErr w:type="spellStart"/>
      <w:r w:rsidRPr="00187904">
        <w:rPr>
          <w:rFonts w:ascii="Times New Roman" w:hAnsi="Times New Roman"/>
          <w:sz w:val="28"/>
          <w:szCs w:val="28"/>
          <w:lang w:val="uk-UA"/>
        </w:rPr>
        <w:t>чуцького</w:t>
      </w:r>
      <w:proofErr w:type="spellEnd"/>
      <w:r w:rsidRPr="00187904">
        <w:rPr>
          <w:rFonts w:ascii="Times New Roman" w:hAnsi="Times New Roman"/>
          <w:sz w:val="28"/>
          <w:szCs w:val="28"/>
          <w:lang w:val="uk-UA"/>
        </w:rPr>
        <w:t xml:space="preserve">  району  Полтавської області;                                                                                                                                                               </w:t>
      </w:r>
    </w:p>
    <w:p w:rsidR="0062118B" w:rsidRPr="0098557E" w:rsidRDefault="0062118B" w:rsidP="0062118B">
      <w:pPr>
        <w:tabs>
          <w:tab w:val="left" w:pos="4536"/>
          <w:tab w:val="left" w:pos="4678"/>
          <w:tab w:val="left" w:pos="4820"/>
        </w:tabs>
        <w:rPr>
          <w:color w:val="FF0000"/>
          <w:sz w:val="8"/>
          <w:szCs w:val="8"/>
          <w:lang w:val="uk-UA"/>
        </w:rPr>
      </w:pPr>
    </w:p>
    <w:p w:rsidR="00187904" w:rsidRPr="00482B05" w:rsidRDefault="00187904" w:rsidP="00D268C5">
      <w:pPr>
        <w:tabs>
          <w:tab w:val="left" w:pos="4395"/>
        </w:tabs>
        <w:rPr>
          <w:sz w:val="28"/>
          <w:szCs w:val="28"/>
          <w:lang w:val="uk-UA"/>
        </w:rPr>
      </w:pPr>
      <w:proofErr w:type="spellStart"/>
      <w:r w:rsidRPr="00482B05">
        <w:rPr>
          <w:sz w:val="28"/>
          <w:szCs w:val="28"/>
          <w:lang w:val="uk-UA"/>
        </w:rPr>
        <w:t>Троцька</w:t>
      </w:r>
      <w:proofErr w:type="spellEnd"/>
      <w:r w:rsidRPr="00482B05">
        <w:rPr>
          <w:b/>
          <w:sz w:val="28"/>
          <w:szCs w:val="28"/>
          <w:lang w:val="uk-UA"/>
        </w:rPr>
        <w:t xml:space="preserve">                                               </w:t>
      </w:r>
      <w:r w:rsidR="00482B05">
        <w:rPr>
          <w:b/>
          <w:sz w:val="28"/>
          <w:szCs w:val="28"/>
          <w:lang w:val="uk-UA"/>
        </w:rPr>
        <w:t xml:space="preserve"> </w:t>
      </w:r>
      <w:r w:rsidRPr="0046225B">
        <w:rPr>
          <w:b/>
          <w:sz w:val="28"/>
          <w:szCs w:val="28"/>
          <w:lang w:val="uk-UA"/>
        </w:rPr>
        <w:t xml:space="preserve">- </w:t>
      </w:r>
      <w:r w:rsidR="0046225B" w:rsidRPr="0046225B">
        <w:rPr>
          <w:sz w:val="28"/>
          <w:szCs w:val="28"/>
          <w:lang w:val="uk-UA"/>
        </w:rPr>
        <w:t>заступник</w:t>
      </w:r>
      <w:r w:rsidR="0046225B">
        <w:rPr>
          <w:b/>
          <w:sz w:val="28"/>
          <w:szCs w:val="28"/>
          <w:lang w:val="uk-UA"/>
        </w:rPr>
        <w:t xml:space="preserve"> </w:t>
      </w:r>
      <w:r w:rsidR="00D7067B">
        <w:rPr>
          <w:b/>
          <w:sz w:val="28"/>
          <w:szCs w:val="28"/>
          <w:lang w:val="uk-UA"/>
        </w:rPr>
        <w:t xml:space="preserve">  </w:t>
      </w:r>
      <w:r w:rsidR="0046225B" w:rsidRPr="0046225B">
        <w:rPr>
          <w:sz w:val="28"/>
          <w:szCs w:val="28"/>
          <w:lang w:val="uk-UA"/>
        </w:rPr>
        <w:t>начальника</w:t>
      </w:r>
      <w:r w:rsidR="00D7067B">
        <w:rPr>
          <w:sz w:val="28"/>
          <w:szCs w:val="28"/>
          <w:lang w:val="uk-UA"/>
        </w:rPr>
        <w:t xml:space="preserve"> </w:t>
      </w:r>
      <w:r w:rsidR="0046225B">
        <w:rPr>
          <w:b/>
          <w:sz w:val="28"/>
          <w:szCs w:val="28"/>
          <w:lang w:val="uk-UA"/>
        </w:rPr>
        <w:t xml:space="preserve"> </w:t>
      </w:r>
      <w:r w:rsidR="00D7067B">
        <w:rPr>
          <w:b/>
          <w:sz w:val="28"/>
          <w:szCs w:val="28"/>
          <w:lang w:val="uk-UA"/>
        </w:rPr>
        <w:t xml:space="preserve"> </w:t>
      </w:r>
      <w:r w:rsidRPr="00482B05">
        <w:rPr>
          <w:sz w:val="28"/>
          <w:szCs w:val="28"/>
          <w:lang w:val="uk-UA"/>
        </w:rPr>
        <w:t xml:space="preserve">управління </w:t>
      </w:r>
      <w:r w:rsidR="00D7067B">
        <w:rPr>
          <w:sz w:val="28"/>
          <w:szCs w:val="28"/>
          <w:lang w:val="uk-UA"/>
        </w:rPr>
        <w:t xml:space="preserve"> </w:t>
      </w:r>
      <w:proofErr w:type="spellStart"/>
      <w:r w:rsidR="0046225B">
        <w:rPr>
          <w:sz w:val="28"/>
          <w:szCs w:val="28"/>
          <w:lang w:val="uk-UA"/>
        </w:rPr>
        <w:t>земе-</w:t>
      </w:r>
      <w:proofErr w:type="spellEnd"/>
      <w:r w:rsidR="00AF599D">
        <w:rPr>
          <w:sz w:val="28"/>
          <w:szCs w:val="28"/>
          <w:lang w:val="uk-UA"/>
        </w:rPr>
        <w:t xml:space="preserve"> </w:t>
      </w:r>
      <w:r w:rsidRPr="00482B05">
        <w:rPr>
          <w:sz w:val="28"/>
          <w:szCs w:val="28"/>
          <w:lang w:val="uk-UA"/>
        </w:rPr>
        <w:t xml:space="preserve"> </w:t>
      </w:r>
    </w:p>
    <w:p w:rsidR="00AF599D" w:rsidRDefault="00187904" w:rsidP="00187904">
      <w:pPr>
        <w:rPr>
          <w:sz w:val="28"/>
          <w:szCs w:val="28"/>
          <w:lang w:val="uk-UA"/>
        </w:rPr>
      </w:pPr>
      <w:proofErr w:type="spellStart"/>
      <w:r w:rsidRPr="00482B05">
        <w:rPr>
          <w:sz w:val="28"/>
          <w:szCs w:val="28"/>
          <w:lang w:val="uk-UA"/>
        </w:rPr>
        <w:t>Альона</w:t>
      </w:r>
      <w:proofErr w:type="spellEnd"/>
      <w:r w:rsidRPr="00482B05">
        <w:rPr>
          <w:sz w:val="28"/>
          <w:szCs w:val="28"/>
          <w:lang w:val="uk-UA"/>
        </w:rPr>
        <w:t xml:space="preserve"> Володимирівна                         </w:t>
      </w:r>
      <w:proofErr w:type="spellStart"/>
      <w:r w:rsidR="00AF599D" w:rsidRPr="00482B05">
        <w:rPr>
          <w:sz w:val="28"/>
          <w:szCs w:val="28"/>
          <w:lang w:val="uk-UA"/>
        </w:rPr>
        <w:t>льних</w:t>
      </w:r>
      <w:proofErr w:type="spellEnd"/>
      <w:r w:rsidR="00C3453B">
        <w:rPr>
          <w:sz w:val="28"/>
          <w:szCs w:val="28"/>
          <w:lang w:val="uk-UA"/>
        </w:rPr>
        <w:t xml:space="preserve"> </w:t>
      </w:r>
      <w:r w:rsidR="00AF599D" w:rsidRPr="00482B05">
        <w:rPr>
          <w:sz w:val="28"/>
          <w:szCs w:val="28"/>
          <w:lang w:val="uk-UA"/>
        </w:rPr>
        <w:t xml:space="preserve"> </w:t>
      </w:r>
      <w:r w:rsidR="00C3453B">
        <w:rPr>
          <w:sz w:val="28"/>
          <w:szCs w:val="28"/>
          <w:lang w:val="uk-UA"/>
        </w:rPr>
        <w:t xml:space="preserve">  </w:t>
      </w:r>
      <w:r w:rsidR="00AF599D" w:rsidRPr="00482B05">
        <w:rPr>
          <w:sz w:val="28"/>
          <w:szCs w:val="28"/>
          <w:lang w:val="uk-UA"/>
        </w:rPr>
        <w:t>ресурсів</w:t>
      </w:r>
      <w:r w:rsidR="00AF599D">
        <w:rPr>
          <w:sz w:val="28"/>
          <w:szCs w:val="28"/>
          <w:lang w:val="uk-UA"/>
        </w:rPr>
        <w:t xml:space="preserve"> </w:t>
      </w:r>
      <w:r w:rsidR="00D7067B">
        <w:rPr>
          <w:sz w:val="28"/>
          <w:szCs w:val="28"/>
          <w:lang w:val="uk-UA"/>
        </w:rPr>
        <w:t xml:space="preserve"> </w:t>
      </w:r>
      <w:r w:rsidR="00C3453B">
        <w:rPr>
          <w:sz w:val="28"/>
          <w:szCs w:val="28"/>
          <w:lang w:val="uk-UA"/>
        </w:rPr>
        <w:t xml:space="preserve">  </w:t>
      </w:r>
      <w:r w:rsidRPr="00482B05">
        <w:rPr>
          <w:sz w:val="28"/>
          <w:szCs w:val="28"/>
          <w:lang w:val="uk-UA"/>
        </w:rPr>
        <w:t>виконавчого</w:t>
      </w:r>
      <w:r w:rsidR="00C3453B">
        <w:rPr>
          <w:sz w:val="28"/>
          <w:szCs w:val="28"/>
          <w:lang w:val="uk-UA"/>
        </w:rPr>
        <w:t xml:space="preserve">  </w:t>
      </w:r>
      <w:r w:rsidRPr="00482B05">
        <w:rPr>
          <w:sz w:val="28"/>
          <w:szCs w:val="28"/>
          <w:lang w:val="uk-UA"/>
        </w:rPr>
        <w:t xml:space="preserve"> комітету   </w:t>
      </w:r>
    </w:p>
    <w:p w:rsidR="00187904" w:rsidRPr="00482B05" w:rsidRDefault="00AF599D" w:rsidP="0018790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</w:t>
      </w:r>
      <w:r w:rsidR="00187904" w:rsidRPr="00482B05">
        <w:rPr>
          <w:sz w:val="28"/>
          <w:szCs w:val="28"/>
          <w:lang w:val="uk-UA"/>
        </w:rPr>
        <w:t xml:space="preserve">Кременчуцької </w:t>
      </w:r>
      <w:r w:rsidR="00C3453B">
        <w:rPr>
          <w:sz w:val="28"/>
          <w:szCs w:val="28"/>
          <w:lang w:val="uk-UA"/>
        </w:rPr>
        <w:t xml:space="preserve">  </w:t>
      </w:r>
      <w:r w:rsidR="00187904" w:rsidRPr="00482B05">
        <w:rPr>
          <w:sz w:val="28"/>
          <w:szCs w:val="28"/>
          <w:lang w:val="uk-UA"/>
        </w:rPr>
        <w:t xml:space="preserve"> міської </w:t>
      </w:r>
      <w:r w:rsidR="00C3453B">
        <w:rPr>
          <w:sz w:val="28"/>
          <w:szCs w:val="28"/>
          <w:lang w:val="uk-UA"/>
        </w:rPr>
        <w:t xml:space="preserve">  </w:t>
      </w:r>
      <w:r w:rsidR="00187904" w:rsidRPr="00482B05">
        <w:rPr>
          <w:sz w:val="28"/>
          <w:szCs w:val="28"/>
          <w:lang w:val="uk-UA"/>
        </w:rPr>
        <w:t>ради</w:t>
      </w:r>
      <w:r w:rsidR="00C3453B">
        <w:rPr>
          <w:sz w:val="28"/>
          <w:szCs w:val="28"/>
          <w:lang w:val="uk-UA"/>
        </w:rPr>
        <w:t xml:space="preserve">  </w:t>
      </w:r>
      <w:r w:rsidR="00D7067B">
        <w:rPr>
          <w:sz w:val="28"/>
          <w:szCs w:val="28"/>
          <w:lang w:val="uk-UA"/>
        </w:rPr>
        <w:t xml:space="preserve"> </w:t>
      </w:r>
      <w:r w:rsidR="00C3453B">
        <w:rPr>
          <w:sz w:val="28"/>
          <w:szCs w:val="28"/>
          <w:lang w:val="uk-UA"/>
        </w:rPr>
        <w:t xml:space="preserve">  </w:t>
      </w:r>
      <w:proofErr w:type="spellStart"/>
      <w:r w:rsidR="00C3453B" w:rsidRPr="00482B05">
        <w:rPr>
          <w:sz w:val="28"/>
          <w:szCs w:val="28"/>
          <w:lang w:val="uk-UA"/>
        </w:rPr>
        <w:t>Кремен</w:t>
      </w:r>
      <w:r w:rsidR="00C3453B">
        <w:rPr>
          <w:sz w:val="28"/>
          <w:szCs w:val="28"/>
          <w:lang w:val="uk-UA"/>
        </w:rPr>
        <w:t>-</w:t>
      </w:r>
      <w:proofErr w:type="spellEnd"/>
    </w:p>
    <w:p w:rsidR="00187904" w:rsidRPr="00482B05" w:rsidRDefault="00187904" w:rsidP="00187904">
      <w:pPr>
        <w:tabs>
          <w:tab w:val="left" w:pos="3969"/>
        </w:tabs>
        <w:rPr>
          <w:sz w:val="28"/>
          <w:szCs w:val="28"/>
          <w:lang w:val="uk-UA"/>
        </w:rPr>
      </w:pPr>
      <w:r w:rsidRPr="00482B05">
        <w:rPr>
          <w:sz w:val="28"/>
          <w:szCs w:val="28"/>
          <w:lang w:val="uk-UA"/>
        </w:rPr>
        <w:t xml:space="preserve">                                                                 </w:t>
      </w:r>
      <w:proofErr w:type="spellStart"/>
      <w:r w:rsidRPr="00482B05">
        <w:rPr>
          <w:sz w:val="28"/>
          <w:szCs w:val="28"/>
          <w:lang w:val="uk-UA"/>
        </w:rPr>
        <w:t>чуцького</w:t>
      </w:r>
      <w:proofErr w:type="spellEnd"/>
      <w:r w:rsidRPr="00482B05">
        <w:rPr>
          <w:sz w:val="28"/>
          <w:szCs w:val="28"/>
          <w:lang w:val="uk-UA"/>
        </w:rPr>
        <w:t xml:space="preserve"> району Полтавської області;</w:t>
      </w:r>
    </w:p>
    <w:p w:rsidR="00187904" w:rsidRPr="0098557E" w:rsidRDefault="00187904" w:rsidP="00AE18AC">
      <w:pPr>
        <w:tabs>
          <w:tab w:val="left" w:pos="3969"/>
        </w:tabs>
        <w:rPr>
          <w:color w:val="FF0000"/>
          <w:sz w:val="8"/>
          <w:szCs w:val="8"/>
          <w:lang w:val="uk-UA"/>
        </w:rPr>
      </w:pPr>
      <w:r w:rsidRPr="00CA17AC">
        <w:rPr>
          <w:sz w:val="16"/>
          <w:szCs w:val="16"/>
          <w:lang w:val="uk-UA"/>
        </w:rPr>
        <w:t xml:space="preserve">  </w:t>
      </w:r>
    </w:p>
    <w:p w:rsidR="00187904" w:rsidRPr="0093264B" w:rsidRDefault="00187904" w:rsidP="007862A0">
      <w:pPr>
        <w:tabs>
          <w:tab w:val="left" w:pos="3969"/>
          <w:tab w:val="left" w:pos="4395"/>
          <w:tab w:val="left" w:pos="4678"/>
          <w:tab w:val="left" w:pos="4820"/>
        </w:tabs>
        <w:rPr>
          <w:sz w:val="28"/>
          <w:szCs w:val="28"/>
          <w:lang w:val="uk-UA"/>
        </w:rPr>
      </w:pPr>
      <w:r w:rsidRPr="0093264B">
        <w:rPr>
          <w:sz w:val="28"/>
          <w:szCs w:val="28"/>
          <w:lang w:val="uk-UA"/>
        </w:rPr>
        <w:t>Шуліка                                                  - головний спеціаліст відділу</w:t>
      </w:r>
      <w:r w:rsidR="007862A0">
        <w:rPr>
          <w:sz w:val="28"/>
          <w:szCs w:val="28"/>
          <w:lang w:val="uk-UA"/>
        </w:rPr>
        <w:t xml:space="preserve"> </w:t>
      </w:r>
      <w:r w:rsidR="00D7067B">
        <w:rPr>
          <w:sz w:val="28"/>
          <w:szCs w:val="28"/>
          <w:lang w:val="uk-UA"/>
        </w:rPr>
        <w:t xml:space="preserve"> </w:t>
      </w:r>
      <w:proofErr w:type="spellStart"/>
      <w:r w:rsidR="007862A0">
        <w:rPr>
          <w:sz w:val="28"/>
          <w:szCs w:val="28"/>
          <w:lang w:val="uk-UA"/>
        </w:rPr>
        <w:t>прогнозуван-</w:t>
      </w:r>
      <w:proofErr w:type="spellEnd"/>
      <w:r w:rsidRPr="0093264B">
        <w:rPr>
          <w:sz w:val="28"/>
          <w:szCs w:val="28"/>
          <w:lang w:val="uk-UA"/>
        </w:rPr>
        <w:t xml:space="preserve">    </w:t>
      </w:r>
    </w:p>
    <w:p w:rsidR="003C1F2F" w:rsidRDefault="00187904" w:rsidP="003C1F2F">
      <w:pPr>
        <w:tabs>
          <w:tab w:val="left" w:pos="3969"/>
          <w:tab w:val="left" w:pos="4395"/>
          <w:tab w:val="left" w:pos="4678"/>
          <w:tab w:val="left" w:pos="4820"/>
        </w:tabs>
        <w:rPr>
          <w:sz w:val="28"/>
          <w:szCs w:val="28"/>
          <w:lang w:val="uk-UA"/>
        </w:rPr>
      </w:pPr>
      <w:r w:rsidRPr="0093264B">
        <w:rPr>
          <w:sz w:val="28"/>
          <w:szCs w:val="28"/>
          <w:lang w:val="uk-UA"/>
        </w:rPr>
        <w:t xml:space="preserve">Ірина Павлівна                                       </w:t>
      </w:r>
      <w:proofErr w:type="spellStart"/>
      <w:r w:rsidR="0093264B" w:rsidRPr="0093264B">
        <w:rPr>
          <w:sz w:val="28"/>
          <w:szCs w:val="28"/>
          <w:lang w:val="uk-UA"/>
        </w:rPr>
        <w:t>ня</w:t>
      </w:r>
      <w:proofErr w:type="spellEnd"/>
      <w:r w:rsidR="0093264B" w:rsidRPr="0093264B">
        <w:rPr>
          <w:sz w:val="28"/>
          <w:szCs w:val="28"/>
          <w:lang w:val="uk-UA"/>
        </w:rPr>
        <w:t xml:space="preserve"> </w:t>
      </w:r>
      <w:r w:rsidR="00384F7E">
        <w:rPr>
          <w:sz w:val="28"/>
          <w:szCs w:val="28"/>
          <w:lang w:val="uk-UA"/>
        </w:rPr>
        <w:t xml:space="preserve"> </w:t>
      </w:r>
      <w:r w:rsidR="0093264B" w:rsidRPr="0093264B">
        <w:rPr>
          <w:sz w:val="28"/>
          <w:szCs w:val="28"/>
          <w:lang w:val="uk-UA"/>
        </w:rPr>
        <w:t>та</w:t>
      </w:r>
      <w:r w:rsidR="00384F7E">
        <w:rPr>
          <w:sz w:val="28"/>
          <w:szCs w:val="28"/>
          <w:lang w:val="uk-UA"/>
        </w:rPr>
        <w:t xml:space="preserve"> </w:t>
      </w:r>
      <w:r w:rsidR="0093264B" w:rsidRPr="0093264B">
        <w:rPr>
          <w:sz w:val="28"/>
          <w:szCs w:val="28"/>
          <w:lang w:val="uk-UA"/>
        </w:rPr>
        <w:t xml:space="preserve"> ана</w:t>
      </w:r>
      <w:r w:rsidRPr="0093264B">
        <w:rPr>
          <w:sz w:val="28"/>
          <w:szCs w:val="28"/>
          <w:lang w:val="uk-UA"/>
        </w:rPr>
        <w:t xml:space="preserve">лізу доходів  Департаменту </w:t>
      </w:r>
      <w:r w:rsidR="00D7067B">
        <w:rPr>
          <w:sz w:val="28"/>
          <w:szCs w:val="28"/>
          <w:lang w:val="uk-UA"/>
        </w:rPr>
        <w:t xml:space="preserve"> </w:t>
      </w:r>
      <w:r w:rsidRPr="0093264B">
        <w:rPr>
          <w:sz w:val="28"/>
          <w:szCs w:val="28"/>
          <w:lang w:val="uk-UA"/>
        </w:rPr>
        <w:t xml:space="preserve"> </w:t>
      </w:r>
      <w:proofErr w:type="spellStart"/>
      <w:r w:rsidR="003C1F2F">
        <w:rPr>
          <w:sz w:val="28"/>
          <w:szCs w:val="28"/>
          <w:lang w:val="uk-UA"/>
        </w:rPr>
        <w:t>фі-</w:t>
      </w:r>
      <w:proofErr w:type="spellEnd"/>
      <w:r w:rsidR="003C1F2F">
        <w:rPr>
          <w:sz w:val="28"/>
          <w:szCs w:val="28"/>
          <w:lang w:val="uk-UA"/>
        </w:rPr>
        <w:t xml:space="preserve"> </w:t>
      </w:r>
    </w:p>
    <w:p w:rsidR="003C1F2F" w:rsidRDefault="003C1F2F" w:rsidP="003C1F2F">
      <w:pPr>
        <w:tabs>
          <w:tab w:val="left" w:pos="3969"/>
          <w:tab w:val="left" w:pos="4395"/>
          <w:tab w:val="left" w:pos="4678"/>
          <w:tab w:val="left" w:pos="48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</w:t>
      </w:r>
      <w:proofErr w:type="spellStart"/>
      <w:r w:rsidR="00C10BE7">
        <w:rPr>
          <w:sz w:val="28"/>
          <w:szCs w:val="28"/>
          <w:lang w:val="uk-UA"/>
        </w:rPr>
        <w:t>н</w:t>
      </w:r>
      <w:r w:rsidR="00187904" w:rsidRPr="0093264B">
        <w:rPr>
          <w:sz w:val="28"/>
          <w:szCs w:val="28"/>
          <w:lang w:val="uk-UA"/>
        </w:rPr>
        <w:t>ансів</w:t>
      </w:r>
      <w:proofErr w:type="spellEnd"/>
      <w:r w:rsidR="00384F7E">
        <w:rPr>
          <w:sz w:val="28"/>
          <w:szCs w:val="28"/>
          <w:lang w:val="uk-UA"/>
        </w:rPr>
        <w:t xml:space="preserve"> </w:t>
      </w:r>
      <w:r w:rsidR="00187904" w:rsidRPr="0093264B">
        <w:rPr>
          <w:sz w:val="28"/>
          <w:szCs w:val="28"/>
          <w:lang w:val="uk-UA"/>
        </w:rPr>
        <w:t xml:space="preserve"> </w:t>
      </w:r>
      <w:r w:rsidR="00384F7E">
        <w:rPr>
          <w:sz w:val="28"/>
          <w:szCs w:val="28"/>
          <w:lang w:val="uk-UA"/>
        </w:rPr>
        <w:t xml:space="preserve">  </w:t>
      </w:r>
      <w:r w:rsidR="00187904" w:rsidRPr="0093264B">
        <w:rPr>
          <w:sz w:val="28"/>
          <w:szCs w:val="28"/>
          <w:lang w:val="uk-UA"/>
        </w:rPr>
        <w:t>Кременчуцької</w:t>
      </w:r>
      <w:r w:rsidR="00384F7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="00384F7E">
        <w:rPr>
          <w:sz w:val="28"/>
          <w:szCs w:val="28"/>
          <w:lang w:val="uk-UA"/>
        </w:rPr>
        <w:t xml:space="preserve"> </w:t>
      </w:r>
      <w:r w:rsidR="00187904" w:rsidRPr="0093264B">
        <w:rPr>
          <w:sz w:val="28"/>
          <w:szCs w:val="28"/>
          <w:lang w:val="uk-UA"/>
        </w:rPr>
        <w:t xml:space="preserve">міської </w:t>
      </w:r>
      <w:r w:rsidR="00384F7E">
        <w:rPr>
          <w:sz w:val="28"/>
          <w:szCs w:val="28"/>
          <w:lang w:val="uk-UA"/>
        </w:rPr>
        <w:t xml:space="preserve">  </w:t>
      </w:r>
      <w:r w:rsidR="00D7067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384F7E">
        <w:rPr>
          <w:sz w:val="28"/>
          <w:szCs w:val="28"/>
          <w:lang w:val="uk-UA"/>
        </w:rPr>
        <w:t xml:space="preserve"> </w:t>
      </w:r>
      <w:r w:rsidR="00187904" w:rsidRPr="0093264B">
        <w:rPr>
          <w:sz w:val="28"/>
          <w:szCs w:val="28"/>
          <w:lang w:val="uk-UA"/>
        </w:rPr>
        <w:t xml:space="preserve">ради   </w:t>
      </w:r>
      <w:r>
        <w:rPr>
          <w:sz w:val="28"/>
          <w:szCs w:val="28"/>
          <w:lang w:val="uk-UA"/>
        </w:rPr>
        <w:t xml:space="preserve"> </w:t>
      </w:r>
    </w:p>
    <w:p w:rsidR="00187904" w:rsidRPr="0093264B" w:rsidRDefault="003C1F2F" w:rsidP="003C1F2F">
      <w:pPr>
        <w:tabs>
          <w:tab w:val="left" w:pos="3969"/>
          <w:tab w:val="left" w:pos="4395"/>
          <w:tab w:val="left" w:pos="4678"/>
          <w:tab w:val="left" w:pos="48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</w:t>
      </w:r>
      <w:r w:rsidR="00187904" w:rsidRPr="0093264B">
        <w:rPr>
          <w:sz w:val="28"/>
          <w:szCs w:val="28"/>
          <w:lang w:val="uk-UA"/>
        </w:rPr>
        <w:t>Кременчуцького</w:t>
      </w:r>
      <w:r w:rsidR="00384F7E">
        <w:rPr>
          <w:sz w:val="28"/>
          <w:szCs w:val="28"/>
          <w:lang w:val="uk-UA"/>
        </w:rPr>
        <w:t xml:space="preserve"> </w:t>
      </w:r>
      <w:r w:rsidR="00187904" w:rsidRPr="0093264B">
        <w:rPr>
          <w:sz w:val="28"/>
          <w:szCs w:val="28"/>
          <w:lang w:val="uk-UA"/>
        </w:rPr>
        <w:t xml:space="preserve">   </w:t>
      </w:r>
      <w:r w:rsidR="00384F7E">
        <w:rPr>
          <w:sz w:val="28"/>
          <w:szCs w:val="28"/>
          <w:lang w:val="uk-UA"/>
        </w:rPr>
        <w:t xml:space="preserve"> </w:t>
      </w:r>
      <w:r w:rsidR="00187904" w:rsidRPr="0093264B">
        <w:rPr>
          <w:sz w:val="28"/>
          <w:szCs w:val="28"/>
          <w:lang w:val="uk-UA"/>
        </w:rPr>
        <w:t xml:space="preserve">району </w:t>
      </w:r>
      <w:r w:rsidR="00D7067B">
        <w:rPr>
          <w:sz w:val="28"/>
          <w:szCs w:val="28"/>
          <w:lang w:val="uk-UA"/>
        </w:rPr>
        <w:t xml:space="preserve"> </w:t>
      </w:r>
      <w:r w:rsidR="00187904" w:rsidRPr="0093264B">
        <w:rPr>
          <w:sz w:val="28"/>
          <w:szCs w:val="28"/>
          <w:lang w:val="uk-UA"/>
        </w:rPr>
        <w:t xml:space="preserve">  </w:t>
      </w:r>
      <w:r w:rsidR="00384F7E">
        <w:rPr>
          <w:sz w:val="28"/>
          <w:szCs w:val="28"/>
          <w:lang w:val="uk-UA"/>
        </w:rPr>
        <w:t xml:space="preserve"> </w:t>
      </w:r>
      <w:r w:rsidR="00187904" w:rsidRPr="0093264B">
        <w:rPr>
          <w:sz w:val="28"/>
          <w:szCs w:val="28"/>
          <w:lang w:val="uk-UA"/>
        </w:rPr>
        <w:t>Полтавської</w:t>
      </w:r>
    </w:p>
    <w:p w:rsidR="00187904" w:rsidRPr="0093264B" w:rsidRDefault="00187904" w:rsidP="00187904">
      <w:pPr>
        <w:tabs>
          <w:tab w:val="left" w:pos="3969"/>
        </w:tabs>
        <w:rPr>
          <w:sz w:val="28"/>
          <w:szCs w:val="28"/>
          <w:lang w:val="uk-UA"/>
        </w:rPr>
      </w:pPr>
      <w:r w:rsidRPr="0093264B">
        <w:rPr>
          <w:sz w:val="28"/>
          <w:szCs w:val="28"/>
          <w:lang w:val="uk-UA"/>
        </w:rPr>
        <w:t xml:space="preserve"> </w:t>
      </w:r>
      <w:r w:rsidRPr="005A6506">
        <w:rPr>
          <w:lang w:val="uk-UA"/>
        </w:rPr>
        <w:t xml:space="preserve">      </w:t>
      </w:r>
      <w:r w:rsidRPr="0093264B">
        <w:rPr>
          <w:sz w:val="28"/>
          <w:szCs w:val="28"/>
          <w:lang w:val="uk-UA"/>
        </w:rPr>
        <w:t xml:space="preserve">                                                           області.</w:t>
      </w:r>
    </w:p>
    <w:p w:rsidR="00033213" w:rsidRPr="000465E7" w:rsidRDefault="003048C2" w:rsidP="004A6C20">
      <w:pPr>
        <w:pStyle w:val="ab"/>
        <w:tabs>
          <w:tab w:val="left" w:pos="4253"/>
        </w:tabs>
        <w:rPr>
          <w:rFonts w:ascii="Times New Roman" w:hAnsi="Times New Roman"/>
          <w:b/>
          <w:sz w:val="28"/>
          <w:szCs w:val="28"/>
          <w:lang w:val="uk-UA"/>
        </w:rPr>
      </w:pPr>
      <w:r w:rsidRPr="000465E7">
        <w:rPr>
          <w:rFonts w:ascii="Times New Roman" w:hAnsi="Times New Roman"/>
          <w:b/>
          <w:sz w:val="28"/>
          <w:szCs w:val="28"/>
          <w:lang w:val="uk-UA"/>
        </w:rPr>
        <w:t>ВІДСУТНІ</w:t>
      </w:r>
      <w:r w:rsidR="00033213" w:rsidRPr="000465E7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5E00D8" w:rsidRPr="00F97754" w:rsidRDefault="005E00D8" w:rsidP="0098557E">
      <w:pPr>
        <w:pStyle w:val="ab"/>
        <w:jc w:val="both"/>
        <w:rPr>
          <w:sz w:val="4"/>
          <w:szCs w:val="4"/>
          <w:lang w:val="uk-UA"/>
        </w:rPr>
      </w:pPr>
    </w:p>
    <w:p w:rsidR="005B26EB" w:rsidRPr="00F04D5C" w:rsidRDefault="005B26EB" w:rsidP="00BD127C">
      <w:pPr>
        <w:tabs>
          <w:tab w:val="left" w:pos="3969"/>
          <w:tab w:val="left" w:pos="4395"/>
          <w:tab w:val="left" w:pos="4678"/>
          <w:tab w:val="left" w:pos="4820"/>
        </w:tabs>
        <w:jc w:val="both"/>
        <w:rPr>
          <w:color w:val="000000"/>
          <w:sz w:val="28"/>
          <w:szCs w:val="28"/>
          <w:lang w:val="uk-UA"/>
        </w:rPr>
      </w:pPr>
      <w:proofErr w:type="spellStart"/>
      <w:r w:rsidRPr="00F04D5C">
        <w:rPr>
          <w:color w:val="000000"/>
          <w:sz w:val="28"/>
          <w:szCs w:val="28"/>
          <w:lang w:val="uk-UA"/>
        </w:rPr>
        <w:t>Бельченко</w:t>
      </w:r>
      <w:proofErr w:type="spellEnd"/>
      <w:r w:rsidRPr="00F04D5C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</w:t>
      </w:r>
      <w:r w:rsidRPr="00F04D5C">
        <w:rPr>
          <w:color w:val="000000"/>
          <w:sz w:val="28"/>
          <w:szCs w:val="28"/>
          <w:lang w:val="uk-UA"/>
        </w:rPr>
        <w:t xml:space="preserve">Сергій </w:t>
      </w:r>
      <w:r>
        <w:rPr>
          <w:color w:val="000000"/>
          <w:sz w:val="28"/>
          <w:szCs w:val="28"/>
          <w:lang w:val="uk-UA"/>
        </w:rPr>
        <w:t xml:space="preserve"> </w:t>
      </w:r>
      <w:r w:rsidRPr="00F04D5C">
        <w:rPr>
          <w:color w:val="000000"/>
          <w:sz w:val="28"/>
          <w:szCs w:val="28"/>
          <w:lang w:val="uk-UA"/>
        </w:rPr>
        <w:t>Леонідович</w:t>
      </w:r>
      <w:r>
        <w:rPr>
          <w:color w:val="000000"/>
          <w:sz w:val="28"/>
          <w:szCs w:val="28"/>
          <w:lang w:val="uk-UA"/>
        </w:rPr>
        <w:t xml:space="preserve"> </w:t>
      </w:r>
      <w:r w:rsidRPr="00F04D5C">
        <w:rPr>
          <w:color w:val="000000"/>
          <w:sz w:val="28"/>
          <w:szCs w:val="28"/>
          <w:lang w:val="uk-UA"/>
        </w:rPr>
        <w:t xml:space="preserve">- </w:t>
      </w:r>
      <w:r>
        <w:rPr>
          <w:color w:val="000000"/>
          <w:sz w:val="28"/>
          <w:szCs w:val="28"/>
          <w:lang w:val="uk-UA"/>
        </w:rPr>
        <w:t xml:space="preserve"> </w:t>
      </w:r>
      <w:r w:rsidRPr="00F04D5C">
        <w:rPr>
          <w:color w:val="000000"/>
          <w:sz w:val="28"/>
          <w:szCs w:val="28"/>
          <w:lang w:val="uk-UA"/>
        </w:rPr>
        <w:t xml:space="preserve">заступник </w:t>
      </w:r>
      <w:r>
        <w:rPr>
          <w:color w:val="000000"/>
          <w:sz w:val="28"/>
          <w:szCs w:val="28"/>
          <w:lang w:val="uk-UA"/>
        </w:rPr>
        <w:t xml:space="preserve">  </w:t>
      </w:r>
      <w:r w:rsidRPr="00F04D5C">
        <w:rPr>
          <w:color w:val="000000"/>
          <w:sz w:val="28"/>
          <w:szCs w:val="28"/>
          <w:lang w:val="uk-UA"/>
        </w:rPr>
        <w:t xml:space="preserve">директора </w:t>
      </w:r>
      <w:r>
        <w:rPr>
          <w:color w:val="000000"/>
          <w:sz w:val="28"/>
          <w:szCs w:val="28"/>
          <w:lang w:val="uk-UA"/>
        </w:rPr>
        <w:t xml:space="preserve"> </w:t>
      </w:r>
      <w:r w:rsidRPr="00F04D5C">
        <w:rPr>
          <w:color w:val="000000"/>
          <w:sz w:val="28"/>
          <w:szCs w:val="28"/>
          <w:lang w:val="uk-UA"/>
        </w:rPr>
        <w:t xml:space="preserve">комунального 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госп</w:t>
      </w:r>
      <w:r w:rsidRPr="00F04D5C">
        <w:rPr>
          <w:color w:val="000000"/>
          <w:sz w:val="28"/>
          <w:szCs w:val="28"/>
          <w:lang w:val="uk-UA"/>
        </w:rPr>
        <w:t>роз</w:t>
      </w:r>
      <w:r>
        <w:rPr>
          <w:color w:val="000000"/>
          <w:sz w:val="28"/>
          <w:szCs w:val="28"/>
          <w:lang w:val="uk-UA"/>
        </w:rPr>
        <w:t>-</w:t>
      </w:r>
      <w:r w:rsidRPr="00F04D5C">
        <w:rPr>
          <w:color w:val="000000"/>
          <w:sz w:val="28"/>
          <w:szCs w:val="28"/>
          <w:lang w:val="uk-UA"/>
        </w:rPr>
        <w:t>рахункового</w:t>
      </w:r>
      <w:proofErr w:type="spellEnd"/>
      <w:r w:rsidRPr="00F04D5C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</w:t>
      </w:r>
      <w:r w:rsidRPr="00F04D5C">
        <w:rPr>
          <w:color w:val="000000"/>
          <w:sz w:val="28"/>
          <w:szCs w:val="28"/>
          <w:lang w:val="uk-UA"/>
        </w:rPr>
        <w:t>житлово-експлуатацій</w:t>
      </w:r>
      <w:r>
        <w:rPr>
          <w:color w:val="000000"/>
          <w:sz w:val="28"/>
          <w:szCs w:val="28"/>
          <w:lang w:val="uk-UA"/>
        </w:rPr>
        <w:t>н</w:t>
      </w:r>
      <w:r w:rsidRPr="00F04D5C">
        <w:rPr>
          <w:color w:val="000000"/>
          <w:sz w:val="28"/>
          <w:szCs w:val="28"/>
          <w:lang w:val="uk-UA"/>
        </w:rPr>
        <w:t>ого</w:t>
      </w:r>
      <w:r>
        <w:rPr>
          <w:color w:val="000000"/>
          <w:sz w:val="28"/>
          <w:szCs w:val="28"/>
          <w:lang w:val="uk-UA"/>
        </w:rPr>
        <w:t xml:space="preserve">   </w:t>
      </w:r>
      <w:r w:rsidRPr="00F04D5C">
        <w:rPr>
          <w:color w:val="000000"/>
          <w:sz w:val="28"/>
          <w:szCs w:val="28"/>
          <w:lang w:val="uk-UA"/>
        </w:rPr>
        <w:t xml:space="preserve">підприємства </w:t>
      </w:r>
      <w:r>
        <w:rPr>
          <w:color w:val="000000"/>
          <w:sz w:val="28"/>
          <w:szCs w:val="28"/>
          <w:lang w:val="uk-UA"/>
        </w:rPr>
        <w:t xml:space="preserve">  </w:t>
      </w:r>
      <w:r w:rsidRPr="00F04D5C">
        <w:rPr>
          <w:color w:val="000000"/>
          <w:sz w:val="28"/>
          <w:szCs w:val="28"/>
          <w:lang w:val="uk-UA"/>
        </w:rPr>
        <w:t xml:space="preserve">«Автозаводське» 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F04D5C">
        <w:rPr>
          <w:sz w:val="28"/>
          <w:szCs w:val="28"/>
          <w:lang w:val="uk-UA"/>
        </w:rPr>
        <w:t>Кре</w:t>
      </w:r>
      <w:r>
        <w:rPr>
          <w:sz w:val="28"/>
          <w:szCs w:val="28"/>
          <w:lang w:val="uk-UA"/>
        </w:rPr>
        <w:t>-</w:t>
      </w:r>
      <w:proofErr w:type="spellEnd"/>
    </w:p>
    <w:p w:rsidR="005A27DC" w:rsidRDefault="005B26EB" w:rsidP="00BD127C">
      <w:pPr>
        <w:tabs>
          <w:tab w:val="left" w:pos="4678"/>
          <w:tab w:val="left" w:pos="4820"/>
        </w:tabs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</w:t>
      </w:r>
      <w:r w:rsidRPr="00F04D5C">
        <w:rPr>
          <w:sz w:val="28"/>
          <w:szCs w:val="28"/>
          <w:lang w:val="uk-UA"/>
        </w:rPr>
        <w:t>енчуцької</w:t>
      </w:r>
      <w:proofErr w:type="spellEnd"/>
      <w:r w:rsidRPr="00F04D5C">
        <w:rPr>
          <w:sz w:val="28"/>
          <w:szCs w:val="28"/>
          <w:lang w:val="uk-UA"/>
        </w:rPr>
        <w:t xml:space="preserve"> міської ради Кременчуцького району Полтавської області</w:t>
      </w:r>
      <w:r>
        <w:rPr>
          <w:sz w:val="28"/>
          <w:szCs w:val="28"/>
          <w:lang w:val="uk-UA"/>
        </w:rPr>
        <w:t xml:space="preserve"> </w:t>
      </w:r>
      <w:r w:rsidR="00CE21A5">
        <w:rPr>
          <w:sz w:val="28"/>
          <w:szCs w:val="28"/>
          <w:lang w:val="uk-UA"/>
        </w:rPr>
        <w:t>(відпустка);</w:t>
      </w:r>
    </w:p>
    <w:p w:rsidR="0098557E" w:rsidRDefault="0098557E" w:rsidP="00BD127C">
      <w:pPr>
        <w:pStyle w:val="ab"/>
        <w:jc w:val="both"/>
        <w:rPr>
          <w:rFonts w:ascii="Times New Roman" w:hAnsi="Times New Roman"/>
          <w:sz w:val="4"/>
          <w:szCs w:val="4"/>
          <w:lang w:val="uk-UA"/>
        </w:rPr>
      </w:pPr>
    </w:p>
    <w:p w:rsidR="005E00D8" w:rsidRPr="00F97754" w:rsidRDefault="005E00D8" w:rsidP="00BD127C">
      <w:pPr>
        <w:pStyle w:val="ab"/>
        <w:jc w:val="both"/>
        <w:rPr>
          <w:rFonts w:ascii="Times New Roman" w:hAnsi="Times New Roman"/>
          <w:sz w:val="4"/>
          <w:szCs w:val="4"/>
          <w:lang w:val="uk-UA"/>
        </w:rPr>
      </w:pPr>
    </w:p>
    <w:p w:rsidR="00BA3220" w:rsidRDefault="00435667" w:rsidP="00BD127C">
      <w:pPr>
        <w:tabs>
          <w:tab w:val="left" w:pos="3969"/>
          <w:tab w:val="left" w:pos="4395"/>
          <w:tab w:val="left" w:pos="4678"/>
          <w:tab w:val="left" w:pos="48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Ільїна Олена Іванівна </w:t>
      </w:r>
      <w:r w:rsidR="00BA3220" w:rsidRPr="0093264B">
        <w:rPr>
          <w:sz w:val="28"/>
          <w:szCs w:val="28"/>
          <w:lang w:val="uk-UA"/>
        </w:rPr>
        <w:t>- головний спеціаліст відділу</w:t>
      </w:r>
      <w:r w:rsidR="00BA3220">
        <w:rPr>
          <w:sz w:val="28"/>
          <w:szCs w:val="28"/>
          <w:lang w:val="uk-UA"/>
        </w:rPr>
        <w:t xml:space="preserve"> прогнозуван</w:t>
      </w:r>
      <w:r w:rsidR="00BA3220" w:rsidRPr="0093264B">
        <w:rPr>
          <w:sz w:val="28"/>
          <w:szCs w:val="28"/>
          <w:lang w:val="uk-UA"/>
        </w:rPr>
        <w:t>ня та</w:t>
      </w:r>
      <w:r w:rsidR="00BA3220">
        <w:rPr>
          <w:sz w:val="28"/>
          <w:szCs w:val="28"/>
          <w:lang w:val="uk-UA"/>
        </w:rPr>
        <w:t xml:space="preserve"> </w:t>
      </w:r>
      <w:r w:rsidR="00BA3220" w:rsidRPr="0093264B">
        <w:rPr>
          <w:sz w:val="28"/>
          <w:szCs w:val="28"/>
          <w:lang w:val="uk-UA"/>
        </w:rPr>
        <w:t xml:space="preserve">аналізу доходів Департаменту </w:t>
      </w:r>
      <w:r w:rsidR="00BA3220">
        <w:rPr>
          <w:sz w:val="28"/>
          <w:szCs w:val="28"/>
          <w:lang w:val="uk-UA"/>
        </w:rPr>
        <w:t>фін</w:t>
      </w:r>
      <w:r w:rsidR="00BA3220" w:rsidRPr="0093264B">
        <w:rPr>
          <w:sz w:val="28"/>
          <w:szCs w:val="28"/>
          <w:lang w:val="uk-UA"/>
        </w:rPr>
        <w:t>ансів</w:t>
      </w:r>
      <w:r w:rsidR="00BA3220">
        <w:rPr>
          <w:sz w:val="28"/>
          <w:szCs w:val="28"/>
          <w:lang w:val="uk-UA"/>
        </w:rPr>
        <w:t xml:space="preserve"> </w:t>
      </w:r>
      <w:r w:rsidR="00BA3220" w:rsidRPr="0093264B">
        <w:rPr>
          <w:sz w:val="28"/>
          <w:szCs w:val="28"/>
          <w:lang w:val="uk-UA"/>
        </w:rPr>
        <w:t>Кременчуцької</w:t>
      </w:r>
      <w:r w:rsidR="00BA3220">
        <w:rPr>
          <w:sz w:val="28"/>
          <w:szCs w:val="28"/>
          <w:lang w:val="uk-UA"/>
        </w:rPr>
        <w:t xml:space="preserve"> </w:t>
      </w:r>
      <w:r w:rsidR="00BA3220" w:rsidRPr="0093264B">
        <w:rPr>
          <w:sz w:val="28"/>
          <w:szCs w:val="28"/>
          <w:lang w:val="uk-UA"/>
        </w:rPr>
        <w:t xml:space="preserve">міської ради </w:t>
      </w:r>
      <w:r w:rsidR="00CE21A5">
        <w:rPr>
          <w:sz w:val="28"/>
          <w:szCs w:val="28"/>
          <w:lang w:val="uk-UA"/>
        </w:rPr>
        <w:t>К</w:t>
      </w:r>
      <w:r w:rsidR="00BA3220" w:rsidRPr="0093264B">
        <w:rPr>
          <w:sz w:val="28"/>
          <w:szCs w:val="28"/>
          <w:lang w:val="uk-UA"/>
        </w:rPr>
        <w:t>ременчуцького</w:t>
      </w:r>
      <w:r w:rsidR="00BA3220">
        <w:rPr>
          <w:sz w:val="28"/>
          <w:szCs w:val="28"/>
          <w:lang w:val="uk-UA"/>
        </w:rPr>
        <w:t xml:space="preserve"> </w:t>
      </w:r>
      <w:r w:rsidR="00BA3220" w:rsidRPr="0093264B">
        <w:rPr>
          <w:sz w:val="28"/>
          <w:szCs w:val="28"/>
          <w:lang w:val="uk-UA"/>
        </w:rPr>
        <w:t xml:space="preserve">   </w:t>
      </w:r>
      <w:r w:rsidR="00BA3220">
        <w:rPr>
          <w:sz w:val="28"/>
          <w:szCs w:val="28"/>
          <w:lang w:val="uk-UA"/>
        </w:rPr>
        <w:t xml:space="preserve"> </w:t>
      </w:r>
      <w:r w:rsidR="00BA3220" w:rsidRPr="0093264B">
        <w:rPr>
          <w:sz w:val="28"/>
          <w:szCs w:val="28"/>
          <w:lang w:val="uk-UA"/>
        </w:rPr>
        <w:t>району Полтавської</w:t>
      </w:r>
      <w:r w:rsidR="000F6E30">
        <w:rPr>
          <w:sz w:val="28"/>
          <w:szCs w:val="28"/>
          <w:lang w:val="uk-UA"/>
        </w:rPr>
        <w:t xml:space="preserve"> </w:t>
      </w:r>
      <w:r w:rsidR="00BA3220" w:rsidRPr="0093264B">
        <w:rPr>
          <w:sz w:val="28"/>
          <w:szCs w:val="28"/>
          <w:lang w:val="uk-UA"/>
        </w:rPr>
        <w:t>області</w:t>
      </w:r>
      <w:r w:rsidR="00A379B3">
        <w:rPr>
          <w:sz w:val="28"/>
          <w:szCs w:val="28"/>
          <w:lang w:val="uk-UA"/>
        </w:rPr>
        <w:t xml:space="preserve"> (відпустка);</w:t>
      </w:r>
    </w:p>
    <w:p w:rsidR="005E00D8" w:rsidRPr="005E00D8" w:rsidRDefault="005E00D8" w:rsidP="005E00D8">
      <w:pPr>
        <w:tabs>
          <w:tab w:val="left" w:pos="4395"/>
          <w:tab w:val="left" w:pos="4678"/>
          <w:tab w:val="left" w:pos="4820"/>
          <w:tab w:val="left" w:pos="7088"/>
        </w:tabs>
        <w:rPr>
          <w:sz w:val="8"/>
          <w:szCs w:val="8"/>
          <w:lang w:val="uk-UA"/>
        </w:rPr>
      </w:pPr>
    </w:p>
    <w:p w:rsidR="005E00D8" w:rsidRPr="00D17609" w:rsidRDefault="005E00D8" w:rsidP="0077563F">
      <w:pPr>
        <w:tabs>
          <w:tab w:val="left" w:pos="4395"/>
          <w:tab w:val="left" w:pos="4678"/>
          <w:tab w:val="left" w:pos="4820"/>
          <w:tab w:val="left" w:pos="7088"/>
        </w:tabs>
        <w:jc w:val="both"/>
        <w:rPr>
          <w:sz w:val="28"/>
          <w:szCs w:val="28"/>
          <w:lang w:val="uk-UA"/>
        </w:rPr>
      </w:pPr>
      <w:proofErr w:type="spellStart"/>
      <w:r w:rsidRPr="00D17609">
        <w:rPr>
          <w:sz w:val="28"/>
          <w:szCs w:val="28"/>
          <w:lang w:val="uk-UA"/>
        </w:rPr>
        <w:t>Дрига</w:t>
      </w:r>
      <w:proofErr w:type="spellEnd"/>
      <w:r w:rsidRPr="00D17609">
        <w:rPr>
          <w:sz w:val="28"/>
          <w:szCs w:val="28"/>
          <w:lang w:val="uk-UA"/>
        </w:rPr>
        <w:t xml:space="preserve"> Світлана Вікторівна - </w:t>
      </w:r>
      <w:r>
        <w:rPr>
          <w:sz w:val="28"/>
          <w:szCs w:val="28"/>
          <w:lang w:val="uk-UA"/>
        </w:rPr>
        <w:t>голов</w:t>
      </w:r>
      <w:r w:rsidRPr="00D17609">
        <w:rPr>
          <w:sz w:val="28"/>
          <w:szCs w:val="28"/>
          <w:lang w:val="uk-UA"/>
        </w:rPr>
        <w:t xml:space="preserve">ний </w:t>
      </w:r>
      <w:r>
        <w:rPr>
          <w:sz w:val="28"/>
          <w:szCs w:val="28"/>
          <w:lang w:val="uk-UA"/>
        </w:rPr>
        <w:t xml:space="preserve"> </w:t>
      </w:r>
      <w:r w:rsidRPr="00D17609">
        <w:rPr>
          <w:sz w:val="28"/>
          <w:szCs w:val="28"/>
          <w:lang w:val="uk-UA"/>
        </w:rPr>
        <w:t>спеціаліст</w:t>
      </w:r>
      <w:r>
        <w:rPr>
          <w:sz w:val="28"/>
          <w:szCs w:val="28"/>
          <w:lang w:val="uk-UA"/>
        </w:rPr>
        <w:t xml:space="preserve"> </w:t>
      </w:r>
      <w:r w:rsidRPr="00D17609">
        <w:rPr>
          <w:sz w:val="28"/>
          <w:szCs w:val="28"/>
          <w:lang w:val="uk-UA"/>
        </w:rPr>
        <w:t xml:space="preserve"> відділу </w:t>
      </w:r>
      <w:r>
        <w:rPr>
          <w:sz w:val="28"/>
          <w:szCs w:val="28"/>
          <w:lang w:val="uk-UA"/>
        </w:rPr>
        <w:t xml:space="preserve"> </w:t>
      </w:r>
      <w:r w:rsidRPr="00D17609">
        <w:rPr>
          <w:sz w:val="28"/>
          <w:szCs w:val="28"/>
          <w:lang w:val="uk-UA"/>
        </w:rPr>
        <w:t>планування,</w:t>
      </w:r>
      <w:r w:rsidR="0077563F">
        <w:rPr>
          <w:sz w:val="28"/>
          <w:szCs w:val="28"/>
          <w:lang w:val="uk-UA"/>
        </w:rPr>
        <w:t xml:space="preserve"> </w:t>
      </w:r>
      <w:r w:rsidRPr="00D17609">
        <w:rPr>
          <w:sz w:val="28"/>
          <w:szCs w:val="28"/>
          <w:lang w:val="uk-UA"/>
        </w:rPr>
        <w:t>забудови</w:t>
      </w:r>
      <w:r>
        <w:rPr>
          <w:sz w:val="28"/>
          <w:szCs w:val="28"/>
          <w:lang w:val="uk-UA"/>
        </w:rPr>
        <w:t xml:space="preserve"> </w:t>
      </w:r>
      <w:r w:rsidRPr="00D17609">
        <w:rPr>
          <w:sz w:val="28"/>
          <w:szCs w:val="28"/>
          <w:lang w:val="uk-UA"/>
        </w:rPr>
        <w:t xml:space="preserve"> та</w:t>
      </w:r>
      <w:r>
        <w:rPr>
          <w:sz w:val="28"/>
          <w:szCs w:val="28"/>
          <w:lang w:val="uk-UA"/>
        </w:rPr>
        <w:t xml:space="preserve"> </w:t>
      </w:r>
      <w:r w:rsidRPr="00D17609">
        <w:rPr>
          <w:sz w:val="28"/>
          <w:szCs w:val="28"/>
          <w:lang w:val="uk-UA"/>
        </w:rPr>
        <w:t xml:space="preserve"> містобудівного  моніторингу</w:t>
      </w:r>
      <w:r w:rsidR="0077563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</w:t>
      </w:r>
      <w:r w:rsidRPr="00D17609">
        <w:rPr>
          <w:sz w:val="28"/>
          <w:szCs w:val="28"/>
          <w:lang w:val="uk-UA"/>
        </w:rPr>
        <w:t xml:space="preserve">правління містобудування </w:t>
      </w:r>
      <w:r>
        <w:rPr>
          <w:sz w:val="28"/>
          <w:szCs w:val="28"/>
          <w:lang w:val="uk-UA"/>
        </w:rPr>
        <w:t xml:space="preserve"> </w:t>
      </w:r>
      <w:r w:rsidRPr="00D17609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uk-UA"/>
        </w:rPr>
        <w:t xml:space="preserve"> </w:t>
      </w:r>
      <w:r w:rsidRPr="00D1760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D17609">
        <w:rPr>
          <w:sz w:val="28"/>
          <w:szCs w:val="28"/>
          <w:lang w:val="uk-UA"/>
        </w:rPr>
        <w:t>архітек</w:t>
      </w:r>
      <w:r>
        <w:rPr>
          <w:sz w:val="28"/>
          <w:szCs w:val="28"/>
          <w:lang w:val="uk-UA"/>
        </w:rPr>
        <w:t>ту</w:t>
      </w:r>
      <w:r w:rsidR="0077563F">
        <w:rPr>
          <w:sz w:val="28"/>
          <w:szCs w:val="28"/>
          <w:lang w:val="uk-UA"/>
        </w:rPr>
        <w:t>р</w:t>
      </w:r>
      <w:r w:rsidRPr="00D17609">
        <w:rPr>
          <w:sz w:val="28"/>
          <w:szCs w:val="28"/>
          <w:lang w:val="uk-UA"/>
        </w:rPr>
        <w:t>и Кременчуцької</w:t>
      </w:r>
      <w:r>
        <w:rPr>
          <w:sz w:val="28"/>
          <w:szCs w:val="28"/>
          <w:lang w:val="uk-UA"/>
        </w:rPr>
        <w:t xml:space="preserve"> </w:t>
      </w:r>
      <w:r w:rsidRPr="00D17609">
        <w:rPr>
          <w:sz w:val="28"/>
          <w:szCs w:val="28"/>
          <w:lang w:val="uk-UA"/>
        </w:rPr>
        <w:t>міської ради</w:t>
      </w:r>
      <w:r>
        <w:rPr>
          <w:sz w:val="28"/>
          <w:szCs w:val="28"/>
          <w:lang w:val="uk-UA"/>
        </w:rPr>
        <w:t xml:space="preserve"> </w:t>
      </w:r>
      <w:r w:rsidRPr="00D17609">
        <w:rPr>
          <w:sz w:val="28"/>
          <w:szCs w:val="28"/>
          <w:lang w:val="uk-UA"/>
        </w:rPr>
        <w:t xml:space="preserve"> Кременчуцького району Полтавської області</w:t>
      </w:r>
      <w:r w:rsidR="0077563F">
        <w:rPr>
          <w:sz w:val="28"/>
          <w:szCs w:val="28"/>
          <w:lang w:val="uk-UA"/>
        </w:rPr>
        <w:t xml:space="preserve"> (відпустка)</w:t>
      </w:r>
      <w:r w:rsidRPr="00D17609">
        <w:rPr>
          <w:sz w:val="28"/>
          <w:szCs w:val="28"/>
          <w:lang w:val="uk-UA"/>
        </w:rPr>
        <w:t>;</w:t>
      </w:r>
    </w:p>
    <w:p w:rsidR="00B7657D" w:rsidRPr="008B3248" w:rsidRDefault="00B7657D" w:rsidP="00BD127C">
      <w:pPr>
        <w:tabs>
          <w:tab w:val="left" w:pos="3969"/>
          <w:tab w:val="left" w:pos="4395"/>
          <w:tab w:val="left" w:pos="4678"/>
          <w:tab w:val="left" w:pos="4820"/>
        </w:tabs>
        <w:jc w:val="both"/>
        <w:rPr>
          <w:sz w:val="8"/>
          <w:szCs w:val="8"/>
          <w:lang w:val="uk-UA"/>
        </w:rPr>
      </w:pPr>
    </w:p>
    <w:p w:rsidR="00B7657D" w:rsidRDefault="00B7657D" w:rsidP="00BD127C">
      <w:pPr>
        <w:tabs>
          <w:tab w:val="left" w:pos="4395"/>
        </w:tabs>
        <w:jc w:val="both"/>
        <w:rPr>
          <w:sz w:val="28"/>
          <w:szCs w:val="28"/>
          <w:lang w:val="uk-UA"/>
        </w:rPr>
      </w:pPr>
      <w:proofErr w:type="spellStart"/>
      <w:r w:rsidRPr="00482B05">
        <w:rPr>
          <w:sz w:val="28"/>
          <w:szCs w:val="28"/>
          <w:lang w:val="uk-UA"/>
        </w:rPr>
        <w:t>Троцька</w:t>
      </w:r>
      <w:proofErr w:type="spellEnd"/>
      <w:r w:rsidRPr="00482B05">
        <w:rPr>
          <w:b/>
          <w:sz w:val="28"/>
          <w:szCs w:val="28"/>
          <w:lang w:val="uk-UA"/>
        </w:rPr>
        <w:t xml:space="preserve">  </w:t>
      </w:r>
      <w:proofErr w:type="spellStart"/>
      <w:r w:rsidRPr="00482B05">
        <w:rPr>
          <w:sz w:val="28"/>
          <w:szCs w:val="28"/>
          <w:lang w:val="uk-UA"/>
        </w:rPr>
        <w:t>Альона</w:t>
      </w:r>
      <w:proofErr w:type="spellEnd"/>
      <w:r w:rsidRPr="00482B05">
        <w:rPr>
          <w:sz w:val="28"/>
          <w:szCs w:val="28"/>
          <w:lang w:val="uk-UA"/>
        </w:rPr>
        <w:t xml:space="preserve"> Володимирівна</w:t>
      </w:r>
      <w:r>
        <w:rPr>
          <w:sz w:val="28"/>
          <w:szCs w:val="28"/>
          <w:lang w:val="uk-UA"/>
        </w:rPr>
        <w:t xml:space="preserve"> </w:t>
      </w:r>
      <w:r w:rsidRPr="0046225B">
        <w:rPr>
          <w:b/>
          <w:sz w:val="28"/>
          <w:szCs w:val="28"/>
          <w:lang w:val="uk-UA"/>
        </w:rPr>
        <w:t xml:space="preserve">- </w:t>
      </w:r>
      <w:r w:rsidRPr="0046225B">
        <w:rPr>
          <w:sz w:val="28"/>
          <w:szCs w:val="28"/>
          <w:lang w:val="uk-UA"/>
        </w:rPr>
        <w:t>заступник</w:t>
      </w:r>
      <w:r>
        <w:rPr>
          <w:b/>
          <w:sz w:val="28"/>
          <w:szCs w:val="28"/>
          <w:lang w:val="uk-UA"/>
        </w:rPr>
        <w:t xml:space="preserve"> </w:t>
      </w:r>
      <w:r w:rsidRPr="0046225B">
        <w:rPr>
          <w:sz w:val="28"/>
          <w:szCs w:val="28"/>
          <w:lang w:val="uk-UA"/>
        </w:rPr>
        <w:t>начальника</w:t>
      </w:r>
      <w:r>
        <w:rPr>
          <w:sz w:val="28"/>
          <w:szCs w:val="28"/>
          <w:lang w:val="uk-UA"/>
        </w:rPr>
        <w:t xml:space="preserve"> </w:t>
      </w:r>
      <w:r w:rsidRPr="00482B05">
        <w:rPr>
          <w:sz w:val="28"/>
          <w:szCs w:val="28"/>
          <w:lang w:val="uk-UA"/>
        </w:rPr>
        <w:t xml:space="preserve">управління </w:t>
      </w:r>
      <w:r>
        <w:rPr>
          <w:sz w:val="28"/>
          <w:szCs w:val="28"/>
          <w:lang w:val="uk-UA"/>
        </w:rPr>
        <w:t>земе</w:t>
      </w:r>
      <w:r w:rsidRPr="00482B05">
        <w:rPr>
          <w:sz w:val="28"/>
          <w:szCs w:val="28"/>
          <w:lang w:val="uk-UA"/>
        </w:rPr>
        <w:t>льних</w:t>
      </w:r>
      <w:r>
        <w:rPr>
          <w:sz w:val="28"/>
          <w:szCs w:val="28"/>
          <w:lang w:val="uk-UA"/>
        </w:rPr>
        <w:t xml:space="preserve"> </w:t>
      </w:r>
      <w:r w:rsidRPr="00482B0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Pr="00482B05">
        <w:rPr>
          <w:sz w:val="28"/>
          <w:szCs w:val="28"/>
          <w:lang w:val="uk-UA"/>
        </w:rPr>
        <w:t>ресурсів</w:t>
      </w:r>
      <w:r>
        <w:rPr>
          <w:sz w:val="28"/>
          <w:szCs w:val="28"/>
          <w:lang w:val="uk-UA"/>
        </w:rPr>
        <w:t xml:space="preserve"> </w:t>
      </w:r>
      <w:r w:rsidRPr="00482B05">
        <w:rPr>
          <w:sz w:val="28"/>
          <w:szCs w:val="28"/>
          <w:lang w:val="uk-UA"/>
        </w:rPr>
        <w:t>виконавчого</w:t>
      </w:r>
      <w:r>
        <w:rPr>
          <w:sz w:val="28"/>
          <w:szCs w:val="28"/>
          <w:lang w:val="uk-UA"/>
        </w:rPr>
        <w:t xml:space="preserve"> </w:t>
      </w:r>
      <w:r w:rsidRPr="00482B05">
        <w:rPr>
          <w:sz w:val="28"/>
          <w:szCs w:val="28"/>
          <w:lang w:val="uk-UA"/>
        </w:rPr>
        <w:t>комітету</w:t>
      </w:r>
      <w:r w:rsidR="00436A6F">
        <w:rPr>
          <w:sz w:val="28"/>
          <w:szCs w:val="28"/>
          <w:lang w:val="uk-UA"/>
        </w:rPr>
        <w:t xml:space="preserve"> </w:t>
      </w:r>
      <w:r w:rsidRPr="00482B05">
        <w:rPr>
          <w:sz w:val="28"/>
          <w:szCs w:val="28"/>
          <w:lang w:val="uk-UA"/>
        </w:rPr>
        <w:t>Кременчуцької міської ради</w:t>
      </w:r>
      <w:r>
        <w:rPr>
          <w:sz w:val="28"/>
          <w:szCs w:val="28"/>
          <w:lang w:val="uk-UA"/>
        </w:rPr>
        <w:t xml:space="preserve"> </w:t>
      </w:r>
      <w:proofErr w:type="spellStart"/>
      <w:r w:rsidRPr="00482B05">
        <w:rPr>
          <w:sz w:val="28"/>
          <w:szCs w:val="28"/>
          <w:lang w:val="uk-UA"/>
        </w:rPr>
        <w:t>Кремен</w:t>
      </w:r>
      <w:r w:rsidR="00436A6F">
        <w:rPr>
          <w:sz w:val="28"/>
          <w:szCs w:val="28"/>
          <w:lang w:val="uk-UA"/>
        </w:rPr>
        <w:t>-</w:t>
      </w:r>
      <w:proofErr w:type="spellEnd"/>
      <w:r w:rsidRPr="00482B05">
        <w:rPr>
          <w:sz w:val="28"/>
          <w:szCs w:val="28"/>
          <w:lang w:val="uk-UA"/>
        </w:rPr>
        <w:t xml:space="preserve">                                                                 </w:t>
      </w:r>
      <w:proofErr w:type="spellStart"/>
      <w:r w:rsidRPr="00482B05">
        <w:rPr>
          <w:sz w:val="28"/>
          <w:szCs w:val="28"/>
          <w:lang w:val="uk-UA"/>
        </w:rPr>
        <w:t>чуцького</w:t>
      </w:r>
      <w:proofErr w:type="spellEnd"/>
      <w:r w:rsidRPr="00482B05">
        <w:rPr>
          <w:sz w:val="28"/>
          <w:szCs w:val="28"/>
          <w:lang w:val="uk-UA"/>
        </w:rPr>
        <w:t xml:space="preserve"> району Полтавської області</w:t>
      </w:r>
      <w:r w:rsidR="00436A6F">
        <w:rPr>
          <w:sz w:val="28"/>
          <w:szCs w:val="28"/>
          <w:lang w:val="uk-UA"/>
        </w:rPr>
        <w:t xml:space="preserve"> (відпустка)</w:t>
      </w:r>
      <w:r w:rsidR="00766C75">
        <w:rPr>
          <w:sz w:val="28"/>
          <w:szCs w:val="28"/>
          <w:lang w:val="uk-UA"/>
        </w:rPr>
        <w:t>.</w:t>
      </w:r>
    </w:p>
    <w:p w:rsidR="005D6C81" w:rsidRPr="005D6C81" w:rsidRDefault="005D6C81" w:rsidP="00BD127C">
      <w:pPr>
        <w:tabs>
          <w:tab w:val="left" w:pos="4395"/>
        </w:tabs>
        <w:jc w:val="both"/>
        <w:rPr>
          <w:sz w:val="16"/>
          <w:szCs w:val="16"/>
          <w:lang w:val="uk-UA"/>
        </w:rPr>
      </w:pPr>
    </w:p>
    <w:p w:rsidR="0098557E" w:rsidRPr="00F97754" w:rsidRDefault="0098557E" w:rsidP="00284A0C">
      <w:pPr>
        <w:rPr>
          <w:b/>
          <w:sz w:val="4"/>
          <w:szCs w:val="4"/>
          <w:lang w:val="uk-UA"/>
        </w:rPr>
      </w:pPr>
    </w:p>
    <w:p w:rsidR="00284A0C" w:rsidRDefault="00284A0C" w:rsidP="00284A0C">
      <w:pPr>
        <w:rPr>
          <w:b/>
          <w:sz w:val="28"/>
          <w:szCs w:val="28"/>
          <w:lang w:val="uk-UA"/>
        </w:rPr>
      </w:pPr>
      <w:r w:rsidRPr="00A23939">
        <w:rPr>
          <w:b/>
          <w:sz w:val="28"/>
          <w:szCs w:val="28"/>
          <w:lang w:val="uk-UA"/>
        </w:rPr>
        <w:t xml:space="preserve">ЗАПРОШЕНІ: </w:t>
      </w:r>
    </w:p>
    <w:p w:rsidR="00D16C1C" w:rsidRDefault="00F97754" w:rsidP="00284A0C">
      <w:pPr>
        <w:rPr>
          <w:color w:val="000000"/>
          <w:sz w:val="28"/>
          <w:szCs w:val="28"/>
          <w:lang w:val="uk-UA"/>
        </w:rPr>
      </w:pPr>
      <w:proofErr w:type="spellStart"/>
      <w:r w:rsidRPr="00284A0C">
        <w:rPr>
          <w:b/>
          <w:color w:val="000000"/>
          <w:sz w:val="28"/>
          <w:szCs w:val="28"/>
          <w:lang w:val="uk-UA"/>
        </w:rPr>
        <w:t>Щербіна</w:t>
      </w:r>
      <w:proofErr w:type="spellEnd"/>
      <w:r w:rsidRPr="00284A0C">
        <w:rPr>
          <w:b/>
          <w:color w:val="000000"/>
          <w:sz w:val="28"/>
          <w:szCs w:val="28"/>
          <w:lang w:val="uk-UA"/>
        </w:rPr>
        <w:t xml:space="preserve"> О.О</w:t>
      </w:r>
      <w:r>
        <w:rPr>
          <w:color w:val="000000"/>
          <w:sz w:val="28"/>
          <w:szCs w:val="28"/>
          <w:lang w:val="uk-UA"/>
        </w:rPr>
        <w:t>.</w:t>
      </w:r>
      <w:r w:rsidRPr="001F4BBD">
        <w:rPr>
          <w:color w:val="000000"/>
          <w:sz w:val="28"/>
          <w:szCs w:val="28"/>
          <w:lang w:val="uk-UA"/>
        </w:rPr>
        <w:t xml:space="preserve"> - начальник </w:t>
      </w:r>
      <w:r w:rsidR="00331F6D">
        <w:rPr>
          <w:color w:val="000000"/>
          <w:sz w:val="28"/>
          <w:szCs w:val="28"/>
          <w:lang w:val="uk-UA"/>
        </w:rPr>
        <w:t xml:space="preserve"> </w:t>
      </w:r>
      <w:r w:rsidRPr="001F4BBD">
        <w:rPr>
          <w:color w:val="000000"/>
          <w:sz w:val="28"/>
          <w:szCs w:val="28"/>
          <w:lang w:val="uk-UA"/>
        </w:rPr>
        <w:t>Управління</w:t>
      </w:r>
      <w:r w:rsidR="00331F6D">
        <w:rPr>
          <w:color w:val="000000"/>
          <w:sz w:val="28"/>
          <w:szCs w:val="28"/>
          <w:lang w:val="uk-UA"/>
        </w:rPr>
        <w:t xml:space="preserve"> </w:t>
      </w:r>
      <w:r w:rsidRPr="001F4BBD">
        <w:rPr>
          <w:color w:val="000000"/>
          <w:sz w:val="28"/>
          <w:szCs w:val="28"/>
          <w:lang w:val="uk-UA"/>
        </w:rPr>
        <w:t xml:space="preserve"> міського </w:t>
      </w:r>
      <w:r w:rsidR="00331F6D">
        <w:rPr>
          <w:color w:val="000000"/>
          <w:sz w:val="28"/>
          <w:szCs w:val="28"/>
          <w:lang w:val="uk-UA"/>
        </w:rPr>
        <w:t xml:space="preserve"> </w:t>
      </w:r>
      <w:r w:rsidRPr="001F4BBD">
        <w:rPr>
          <w:color w:val="000000"/>
          <w:sz w:val="28"/>
          <w:szCs w:val="28"/>
          <w:lang w:val="uk-UA"/>
        </w:rPr>
        <w:t xml:space="preserve">майна Кременчуцької міської ради </w:t>
      </w:r>
      <w:r w:rsidR="00187B63">
        <w:rPr>
          <w:color w:val="000000"/>
          <w:sz w:val="28"/>
          <w:szCs w:val="28"/>
          <w:lang w:val="uk-UA"/>
        </w:rPr>
        <w:t xml:space="preserve">    </w:t>
      </w:r>
      <w:r>
        <w:rPr>
          <w:color w:val="000000"/>
          <w:sz w:val="28"/>
          <w:szCs w:val="28"/>
          <w:lang w:val="uk-UA"/>
        </w:rPr>
        <w:t>Кременчуцького</w:t>
      </w:r>
      <w:r w:rsidR="00187B63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</w:t>
      </w:r>
      <w:r w:rsidR="00187B63">
        <w:rPr>
          <w:color w:val="000000"/>
          <w:sz w:val="28"/>
          <w:szCs w:val="28"/>
          <w:lang w:val="uk-UA"/>
        </w:rPr>
        <w:t xml:space="preserve">   </w:t>
      </w:r>
      <w:r>
        <w:rPr>
          <w:color w:val="000000"/>
          <w:sz w:val="28"/>
          <w:szCs w:val="28"/>
          <w:lang w:val="uk-UA"/>
        </w:rPr>
        <w:t>району</w:t>
      </w:r>
      <w:r w:rsidR="00187B63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</w:t>
      </w:r>
      <w:r w:rsidR="00187B63">
        <w:rPr>
          <w:color w:val="000000"/>
          <w:sz w:val="28"/>
          <w:szCs w:val="28"/>
          <w:lang w:val="uk-UA"/>
        </w:rPr>
        <w:t xml:space="preserve">   </w:t>
      </w:r>
      <w:r w:rsidRPr="001F4BBD">
        <w:rPr>
          <w:color w:val="000000"/>
          <w:sz w:val="28"/>
          <w:szCs w:val="28"/>
          <w:lang w:val="uk-UA"/>
        </w:rPr>
        <w:t>Полтавської</w:t>
      </w:r>
      <w:r w:rsidR="00187B63">
        <w:rPr>
          <w:color w:val="000000"/>
          <w:sz w:val="28"/>
          <w:szCs w:val="28"/>
          <w:lang w:val="uk-UA"/>
        </w:rPr>
        <w:t xml:space="preserve">  </w:t>
      </w:r>
      <w:r w:rsidRPr="001F4BBD">
        <w:rPr>
          <w:color w:val="000000"/>
          <w:sz w:val="28"/>
          <w:szCs w:val="28"/>
          <w:lang w:val="uk-UA"/>
        </w:rPr>
        <w:t xml:space="preserve"> </w:t>
      </w:r>
      <w:r w:rsidR="00187B63">
        <w:rPr>
          <w:color w:val="000000"/>
          <w:sz w:val="28"/>
          <w:szCs w:val="28"/>
          <w:lang w:val="uk-UA"/>
        </w:rPr>
        <w:t xml:space="preserve">  </w:t>
      </w:r>
      <w:r w:rsidRPr="001F4BBD">
        <w:rPr>
          <w:color w:val="000000"/>
          <w:sz w:val="28"/>
          <w:szCs w:val="28"/>
          <w:lang w:val="uk-UA"/>
        </w:rPr>
        <w:t xml:space="preserve">області, </w:t>
      </w:r>
      <w:r w:rsidR="00187B63">
        <w:rPr>
          <w:color w:val="000000"/>
          <w:sz w:val="28"/>
          <w:szCs w:val="28"/>
          <w:lang w:val="uk-UA"/>
        </w:rPr>
        <w:t xml:space="preserve">   </w:t>
      </w:r>
      <w:r w:rsidRPr="001F4BBD">
        <w:rPr>
          <w:color w:val="000000"/>
          <w:sz w:val="28"/>
          <w:szCs w:val="28"/>
          <w:lang w:val="uk-UA"/>
        </w:rPr>
        <w:t xml:space="preserve">керівник </w:t>
      </w:r>
      <w:r w:rsidR="00187B63">
        <w:rPr>
          <w:color w:val="000000"/>
          <w:sz w:val="28"/>
          <w:szCs w:val="28"/>
          <w:lang w:val="uk-UA"/>
        </w:rPr>
        <w:t xml:space="preserve">   </w:t>
      </w:r>
      <w:r w:rsidRPr="001F4BBD">
        <w:rPr>
          <w:color w:val="000000"/>
          <w:sz w:val="28"/>
          <w:szCs w:val="28"/>
          <w:lang w:val="uk-UA"/>
        </w:rPr>
        <w:t>органу</w:t>
      </w:r>
      <w:r>
        <w:rPr>
          <w:color w:val="000000"/>
          <w:sz w:val="28"/>
          <w:szCs w:val="28"/>
          <w:lang w:val="uk-UA"/>
        </w:rPr>
        <w:t xml:space="preserve"> </w:t>
      </w:r>
    </w:p>
    <w:p w:rsidR="00F97754" w:rsidRPr="00D16C1C" w:rsidRDefault="00CD78A8" w:rsidP="00284A0C">
      <w:pPr>
        <w:rPr>
          <w:b/>
          <w:sz w:val="8"/>
          <w:szCs w:val="8"/>
          <w:lang w:val="uk-UA"/>
        </w:rPr>
      </w:pPr>
      <w:r w:rsidRPr="001F4BBD">
        <w:rPr>
          <w:color w:val="000000"/>
          <w:sz w:val="28"/>
          <w:szCs w:val="28"/>
          <w:lang w:val="uk-UA"/>
        </w:rPr>
        <w:t>П</w:t>
      </w:r>
      <w:r w:rsidR="00F97754" w:rsidRPr="001F4BBD">
        <w:rPr>
          <w:color w:val="000000"/>
          <w:sz w:val="28"/>
          <w:szCs w:val="28"/>
          <w:lang w:val="uk-UA"/>
        </w:rPr>
        <w:t>риватизації</w:t>
      </w:r>
      <w:r w:rsidR="00194999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 xml:space="preserve"> </w:t>
      </w:r>
    </w:p>
    <w:p w:rsidR="00EC667E" w:rsidRDefault="00EC667E" w:rsidP="009A5F27">
      <w:pPr>
        <w:pStyle w:val="ab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ПОРЯДОК ДЕННИЙ:</w:t>
      </w:r>
    </w:p>
    <w:p w:rsidR="00137140" w:rsidRPr="00FB0A45" w:rsidRDefault="00137140" w:rsidP="00575701">
      <w:pPr>
        <w:pStyle w:val="ab"/>
        <w:tabs>
          <w:tab w:val="left" w:pos="851"/>
        </w:tabs>
        <w:rPr>
          <w:rFonts w:ascii="Times New Roman" w:hAnsi="Times New Roman"/>
          <w:b/>
          <w:sz w:val="8"/>
          <w:szCs w:val="8"/>
          <w:lang w:val="uk-UA"/>
        </w:rPr>
      </w:pPr>
    </w:p>
    <w:p w:rsidR="00BA1D8B" w:rsidRDefault="00575701" w:rsidP="000F6296">
      <w:pPr>
        <w:pStyle w:val="ab"/>
        <w:tabs>
          <w:tab w:val="left" w:pos="0"/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75701">
        <w:rPr>
          <w:rFonts w:ascii="Times New Roman" w:hAnsi="Times New Roman"/>
          <w:sz w:val="28"/>
          <w:szCs w:val="28"/>
          <w:lang w:val="uk-UA"/>
        </w:rPr>
        <w:t>Розгляд питан</w:t>
      </w:r>
      <w:r w:rsidR="000F6296">
        <w:rPr>
          <w:rFonts w:ascii="Times New Roman" w:hAnsi="Times New Roman"/>
          <w:sz w:val="28"/>
          <w:szCs w:val="28"/>
          <w:lang w:val="uk-UA"/>
        </w:rPr>
        <w:t>ь</w:t>
      </w:r>
      <w:r w:rsidRPr="00575701">
        <w:rPr>
          <w:rFonts w:ascii="Times New Roman" w:hAnsi="Times New Roman"/>
          <w:sz w:val="28"/>
          <w:szCs w:val="28"/>
          <w:lang w:val="uk-UA"/>
        </w:rPr>
        <w:t xml:space="preserve"> щодо</w:t>
      </w:r>
      <w:r w:rsidR="000F6296">
        <w:rPr>
          <w:rFonts w:ascii="Times New Roman" w:hAnsi="Times New Roman"/>
          <w:sz w:val="28"/>
          <w:szCs w:val="28"/>
          <w:lang w:val="uk-UA"/>
        </w:rPr>
        <w:t>:</w:t>
      </w:r>
      <w:r w:rsidRPr="0057570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A567D" w:rsidRDefault="00CD78A8" w:rsidP="00134A0D">
      <w:pPr>
        <w:pStyle w:val="ab"/>
        <w:numPr>
          <w:ilvl w:val="0"/>
          <w:numId w:val="23"/>
        </w:numPr>
        <w:tabs>
          <w:tab w:val="left" w:pos="0"/>
          <w:tab w:val="left" w:pos="567"/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3BAE" w:rsidRPr="00BA1D8B">
        <w:rPr>
          <w:rFonts w:ascii="Times New Roman" w:hAnsi="Times New Roman"/>
          <w:sz w:val="28"/>
          <w:szCs w:val="28"/>
          <w:lang w:val="uk-UA"/>
        </w:rPr>
        <w:t>поновлення процедури приватизації об’єкт</w:t>
      </w:r>
      <w:r w:rsidR="00BA1D8B" w:rsidRPr="00BA1D8B">
        <w:rPr>
          <w:rFonts w:ascii="Times New Roman" w:hAnsi="Times New Roman"/>
          <w:sz w:val="28"/>
          <w:szCs w:val="28"/>
          <w:lang w:val="uk-UA"/>
        </w:rPr>
        <w:t xml:space="preserve">ів комунальної власності </w:t>
      </w:r>
      <w:r w:rsidR="00AF3BAE" w:rsidRPr="00BA1D8B">
        <w:rPr>
          <w:rFonts w:ascii="Times New Roman" w:hAnsi="Times New Roman"/>
          <w:sz w:val="28"/>
          <w:szCs w:val="28"/>
          <w:lang w:val="uk-UA"/>
        </w:rPr>
        <w:t>Кременчуцької міської територіальної громади</w:t>
      </w:r>
      <w:r w:rsidR="00575701" w:rsidRPr="00BA1D8B">
        <w:rPr>
          <w:rFonts w:ascii="Times New Roman" w:hAnsi="Times New Roman"/>
          <w:sz w:val="28"/>
          <w:szCs w:val="28"/>
          <w:lang w:val="uk-UA"/>
        </w:rPr>
        <w:t>, як</w:t>
      </w:r>
      <w:r w:rsidR="00AF3BAE" w:rsidRPr="00BA1D8B">
        <w:rPr>
          <w:rFonts w:ascii="Times New Roman" w:hAnsi="Times New Roman"/>
          <w:sz w:val="28"/>
          <w:szCs w:val="28"/>
          <w:lang w:val="uk-UA"/>
        </w:rPr>
        <w:t>а була зупинена у зв’язку з введенням воєнного стану в Україні</w:t>
      </w:r>
      <w:r w:rsidR="003A567D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згідно з</w:t>
      </w:r>
      <w:r w:rsidR="003A567D">
        <w:rPr>
          <w:rFonts w:ascii="Times New Roman" w:hAnsi="Times New Roman"/>
          <w:sz w:val="28"/>
          <w:szCs w:val="28"/>
          <w:lang w:val="uk-UA"/>
        </w:rPr>
        <w:t xml:space="preserve"> переліком:</w:t>
      </w:r>
    </w:p>
    <w:p w:rsidR="003A567D" w:rsidRPr="00BA1D8B" w:rsidRDefault="00BA1D8B" w:rsidP="003A567D">
      <w:pPr>
        <w:pStyle w:val="ab"/>
        <w:tabs>
          <w:tab w:val="left" w:pos="0"/>
          <w:tab w:val="left" w:pos="567"/>
          <w:tab w:val="left" w:pos="709"/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tbl>
      <w:tblPr>
        <w:tblW w:w="96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552"/>
        <w:gridCol w:w="2835"/>
        <w:gridCol w:w="709"/>
        <w:gridCol w:w="2978"/>
      </w:tblGrid>
      <w:tr w:rsidR="00296325" w:rsidRPr="00465C7C" w:rsidTr="00CD78A8">
        <w:trPr>
          <w:trHeight w:val="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325" w:rsidRPr="00465C7C" w:rsidRDefault="00296325" w:rsidP="00514F55">
            <w:pPr>
              <w:pStyle w:val="11"/>
              <w:jc w:val="center"/>
              <w:rPr>
                <w:b/>
                <w:color w:val="000000"/>
                <w:sz w:val="22"/>
                <w:szCs w:val="22"/>
              </w:rPr>
            </w:pPr>
            <w:r w:rsidRPr="00465C7C">
              <w:rPr>
                <w:b/>
                <w:color w:val="000000"/>
                <w:sz w:val="22"/>
                <w:szCs w:val="22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325" w:rsidRPr="00465C7C" w:rsidRDefault="00296325" w:rsidP="00514F55">
            <w:pPr>
              <w:pStyle w:val="11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296325" w:rsidRPr="00465C7C" w:rsidRDefault="00296325" w:rsidP="00514F55">
            <w:pPr>
              <w:pStyle w:val="11"/>
              <w:jc w:val="center"/>
              <w:rPr>
                <w:b/>
                <w:color w:val="000000"/>
                <w:sz w:val="22"/>
                <w:szCs w:val="22"/>
              </w:rPr>
            </w:pPr>
            <w:r w:rsidRPr="00465C7C">
              <w:rPr>
                <w:b/>
                <w:color w:val="000000"/>
                <w:sz w:val="22"/>
                <w:szCs w:val="22"/>
              </w:rPr>
              <w:t>Назва об’єкта</w:t>
            </w:r>
          </w:p>
          <w:p w:rsidR="00296325" w:rsidRPr="00465C7C" w:rsidRDefault="00296325" w:rsidP="00514F55">
            <w:pPr>
              <w:pStyle w:val="11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325" w:rsidRPr="00465C7C" w:rsidRDefault="00296325" w:rsidP="00514F55">
            <w:pPr>
              <w:pStyle w:val="11"/>
              <w:jc w:val="center"/>
              <w:rPr>
                <w:b/>
                <w:color w:val="000000"/>
                <w:sz w:val="22"/>
                <w:szCs w:val="22"/>
              </w:rPr>
            </w:pPr>
            <w:r w:rsidRPr="00465C7C">
              <w:rPr>
                <w:b/>
                <w:color w:val="000000"/>
                <w:sz w:val="22"/>
                <w:szCs w:val="22"/>
              </w:rPr>
              <w:t>Адреса об’єкта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325" w:rsidRPr="00465C7C" w:rsidRDefault="00296325" w:rsidP="00514F55">
            <w:pPr>
              <w:pStyle w:val="11"/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465C7C">
              <w:rPr>
                <w:b/>
                <w:color w:val="000000"/>
                <w:sz w:val="22"/>
                <w:szCs w:val="22"/>
              </w:rPr>
              <w:t>Пло</w:t>
            </w:r>
            <w:r w:rsidR="00CD78A8">
              <w:rPr>
                <w:b/>
                <w:color w:val="000000"/>
                <w:sz w:val="22"/>
                <w:szCs w:val="22"/>
              </w:rPr>
              <w:t>-</w:t>
            </w:r>
            <w:r w:rsidRPr="00465C7C">
              <w:rPr>
                <w:b/>
                <w:color w:val="000000"/>
                <w:sz w:val="22"/>
                <w:szCs w:val="22"/>
              </w:rPr>
              <w:t>ща</w:t>
            </w:r>
            <w:proofErr w:type="spellEnd"/>
            <w:r w:rsidR="00CD78A8">
              <w:rPr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CD78A8" w:rsidRPr="009E3F64">
              <w:rPr>
                <w:b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A8" w:rsidRDefault="00296325" w:rsidP="00514F55">
            <w:pPr>
              <w:pStyle w:val="11"/>
              <w:jc w:val="center"/>
              <w:rPr>
                <w:b/>
                <w:color w:val="000000"/>
                <w:sz w:val="22"/>
                <w:szCs w:val="22"/>
              </w:rPr>
            </w:pPr>
            <w:r w:rsidRPr="00465C7C">
              <w:rPr>
                <w:b/>
                <w:color w:val="000000"/>
                <w:sz w:val="22"/>
                <w:szCs w:val="22"/>
              </w:rPr>
              <w:t xml:space="preserve">Статус </w:t>
            </w:r>
          </w:p>
          <w:p w:rsidR="00296325" w:rsidRPr="00465C7C" w:rsidRDefault="00296325" w:rsidP="00CD78A8">
            <w:pPr>
              <w:pStyle w:val="11"/>
              <w:jc w:val="center"/>
              <w:rPr>
                <w:b/>
                <w:color w:val="000000"/>
                <w:sz w:val="22"/>
                <w:szCs w:val="22"/>
              </w:rPr>
            </w:pPr>
            <w:r w:rsidRPr="00465C7C">
              <w:rPr>
                <w:b/>
                <w:color w:val="000000"/>
                <w:sz w:val="22"/>
                <w:szCs w:val="22"/>
              </w:rPr>
              <w:t>(орендоване/вільне)</w:t>
            </w:r>
          </w:p>
        </w:tc>
      </w:tr>
      <w:tr w:rsidR="00296325" w:rsidRPr="00465C7C" w:rsidTr="00CD78A8">
        <w:trPr>
          <w:trHeight w:val="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25" w:rsidRPr="006502DF" w:rsidRDefault="00296325" w:rsidP="00514F55">
            <w:pPr>
              <w:pStyle w:val="11"/>
              <w:rPr>
                <w:sz w:val="22"/>
                <w:szCs w:val="22"/>
              </w:rPr>
            </w:pPr>
            <w:r w:rsidRPr="006502DF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25" w:rsidRPr="006502DF" w:rsidRDefault="00296325" w:rsidP="00514F55">
            <w:pPr>
              <w:spacing w:line="240" w:lineRule="atLeast"/>
              <w:rPr>
                <w:rFonts w:eastAsia="MS Mincho"/>
                <w:sz w:val="22"/>
                <w:szCs w:val="22"/>
                <w:lang w:val="uk-UA"/>
              </w:rPr>
            </w:pPr>
            <w:proofErr w:type="spellStart"/>
            <w:r w:rsidRPr="006502DF">
              <w:rPr>
                <w:sz w:val="22"/>
                <w:szCs w:val="22"/>
              </w:rPr>
              <w:t>Нежитлове</w:t>
            </w:r>
            <w:proofErr w:type="spellEnd"/>
            <w:r w:rsidRPr="006502DF">
              <w:rPr>
                <w:sz w:val="22"/>
                <w:szCs w:val="22"/>
              </w:rPr>
              <w:t xml:space="preserve"> </w:t>
            </w:r>
            <w:proofErr w:type="spellStart"/>
            <w:r w:rsidRPr="006502DF">
              <w:rPr>
                <w:sz w:val="22"/>
                <w:szCs w:val="22"/>
              </w:rPr>
              <w:t>приміщення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25" w:rsidRPr="006502DF" w:rsidRDefault="00296325" w:rsidP="00514F55">
            <w:pPr>
              <w:spacing w:line="240" w:lineRule="atLeast"/>
              <w:rPr>
                <w:rFonts w:eastAsia="MS Mincho"/>
                <w:color w:val="000000"/>
                <w:sz w:val="22"/>
                <w:szCs w:val="22"/>
                <w:lang w:val="uk-UA"/>
              </w:rPr>
            </w:pPr>
            <w:r w:rsidRPr="006502DF">
              <w:rPr>
                <w:color w:val="000000"/>
                <w:sz w:val="22"/>
                <w:szCs w:val="22"/>
              </w:rPr>
              <w:t>квартал  278, буд. 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25" w:rsidRPr="006502DF" w:rsidRDefault="00296325" w:rsidP="00514F55">
            <w:pPr>
              <w:spacing w:line="240" w:lineRule="atLeast"/>
              <w:rPr>
                <w:rFonts w:eastAsia="MS Mincho"/>
                <w:sz w:val="22"/>
                <w:szCs w:val="22"/>
                <w:lang w:val="uk-UA"/>
              </w:rPr>
            </w:pPr>
            <w:r w:rsidRPr="006502DF">
              <w:rPr>
                <w:sz w:val="22"/>
                <w:szCs w:val="22"/>
              </w:rPr>
              <w:t>16,9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25" w:rsidRPr="006502DF" w:rsidRDefault="00296325" w:rsidP="00514F55">
            <w:pPr>
              <w:spacing w:line="240" w:lineRule="atLeast"/>
              <w:rPr>
                <w:rFonts w:eastAsia="MS Mincho"/>
                <w:sz w:val="22"/>
                <w:szCs w:val="22"/>
                <w:lang w:val="uk-UA"/>
              </w:rPr>
            </w:pPr>
            <w:proofErr w:type="spellStart"/>
            <w:proofErr w:type="gramStart"/>
            <w:r w:rsidRPr="006502DF">
              <w:rPr>
                <w:sz w:val="22"/>
                <w:szCs w:val="22"/>
              </w:rPr>
              <w:t>в</w:t>
            </w:r>
            <w:proofErr w:type="gramEnd"/>
            <w:r w:rsidRPr="006502DF">
              <w:rPr>
                <w:sz w:val="22"/>
                <w:szCs w:val="22"/>
              </w:rPr>
              <w:t>ільне</w:t>
            </w:r>
            <w:proofErr w:type="spellEnd"/>
          </w:p>
        </w:tc>
      </w:tr>
      <w:tr w:rsidR="00296325" w:rsidRPr="00465C7C" w:rsidTr="00CD78A8">
        <w:trPr>
          <w:trHeight w:val="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25" w:rsidRPr="006502DF" w:rsidRDefault="00296325" w:rsidP="00514F55">
            <w:pPr>
              <w:pStyle w:val="11"/>
              <w:rPr>
                <w:sz w:val="22"/>
                <w:szCs w:val="22"/>
              </w:rPr>
            </w:pPr>
            <w:r w:rsidRPr="006502DF"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25" w:rsidRPr="006502DF" w:rsidRDefault="00296325" w:rsidP="00514F55">
            <w:pPr>
              <w:spacing w:line="240" w:lineRule="atLeast"/>
              <w:rPr>
                <w:rFonts w:eastAsia="MS Mincho"/>
                <w:sz w:val="22"/>
                <w:szCs w:val="22"/>
                <w:lang w:val="uk-UA"/>
              </w:rPr>
            </w:pPr>
            <w:r w:rsidRPr="006502DF">
              <w:rPr>
                <w:sz w:val="22"/>
                <w:szCs w:val="22"/>
                <w:lang w:val="uk-UA"/>
              </w:rPr>
              <w:t>Нежитлове приміщення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25" w:rsidRPr="006502DF" w:rsidRDefault="00296325" w:rsidP="00514F55">
            <w:pPr>
              <w:spacing w:line="240" w:lineRule="atLeast"/>
              <w:rPr>
                <w:rFonts w:eastAsia="MS Mincho"/>
                <w:color w:val="000000"/>
                <w:sz w:val="22"/>
                <w:szCs w:val="22"/>
                <w:lang w:val="uk-UA"/>
              </w:rPr>
            </w:pPr>
            <w:r w:rsidRPr="006502DF">
              <w:rPr>
                <w:color w:val="000000"/>
                <w:sz w:val="22"/>
                <w:szCs w:val="22"/>
                <w:lang w:val="uk-UA"/>
              </w:rPr>
              <w:t xml:space="preserve">просп.  Лесі Українки, </w:t>
            </w:r>
            <w:r w:rsidR="00CD78A8">
              <w:rPr>
                <w:color w:val="000000"/>
                <w:sz w:val="22"/>
                <w:szCs w:val="22"/>
                <w:lang w:val="uk-UA"/>
              </w:rPr>
              <w:t xml:space="preserve">            </w:t>
            </w:r>
            <w:r w:rsidRPr="006502DF">
              <w:rPr>
                <w:color w:val="000000"/>
                <w:sz w:val="22"/>
                <w:szCs w:val="22"/>
                <w:lang w:val="uk-UA"/>
              </w:rPr>
              <w:t>буд. 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25" w:rsidRPr="006502DF" w:rsidRDefault="00296325" w:rsidP="00514F55">
            <w:pPr>
              <w:spacing w:line="240" w:lineRule="atLeast"/>
              <w:rPr>
                <w:rFonts w:eastAsia="MS Mincho"/>
                <w:sz w:val="22"/>
                <w:szCs w:val="22"/>
                <w:lang w:val="uk-UA"/>
              </w:rPr>
            </w:pPr>
            <w:r w:rsidRPr="006502DF">
              <w:rPr>
                <w:sz w:val="22"/>
                <w:szCs w:val="22"/>
                <w:lang w:val="uk-UA"/>
              </w:rPr>
              <w:t>7,4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25" w:rsidRPr="006502DF" w:rsidRDefault="00296325" w:rsidP="00514F55">
            <w:pPr>
              <w:spacing w:line="240" w:lineRule="atLeast"/>
              <w:rPr>
                <w:rFonts w:eastAsia="MS Mincho"/>
                <w:sz w:val="22"/>
                <w:szCs w:val="22"/>
                <w:lang w:val="uk-UA"/>
              </w:rPr>
            </w:pPr>
            <w:r w:rsidRPr="006502DF">
              <w:rPr>
                <w:sz w:val="22"/>
                <w:szCs w:val="22"/>
                <w:lang w:val="uk-UA"/>
              </w:rPr>
              <w:t>вільне</w:t>
            </w:r>
          </w:p>
        </w:tc>
      </w:tr>
      <w:tr w:rsidR="00296325" w:rsidRPr="00465C7C" w:rsidTr="00CD78A8">
        <w:trPr>
          <w:trHeight w:val="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25" w:rsidRPr="006502DF" w:rsidRDefault="00296325" w:rsidP="00514F55">
            <w:pPr>
              <w:pStyle w:val="11"/>
              <w:rPr>
                <w:sz w:val="22"/>
                <w:szCs w:val="22"/>
              </w:rPr>
            </w:pPr>
            <w:r w:rsidRPr="006502DF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25" w:rsidRPr="006502DF" w:rsidRDefault="00296325" w:rsidP="00514F55">
            <w:pPr>
              <w:spacing w:line="240" w:lineRule="atLeast"/>
              <w:rPr>
                <w:rFonts w:eastAsia="MS Mincho"/>
                <w:sz w:val="22"/>
                <w:szCs w:val="22"/>
                <w:lang w:val="uk-UA"/>
              </w:rPr>
            </w:pPr>
            <w:r w:rsidRPr="006502DF">
              <w:rPr>
                <w:sz w:val="22"/>
                <w:szCs w:val="22"/>
                <w:lang w:val="uk-UA"/>
              </w:rPr>
              <w:t>Нежитлове приміщення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25" w:rsidRPr="006502DF" w:rsidRDefault="00296325" w:rsidP="00514F55">
            <w:pPr>
              <w:spacing w:line="240" w:lineRule="atLeast"/>
              <w:rPr>
                <w:rFonts w:eastAsia="MS Mincho"/>
                <w:color w:val="000000"/>
                <w:sz w:val="22"/>
                <w:szCs w:val="22"/>
                <w:lang w:val="uk-UA"/>
              </w:rPr>
            </w:pPr>
            <w:r w:rsidRPr="006502DF">
              <w:rPr>
                <w:color w:val="000000"/>
                <w:sz w:val="22"/>
                <w:szCs w:val="22"/>
                <w:lang w:val="uk-UA"/>
              </w:rPr>
              <w:t>вул. Молодіжна, буд. 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25" w:rsidRPr="006502DF" w:rsidRDefault="00296325" w:rsidP="00514F55">
            <w:pPr>
              <w:spacing w:line="240" w:lineRule="atLeast"/>
              <w:rPr>
                <w:rFonts w:eastAsia="MS Mincho"/>
                <w:sz w:val="22"/>
                <w:szCs w:val="22"/>
                <w:lang w:val="uk-UA"/>
              </w:rPr>
            </w:pPr>
            <w:r w:rsidRPr="006502DF">
              <w:rPr>
                <w:sz w:val="22"/>
                <w:szCs w:val="22"/>
                <w:lang w:val="uk-UA"/>
              </w:rPr>
              <w:t>34,3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25" w:rsidRPr="006502DF" w:rsidRDefault="00296325" w:rsidP="00514F55">
            <w:pPr>
              <w:spacing w:line="240" w:lineRule="atLeast"/>
              <w:rPr>
                <w:rFonts w:eastAsia="MS Mincho"/>
                <w:sz w:val="22"/>
                <w:szCs w:val="22"/>
                <w:lang w:val="uk-UA"/>
              </w:rPr>
            </w:pPr>
            <w:proofErr w:type="spellStart"/>
            <w:proofErr w:type="gramStart"/>
            <w:r w:rsidRPr="006502DF">
              <w:rPr>
                <w:sz w:val="22"/>
                <w:szCs w:val="22"/>
              </w:rPr>
              <w:t>в</w:t>
            </w:r>
            <w:proofErr w:type="gramEnd"/>
            <w:r w:rsidRPr="006502DF">
              <w:rPr>
                <w:sz w:val="22"/>
                <w:szCs w:val="22"/>
              </w:rPr>
              <w:t>ільне</w:t>
            </w:r>
            <w:proofErr w:type="spellEnd"/>
          </w:p>
        </w:tc>
      </w:tr>
      <w:tr w:rsidR="00296325" w:rsidRPr="00465C7C" w:rsidTr="00CD78A8">
        <w:trPr>
          <w:trHeight w:val="2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25" w:rsidRPr="006502DF" w:rsidRDefault="00296325" w:rsidP="00514F55">
            <w:pPr>
              <w:pStyle w:val="11"/>
              <w:rPr>
                <w:sz w:val="22"/>
                <w:szCs w:val="22"/>
              </w:rPr>
            </w:pPr>
            <w:r w:rsidRPr="006502DF">
              <w:rPr>
                <w:sz w:val="22"/>
                <w:szCs w:val="22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25" w:rsidRPr="006502DF" w:rsidRDefault="00296325" w:rsidP="00514F55">
            <w:pPr>
              <w:spacing w:line="240" w:lineRule="atLeast"/>
              <w:rPr>
                <w:rFonts w:eastAsia="MS Mincho"/>
                <w:color w:val="000000"/>
                <w:sz w:val="22"/>
                <w:szCs w:val="22"/>
                <w:lang w:val="uk-UA"/>
              </w:rPr>
            </w:pPr>
            <w:r w:rsidRPr="006502DF">
              <w:rPr>
                <w:color w:val="000000"/>
                <w:sz w:val="22"/>
                <w:szCs w:val="22"/>
                <w:lang w:val="uk-UA"/>
              </w:rPr>
              <w:t>Нежитлове приміщення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25" w:rsidRPr="006502DF" w:rsidRDefault="00296325" w:rsidP="00514F55">
            <w:pPr>
              <w:spacing w:line="240" w:lineRule="atLeast"/>
              <w:rPr>
                <w:rFonts w:eastAsia="MS Mincho"/>
                <w:color w:val="000000"/>
                <w:sz w:val="22"/>
                <w:szCs w:val="22"/>
                <w:lang w:val="uk-UA"/>
              </w:rPr>
            </w:pPr>
            <w:r w:rsidRPr="006502DF">
              <w:rPr>
                <w:color w:val="000000"/>
                <w:sz w:val="22"/>
                <w:szCs w:val="22"/>
                <w:lang w:val="uk-UA"/>
              </w:rPr>
              <w:t>вул. Троїцька, буд. 63/62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25" w:rsidRPr="006502DF" w:rsidRDefault="00296325" w:rsidP="00514F55">
            <w:pPr>
              <w:spacing w:line="240" w:lineRule="atLeast"/>
              <w:rPr>
                <w:rFonts w:eastAsia="MS Mincho"/>
                <w:sz w:val="22"/>
                <w:szCs w:val="22"/>
                <w:lang w:val="uk-UA"/>
              </w:rPr>
            </w:pPr>
            <w:r w:rsidRPr="006502DF">
              <w:rPr>
                <w:sz w:val="22"/>
                <w:szCs w:val="22"/>
                <w:lang w:val="uk-UA"/>
              </w:rPr>
              <w:t>10,4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25" w:rsidRPr="006502DF" w:rsidRDefault="00296325" w:rsidP="00CD78A8">
            <w:pPr>
              <w:spacing w:line="240" w:lineRule="atLeast"/>
              <w:rPr>
                <w:rFonts w:eastAsia="MS Mincho"/>
                <w:sz w:val="22"/>
                <w:szCs w:val="22"/>
                <w:lang w:val="uk-UA"/>
              </w:rPr>
            </w:pPr>
            <w:proofErr w:type="spellStart"/>
            <w:r w:rsidRPr="006502DF">
              <w:rPr>
                <w:sz w:val="22"/>
                <w:szCs w:val="22"/>
              </w:rPr>
              <w:t>орендар</w:t>
            </w:r>
            <w:proofErr w:type="spellEnd"/>
            <w:r w:rsidRPr="006502DF">
              <w:rPr>
                <w:sz w:val="22"/>
                <w:szCs w:val="22"/>
              </w:rPr>
              <w:t xml:space="preserve">  </w:t>
            </w:r>
            <w:r w:rsidRPr="006502DF">
              <w:rPr>
                <w:sz w:val="22"/>
                <w:szCs w:val="22"/>
                <w:lang w:val="uk-UA"/>
              </w:rPr>
              <w:t xml:space="preserve">- </w:t>
            </w:r>
            <w:r w:rsidRPr="006502DF">
              <w:rPr>
                <w:sz w:val="22"/>
                <w:szCs w:val="22"/>
              </w:rPr>
              <w:t xml:space="preserve">ФОП </w:t>
            </w:r>
            <w:proofErr w:type="spellStart"/>
            <w:r w:rsidRPr="006502DF">
              <w:rPr>
                <w:sz w:val="22"/>
                <w:szCs w:val="22"/>
              </w:rPr>
              <w:t>Д</w:t>
            </w:r>
            <w:r w:rsidRPr="006502DF">
              <w:rPr>
                <w:b/>
                <w:bCs/>
              </w:rPr>
              <w:t>’</w:t>
            </w:r>
            <w:r w:rsidRPr="006502DF">
              <w:rPr>
                <w:sz w:val="22"/>
                <w:szCs w:val="22"/>
              </w:rPr>
              <w:t>ячук</w:t>
            </w:r>
            <w:proofErr w:type="spellEnd"/>
            <w:r w:rsidRPr="006502DF">
              <w:rPr>
                <w:sz w:val="22"/>
                <w:szCs w:val="22"/>
              </w:rPr>
              <w:t xml:space="preserve"> С.А.</w:t>
            </w:r>
          </w:p>
        </w:tc>
      </w:tr>
      <w:tr w:rsidR="00296325" w:rsidRPr="00465C7C" w:rsidTr="00CD78A8">
        <w:trPr>
          <w:trHeight w:val="2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25" w:rsidRPr="006502DF" w:rsidRDefault="00296325" w:rsidP="00514F55">
            <w:pPr>
              <w:pStyle w:val="11"/>
              <w:rPr>
                <w:sz w:val="22"/>
                <w:szCs w:val="22"/>
              </w:rPr>
            </w:pPr>
            <w:r w:rsidRPr="006502DF"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25" w:rsidRPr="006502DF" w:rsidRDefault="00296325" w:rsidP="00514F55">
            <w:pPr>
              <w:spacing w:line="240" w:lineRule="atLeast"/>
              <w:rPr>
                <w:rFonts w:eastAsia="MS Mincho"/>
                <w:sz w:val="22"/>
                <w:szCs w:val="22"/>
                <w:lang w:val="uk-UA"/>
              </w:rPr>
            </w:pPr>
            <w:proofErr w:type="spellStart"/>
            <w:r w:rsidRPr="006502DF">
              <w:rPr>
                <w:sz w:val="22"/>
                <w:szCs w:val="22"/>
              </w:rPr>
              <w:t>Нежитлове</w:t>
            </w:r>
            <w:proofErr w:type="spellEnd"/>
            <w:r w:rsidRPr="006502DF">
              <w:rPr>
                <w:sz w:val="22"/>
                <w:szCs w:val="22"/>
              </w:rPr>
              <w:t xml:space="preserve"> </w:t>
            </w:r>
            <w:proofErr w:type="spellStart"/>
            <w:r w:rsidRPr="006502DF">
              <w:rPr>
                <w:sz w:val="22"/>
                <w:szCs w:val="22"/>
              </w:rPr>
              <w:t>приміщення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25" w:rsidRPr="006502DF" w:rsidRDefault="00296325" w:rsidP="00514F55">
            <w:pPr>
              <w:spacing w:line="240" w:lineRule="atLeast"/>
              <w:rPr>
                <w:rFonts w:eastAsia="MS Mincho"/>
                <w:color w:val="000000"/>
                <w:sz w:val="22"/>
                <w:szCs w:val="22"/>
                <w:lang w:val="uk-UA"/>
              </w:rPr>
            </w:pPr>
            <w:r w:rsidRPr="006502DF">
              <w:rPr>
                <w:color w:val="000000"/>
                <w:sz w:val="22"/>
                <w:szCs w:val="22"/>
              </w:rPr>
              <w:t>квартал 297, буд. 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25" w:rsidRPr="006502DF" w:rsidRDefault="00296325" w:rsidP="00514F55">
            <w:pPr>
              <w:spacing w:line="240" w:lineRule="atLeast"/>
              <w:rPr>
                <w:rFonts w:eastAsia="MS Mincho"/>
                <w:sz w:val="22"/>
                <w:szCs w:val="22"/>
                <w:lang w:val="uk-UA"/>
              </w:rPr>
            </w:pPr>
            <w:r w:rsidRPr="006502DF">
              <w:rPr>
                <w:sz w:val="22"/>
                <w:szCs w:val="22"/>
              </w:rPr>
              <w:t>21,3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25" w:rsidRPr="00465C7C" w:rsidRDefault="00296325" w:rsidP="00514F55">
            <w:pPr>
              <w:spacing w:line="240" w:lineRule="atLeast"/>
              <w:rPr>
                <w:rFonts w:eastAsia="MS Mincho"/>
                <w:sz w:val="22"/>
                <w:szCs w:val="22"/>
                <w:lang w:val="uk-UA"/>
              </w:rPr>
            </w:pPr>
            <w:proofErr w:type="spellStart"/>
            <w:proofErr w:type="gramStart"/>
            <w:r w:rsidRPr="006502DF">
              <w:rPr>
                <w:sz w:val="22"/>
                <w:szCs w:val="22"/>
              </w:rPr>
              <w:t>в</w:t>
            </w:r>
            <w:proofErr w:type="gramEnd"/>
            <w:r w:rsidRPr="006502DF">
              <w:rPr>
                <w:sz w:val="22"/>
                <w:szCs w:val="22"/>
              </w:rPr>
              <w:t>ільне</w:t>
            </w:r>
            <w:proofErr w:type="spellEnd"/>
          </w:p>
        </w:tc>
      </w:tr>
    </w:tbl>
    <w:p w:rsidR="00BA1D8B" w:rsidRPr="00BA1D8B" w:rsidRDefault="00BA1D8B" w:rsidP="003A567D">
      <w:pPr>
        <w:pStyle w:val="ab"/>
        <w:tabs>
          <w:tab w:val="left" w:pos="0"/>
          <w:tab w:val="left" w:pos="567"/>
          <w:tab w:val="left" w:pos="709"/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59115D" w:rsidRPr="009E3F64" w:rsidRDefault="00E00E2C" w:rsidP="00E00E2C">
      <w:pPr>
        <w:pStyle w:val="ab"/>
        <w:numPr>
          <w:ilvl w:val="0"/>
          <w:numId w:val="23"/>
        </w:numPr>
        <w:tabs>
          <w:tab w:val="left" w:pos="0"/>
          <w:tab w:val="left" w:pos="567"/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розгляд та </w:t>
      </w:r>
      <w:r w:rsidR="009F65BF">
        <w:rPr>
          <w:rFonts w:ascii="Times New Roman" w:hAnsi="Times New Roman"/>
          <w:sz w:val="28"/>
          <w:szCs w:val="28"/>
          <w:lang w:val="uk-UA"/>
        </w:rPr>
        <w:t xml:space="preserve">погодження </w:t>
      </w:r>
      <w:r w:rsidR="009A2001">
        <w:rPr>
          <w:rFonts w:ascii="Times New Roman" w:hAnsi="Times New Roman"/>
          <w:sz w:val="28"/>
          <w:szCs w:val="28"/>
          <w:lang w:val="uk-UA"/>
        </w:rPr>
        <w:t xml:space="preserve">стартової ціни </w:t>
      </w:r>
      <w:r w:rsidR="00055152">
        <w:rPr>
          <w:rFonts w:ascii="Times New Roman" w:hAnsi="Times New Roman"/>
          <w:sz w:val="28"/>
          <w:szCs w:val="28"/>
          <w:lang w:val="uk-UA"/>
        </w:rPr>
        <w:t>5</w:t>
      </w:r>
      <w:r w:rsidR="00CD78A8">
        <w:rPr>
          <w:rFonts w:ascii="Times New Roman" w:hAnsi="Times New Roman"/>
          <w:sz w:val="28"/>
          <w:szCs w:val="28"/>
          <w:lang w:val="uk-UA"/>
        </w:rPr>
        <w:t>-</w:t>
      </w:r>
      <w:r w:rsidR="00CD78A8" w:rsidRPr="009E3F64">
        <w:rPr>
          <w:rFonts w:ascii="Times New Roman" w:hAnsi="Times New Roman"/>
          <w:sz w:val="28"/>
          <w:szCs w:val="28"/>
          <w:lang w:val="uk-UA"/>
        </w:rPr>
        <w:t>ти</w:t>
      </w:r>
      <w:r w:rsidR="0059115D" w:rsidRPr="009E3F64">
        <w:rPr>
          <w:rFonts w:ascii="Times New Roman" w:hAnsi="Times New Roman"/>
          <w:sz w:val="28"/>
          <w:szCs w:val="28"/>
          <w:lang w:val="uk-UA"/>
        </w:rPr>
        <w:t xml:space="preserve"> об’єктів приватизації</w:t>
      </w:r>
      <w:r w:rsidR="00355BF8" w:rsidRPr="009E3F64">
        <w:rPr>
          <w:rFonts w:ascii="Times New Roman" w:hAnsi="Times New Roman"/>
          <w:sz w:val="28"/>
          <w:szCs w:val="28"/>
          <w:lang w:val="uk-UA"/>
        </w:rPr>
        <w:t>;</w:t>
      </w:r>
    </w:p>
    <w:p w:rsidR="00BA1D8B" w:rsidRDefault="0059115D" w:rsidP="00E00E2C">
      <w:pPr>
        <w:pStyle w:val="ab"/>
        <w:numPr>
          <w:ilvl w:val="0"/>
          <w:numId w:val="23"/>
        </w:numPr>
        <w:tabs>
          <w:tab w:val="left" w:pos="0"/>
          <w:tab w:val="left" w:pos="567"/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E3F64">
        <w:rPr>
          <w:rFonts w:ascii="Times New Roman" w:hAnsi="Times New Roman"/>
          <w:sz w:val="28"/>
          <w:szCs w:val="28"/>
          <w:lang w:val="uk-UA"/>
        </w:rPr>
        <w:t xml:space="preserve"> розгляд та погодження </w:t>
      </w:r>
      <w:r w:rsidR="009F65BF" w:rsidRPr="009E3F64">
        <w:rPr>
          <w:rFonts w:ascii="Times New Roman" w:hAnsi="Times New Roman"/>
          <w:sz w:val="28"/>
          <w:szCs w:val="28"/>
          <w:lang w:val="uk-UA"/>
        </w:rPr>
        <w:t xml:space="preserve">умов продажу </w:t>
      </w:r>
      <w:r w:rsidR="00FA5AB4" w:rsidRPr="009E3F64">
        <w:rPr>
          <w:rFonts w:ascii="Times New Roman" w:hAnsi="Times New Roman"/>
          <w:sz w:val="28"/>
          <w:szCs w:val="28"/>
        </w:rPr>
        <w:t>5</w:t>
      </w:r>
      <w:proofErr w:type="spellStart"/>
      <w:r w:rsidR="00CD78A8" w:rsidRPr="009E3F64">
        <w:rPr>
          <w:rFonts w:ascii="Times New Roman" w:hAnsi="Times New Roman"/>
          <w:sz w:val="28"/>
          <w:szCs w:val="28"/>
          <w:lang w:val="uk-UA"/>
        </w:rPr>
        <w:t>-ти</w:t>
      </w:r>
      <w:proofErr w:type="spellEnd"/>
      <w:r w:rsidR="00FA5AB4" w:rsidRPr="009E3F64">
        <w:rPr>
          <w:rFonts w:ascii="Times New Roman" w:hAnsi="Times New Roman"/>
          <w:sz w:val="28"/>
          <w:szCs w:val="28"/>
        </w:rPr>
        <w:t xml:space="preserve"> </w:t>
      </w:r>
      <w:r w:rsidR="009F65BF" w:rsidRPr="009E3F64">
        <w:rPr>
          <w:rFonts w:ascii="Times New Roman" w:hAnsi="Times New Roman"/>
          <w:sz w:val="28"/>
          <w:szCs w:val="28"/>
          <w:lang w:val="uk-UA"/>
        </w:rPr>
        <w:t>об’єктів</w:t>
      </w:r>
      <w:r w:rsidR="009F65BF">
        <w:rPr>
          <w:rFonts w:ascii="Times New Roman" w:hAnsi="Times New Roman"/>
          <w:sz w:val="28"/>
          <w:szCs w:val="28"/>
          <w:lang w:val="uk-UA"/>
        </w:rPr>
        <w:t xml:space="preserve"> приватизації (в т.ч. у зв’язку зі змінами у нормативній базі з питань приватизації)</w:t>
      </w:r>
      <w:r w:rsidR="00355BF8">
        <w:rPr>
          <w:rFonts w:ascii="Times New Roman" w:hAnsi="Times New Roman"/>
          <w:sz w:val="28"/>
          <w:szCs w:val="28"/>
          <w:lang w:val="uk-UA"/>
        </w:rPr>
        <w:t>;</w:t>
      </w:r>
      <w:r w:rsidR="009F65B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F42E7" w:rsidRPr="00575701" w:rsidRDefault="0059115D" w:rsidP="00BA1D8B">
      <w:pPr>
        <w:pStyle w:val="ab"/>
        <w:tabs>
          <w:tab w:val="left" w:pos="0"/>
          <w:tab w:val="left" w:pos="567"/>
        </w:tabs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0F6296">
        <w:rPr>
          <w:rFonts w:ascii="Times New Roman" w:hAnsi="Times New Roman"/>
          <w:sz w:val="28"/>
          <w:szCs w:val="28"/>
          <w:lang w:val="uk-UA"/>
        </w:rPr>
        <w:t xml:space="preserve">) </w:t>
      </w:r>
      <w:r w:rsidR="00E00E2C">
        <w:rPr>
          <w:rFonts w:ascii="Times New Roman" w:hAnsi="Times New Roman"/>
          <w:sz w:val="28"/>
          <w:szCs w:val="28"/>
          <w:lang w:val="uk-UA"/>
        </w:rPr>
        <w:t>розробка та погодження примірного Інформаційного повідомлення (додаток додається)</w:t>
      </w:r>
      <w:r w:rsidR="000F6296">
        <w:rPr>
          <w:rFonts w:ascii="Times New Roman" w:hAnsi="Times New Roman"/>
          <w:sz w:val="28"/>
          <w:szCs w:val="28"/>
          <w:lang w:val="uk-UA"/>
        </w:rPr>
        <w:t>.</w:t>
      </w:r>
    </w:p>
    <w:p w:rsidR="008F73E8" w:rsidRPr="009A5F27" w:rsidRDefault="008F73E8" w:rsidP="00800828">
      <w:pPr>
        <w:pStyle w:val="ab"/>
        <w:tabs>
          <w:tab w:val="left" w:pos="851"/>
        </w:tabs>
        <w:jc w:val="both"/>
        <w:rPr>
          <w:rFonts w:ascii="Times New Roman" w:hAnsi="Times New Roman"/>
          <w:sz w:val="20"/>
          <w:szCs w:val="20"/>
          <w:lang w:val="uk-UA"/>
        </w:rPr>
      </w:pPr>
    </w:p>
    <w:p w:rsidR="00604CA1" w:rsidRPr="00B74635" w:rsidRDefault="00DD4A51" w:rsidP="00604CA1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ВИСТУПИЛИ</w:t>
      </w:r>
      <w:r w:rsidR="00604CA1" w:rsidRPr="00DB26EF">
        <w:rPr>
          <w:b/>
          <w:sz w:val="28"/>
          <w:szCs w:val="28"/>
          <w:lang w:val="uk-UA"/>
        </w:rPr>
        <w:t>:</w:t>
      </w:r>
    </w:p>
    <w:p w:rsidR="008F73E8" w:rsidRPr="00A72EB6" w:rsidRDefault="008F73E8" w:rsidP="00604CA1">
      <w:pPr>
        <w:jc w:val="both"/>
        <w:rPr>
          <w:b/>
          <w:i/>
          <w:sz w:val="10"/>
          <w:szCs w:val="10"/>
          <w:lang w:val="uk-UA"/>
        </w:rPr>
      </w:pPr>
    </w:p>
    <w:p w:rsidR="00636805" w:rsidRDefault="007A11AF" w:rsidP="00C17C50">
      <w:pPr>
        <w:pStyle w:val="ab"/>
        <w:jc w:val="both"/>
        <w:rPr>
          <w:rFonts w:ascii="Times New Roman" w:hAnsi="Times New Roman"/>
          <w:sz w:val="28"/>
          <w:szCs w:val="28"/>
          <w:lang w:val="uk-UA"/>
        </w:rPr>
      </w:pPr>
      <w:r w:rsidRPr="007A11AF">
        <w:rPr>
          <w:rFonts w:ascii="Times New Roman" w:hAnsi="Times New Roman"/>
          <w:b/>
          <w:sz w:val="28"/>
          <w:szCs w:val="28"/>
          <w:lang w:val="uk-UA"/>
        </w:rPr>
        <w:t>Жук Тетяна Анатоліївна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- </w:t>
      </w:r>
      <w:r w:rsidRPr="007A11AF">
        <w:rPr>
          <w:rFonts w:ascii="Times New Roman" w:hAnsi="Times New Roman"/>
          <w:sz w:val="28"/>
          <w:szCs w:val="28"/>
          <w:lang w:val="uk-UA"/>
        </w:rPr>
        <w:t>голова комісії,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43BFF">
        <w:rPr>
          <w:rFonts w:ascii="Times New Roman" w:hAnsi="Times New Roman"/>
          <w:sz w:val="28"/>
          <w:szCs w:val="28"/>
          <w:lang w:val="uk-UA"/>
        </w:rPr>
        <w:t xml:space="preserve">заступник начальника </w:t>
      </w:r>
      <w:r w:rsidRPr="004D2154">
        <w:rPr>
          <w:rFonts w:ascii="Times New Roman" w:hAnsi="Times New Roman"/>
          <w:sz w:val="28"/>
          <w:szCs w:val="28"/>
          <w:lang w:val="uk-UA"/>
        </w:rPr>
        <w:t>-</w:t>
      </w:r>
      <w:r w:rsidRPr="00A43BFF">
        <w:rPr>
          <w:rFonts w:ascii="Times New Roman" w:hAnsi="Times New Roman"/>
          <w:sz w:val="28"/>
          <w:szCs w:val="28"/>
          <w:lang w:val="uk-UA"/>
        </w:rPr>
        <w:t xml:space="preserve"> начальник </w:t>
      </w:r>
      <w:r w:rsidRPr="004D215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43BFF">
        <w:rPr>
          <w:rFonts w:ascii="Times New Roman" w:hAnsi="Times New Roman"/>
          <w:sz w:val="28"/>
          <w:szCs w:val="28"/>
          <w:lang w:val="uk-UA"/>
        </w:rPr>
        <w:t xml:space="preserve">відділу </w:t>
      </w:r>
      <w:r w:rsidRPr="00D31988">
        <w:rPr>
          <w:rFonts w:ascii="Times New Roman" w:hAnsi="Times New Roman"/>
          <w:sz w:val="28"/>
          <w:szCs w:val="28"/>
          <w:lang w:val="uk-UA"/>
        </w:rPr>
        <w:t>приватизації</w:t>
      </w:r>
      <w:r w:rsidRPr="00A43BFF">
        <w:rPr>
          <w:rFonts w:ascii="Times New Roman" w:hAnsi="Times New Roman"/>
          <w:sz w:val="28"/>
          <w:szCs w:val="28"/>
          <w:lang w:val="uk-UA"/>
        </w:rPr>
        <w:t xml:space="preserve"> та контролю</w:t>
      </w:r>
      <w:r w:rsidRPr="004D215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43BFF">
        <w:rPr>
          <w:rFonts w:ascii="Times New Roman" w:hAnsi="Times New Roman"/>
          <w:sz w:val="28"/>
          <w:szCs w:val="28"/>
          <w:lang w:val="uk-UA"/>
        </w:rPr>
        <w:t>за</w:t>
      </w:r>
      <w:r w:rsidRPr="004D215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43BFF">
        <w:rPr>
          <w:rFonts w:ascii="Times New Roman" w:hAnsi="Times New Roman"/>
          <w:sz w:val="28"/>
          <w:szCs w:val="28"/>
          <w:lang w:val="uk-UA"/>
        </w:rPr>
        <w:t>рухом комунального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43BFF">
        <w:rPr>
          <w:rFonts w:ascii="Times New Roman" w:hAnsi="Times New Roman"/>
          <w:sz w:val="28"/>
          <w:szCs w:val="28"/>
          <w:lang w:val="uk-UA"/>
        </w:rPr>
        <w:t>майна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43BFF">
        <w:rPr>
          <w:rFonts w:ascii="Times New Roman" w:hAnsi="Times New Roman"/>
          <w:sz w:val="28"/>
          <w:szCs w:val="28"/>
          <w:lang w:val="uk-UA"/>
        </w:rPr>
        <w:t>Управління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A43BFF">
        <w:rPr>
          <w:rFonts w:ascii="Times New Roman" w:hAnsi="Times New Roman"/>
          <w:sz w:val="28"/>
          <w:szCs w:val="28"/>
          <w:lang w:val="uk-UA"/>
        </w:rPr>
        <w:t xml:space="preserve"> міського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43BFF">
        <w:rPr>
          <w:rFonts w:ascii="Times New Roman" w:hAnsi="Times New Roman"/>
          <w:sz w:val="28"/>
          <w:szCs w:val="28"/>
          <w:lang w:val="uk-UA"/>
        </w:rPr>
        <w:t>майна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43BFF">
        <w:rPr>
          <w:rFonts w:ascii="Times New Roman" w:hAnsi="Times New Roman"/>
          <w:sz w:val="28"/>
          <w:szCs w:val="28"/>
          <w:lang w:val="uk-UA"/>
        </w:rPr>
        <w:t xml:space="preserve">Кременчуцької міської </w:t>
      </w:r>
      <w:r w:rsidRPr="004D215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43BFF">
        <w:rPr>
          <w:rFonts w:ascii="Times New Roman" w:hAnsi="Times New Roman"/>
          <w:sz w:val="28"/>
          <w:szCs w:val="28"/>
          <w:lang w:val="uk-UA"/>
        </w:rPr>
        <w:t xml:space="preserve">ради </w:t>
      </w:r>
      <w:r w:rsidRPr="004D2154">
        <w:rPr>
          <w:rFonts w:ascii="Times New Roman" w:hAnsi="Times New Roman"/>
          <w:sz w:val="28"/>
          <w:szCs w:val="28"/>
          <w:lang w:val="uk-UA"/>
        </w:rPr>
        <w:t xml:space="preserve"> Кременчуцького району </w:t>
      </w:r>
      <w:r w:rsidRPr="00A43BFF">
        <w:rPr>
          <w:rFonts w:ascii="Times New Roman" w:hAnsi="Times New Roman"/>
          <w:sz w:val="28"/>
          <w:szCs w:val="28"/>
          <w:lang w:val="uk-UA"/>
        </w:rPr>
        <w:t xml:space="preserve">Полтавської </w:t>
      </w:r>
      <w:r w:rsidRPr="004D215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43BFF">
        <w:rPr>
          <w:rFonts w:ascii="Times New Roman" w:hAnsi="Times New Roman"/>
          <w:sz w:val="28"/>
          <w:szCs w:val="28"/>
          <w:lang w:val="uk-UA"/>
        </w:rPr>
        <w:t>област</w:t>
      </w:r>
      <w:r w:rsidRPr="004D2154">
        <w:rPr>
          <w:rFonts w:ascii="Times New Roman" w:hAnsi="Times New Roman"/>
          <w:sz w:val="28"/>
          <w:szCs w:val="28"/>
          <w:lang w:val="uk-UA"/>
        </w:rPr>
        <w:t xml:space="preserve">і </w:t>
      </w:r>
      <w:r w:rsidR="00DF6E2B" w:rsidRPr="00FE583F">
        <w:rPr>
          <w:rFonts w:ascii="Times New Roman" w:hAnsi="Times New Roman"/>
          <w:sz w:val="28"/>
          <w:szCs w:val="28"/>
          <w:lang w:val="uk-UA"/>
        </w:rPr>
        <w:t xml:space="preserve">звернулася до членів комісії з вступною промовою та повідомила, </w:t>
      </w:r>
      <w:r w:rsidR="000E75AB" w:rsidRPr="00FE583F">
        <w:rPr>
          <w:rFonts w:ascii="Times New Roman" w:hAnsi="Times New Roman"/>
          <w:sz w:val="28"/>
          <w:szCs w:val="28"/>
          <w:lang w:val="uk-UA"/>
        </w:rPr>
        <w:t xml:space="preserve">що на </w:t>
      </w:r>
      <w:r w:rsidR="00E00E2C">
        <w:rPr>
          <w:rFonts w:ascii="Times New Roman" w:hAnsi="Times New Roman"/>
          <w:sz w:val="28"/>
          <w:szCs w:val="28"/>
          <w:lang w:val="uk-UA"/>
        </w:rPr>
        <w:t xml:space="preserve">спільному </w:t>
      </w:r>
      <w:r w:rsidR="000E75AB" w:rsidRPr="00FE583F">
        <w:rPr>
          <w:rFonts w:ascii="Times New Roman" w:hAnsi="Times New Roman"/>
          <w:sz w:val="28"/>
          <w:szCs w:val="28"/>
          <w:lang w:val="uk-UA"/>
        </w:rPr>
        <w:t xml:space="preserve">засіданні з </w:t>
      </w:r>
      <w:r w:rsidR="00C75536" w:rsidRPr="00FA5AB4">
        <w:rPr>
          <w:rFonts w:ascii="Times New Roman" w:hAnsi="Times New Roman"/>
          <w:sz w:val="28"/>
          <w:szCs w:val="28"/>
          <w:lang w:val="uk-UA"/>
        </w:rPr>
        <w:t>14</w:t>
      </w:r>
      <w:r w:rsidR="000E75AB" w:rsidRPr="00FA5AB4">
        <w:rPr>
          <w:rFonts w:ascii="Times New Roman" w:hAnsi="Times New Roman"/>
          <w:color w:val="000000"/>
          <w:sz w:val="28"/>
          <w:szCs w:val="28"/>
          <w:lang w:val="uk-UA"/>
        </w:rPr>
        <w:t xml:space="preserve"> членів</w:t>
      </w:r>
      <w:r w:rsidR="000E75AB" w:rsidRPr="00497587">
        <w:rPr>
          <w:rFonts w:ascii="Times New Roman" w:hAnsi="Times New Roman"/>
          <w:color w:val="000000"/>
          <w:sz w:val="28"/>
          <w:szCs w:val="28"/>
          <w:lang w:val="uk-UA"/>
        </w:rPr>
        <w:t xml:space="preserve"> аукціонної </w:t>
      </w:r>
      <w:r w:rsidR="009312C0" w:rsidRPr="00497587">
        <w:rPr>
          <w:rFonts w:ascii="Times New Roman" w:hAnsi="Times New Roman"/>
          <w:color w:val="000000"/>
          <w:sz w:val="28"/>
          <w:szCs w:val="28"/>
          <w:lang w:val="uk-UA"/>
        </w:rPr>
        <w:t xml:space="preserve">комісії </w:t>
      </w:r>
      <w:r w:rsidR="009A3F28" w:rsidRPr="00FA5AB4">
        <w:rPr>
          <w:rFonts w:ascii="Times New Roman" w:hAnsi="Times New Roman"/>
          <w:color w:val="000000"/>
          <w:sz w:val="28"/>
          <w:szCs w:val="28"/>
          <w:lang w:val="uk-UA"/>
        </w:rPr>
        <w:t>присутні</w:t>
      </w:r>
      <w:r w:rsidR="000E75AB" w:rsidRPr="00FA5AB4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0A0AA2" w:rsidRPr="00FA5AB4">
        <w:rPr>
          <w:rFonts w:ascii="Times New Roman" w:hAnsi="Times New Roman"/>
          <w:color w:val="000000"/>
          <w:sz w:val="28"/>
          <w:szCs w:val="28"/>
          <w:lang w:val="uk-UA"/>
        </w:rPr>
        <w:t xml:space="preserve"> 1</w:t>
      </w:r>
      <w:r w:rsidR="00BC1456">
        <w:rPr>
          <w:rFonts w:ascii="Times New Roman" w:hAnsi="Times New Roman"/>
          <w:color w:val="000000"/>
          <w:sz w:val="28"/>
          <w:szCs w:val="28"/>
          <w:lang w:val="uk-UA"/>
        </w:rPr>
        <w:t>0</w:t>
      </w:r>
      <w:r w:rsidR="000E75AB" w:rsidRPr="00FA5AB4">
        <w:rPr>
          <w:rFonts w:ascii="Times New Roman" w:hAnsi="Times New Roman"/>
          <w:sz w:val="28"/>
          <w:szCs w:val="28"/>
          <w:lang w:val="uk-UA"/>
        </w:rPr>
        <w:t>,</w:t>
      </w:r>
      <w:r w:rsidR="000E75AB" w:rsidRPr="00FE58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D78A8">
        <w:rPr>
          <w:rFonts w:ascii="Times New Roman" w:hAnsi="Times New Roman"/>
          <w:sz w:val="28"/>
          <w:szCs w:val="28"/>
          <w:lang w:val="uk-UA"/>
        </w:rPr>
        <w:t xml:space="preserve">і </w:t>
      </w:r>
      <w:r w:rsidR="000E75AB" w:rsidRPr="00FE583F">
        <w:rPr>
          <w:rFonts w:ascii="Times New Roman" w:hAnsi="Times New Roman"/>
          <w:sz w:val="28"/>
          <w:szCs w:val="28"/>
          <w:lang w:val="uk-UA"/>
        </w:rPr>
        <w:t>це надає право вважати</w:t>
      </w:r>
      <w:r w:rsidR="00636805">
        <w:rPr>
          <w:rFonts w:ascii="Times New Roman" w:hAnsi="Times New Roman"/>
          <w:sz w:val="28"/>
          <w:szCs w:val="28"/>
          <w:lang w:val="uk-UA"/>
        </w:rPr>
        <w:t xml:space="preserve"> засідання комісії правомочним.</w:t>
      </w:r>
    </w:p>
    <w:p w:rsidR="00F7661B" w:rsidRPr="007065A3" w:rsidRDefault="009A3F28" w:rsidP="00B222FC">
      <w:pPr>
        <w:pStyle w:val="ab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E583F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DF6E2B" w:rsidRPr="00FE583F">
        <w:rPr>
          <w:rFonts w:ascii="Times New Roman" w:hAnsi="Times New Roman"/>
          <w:color w:val="000000"/>
          <w:sz w:val="28"/>
          <w:szCs w:val="28"/>
          <w:lang w:val="uk-UA"/>
        </w:rPr>
        <w:t xml:space="preserve">розгляд порядку денного засідання </w:t>
      </w:r>
      <w:r w:rsidR="00DF6E2B" w:rsidRPr="007065A3">
        <w:rPr>
          <w:rFonts w:ascii="Times New Roman" w:hAnsi="Times New Roman"/>
          <w:sz w:val="28"/>
          <w:szCs w:val="28"/>
          <w:lang w:val="uk-UA"/>
        </w:rPr>
        <w:t>аукціонн</w:t>
      </w:r>
      <w:r w:rsidR="00CD78A8" w:rsidRPr="007065A3">
        <w:rPr>
          <w:rFonts w:ascii="Times New Roman" w:hAnsi="Times New Roman"/>
          <w:sz w:val="28"/>
          <w:szCs w:val="28"/>
          <w:lang w:val="uk-UA"/>
        </w:rPr>
        <w:t>ої</w:t>
      </w:r>
      <w:r w:rsidR="00764D7A" w:rsidRPr="007065A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F6E2B" w:rsidRPr="007065A3">
        <w:rPr>
          <w:rFonts w:ascii="Times New Roman" w:hAnsi="Times New Roman"/>
          <w:sz w:val="28"/>
          <w:szCs w:val="28"/>
          <w:lang w:val="uk-UA"/>
        </w:rPr>
        <w:t>комісі</w:t>
      </w:r>
      <w:r w:rsidR="00CD78A8" w:rsidRPr="007065A3">
        <w:rPr>
          <w:rFonts w:ascii="Times New Roman" w:hAnsi="Times New Roman"/>
          <w:sz w:val="28"/>
          <w:szCs w:val="28"/>
          <w:lang w:val="uk-UA"/>
        </w:rPr>
        <w:t>ї</w:t>
      </w:r>
      <w:r w:rsidR="00DF6E2B" w:rsidRPr="007065A3">
        <w:rPr>
          <w:rFonts w:ascii="Times New Roman" w:hAnsi="Times New Roman"/>
          <w:sz w:val="28"/>
          <w:szCs w:val="28"/>
          <w:lang w:val="uk-UA"/>
        </w:rPr>
        <w:t xml:space="preserve"> винесено </w:t>
      </w:r>
      <w:r w:rsidR="008D7457" w:rsidRPr="007065A3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="0059115D" w:rsidRPr="007065A3">
        <w:rPr>
          <w:rFonts w:ascii="Times New Roman" w:hAnsi="Times New Roman"/>
          <w:sz w:val="28"/>
          <w:szCs w:val="28"/>
          <w:lang w:val="uk-UA"/>
        </w:rPr>
        <w:t>чотири</w:t>
      </w:r>
      <w:r w:rsidR="00462767" w:rsidRPr="007065A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DE6" w:rsidRPr="007065A3">
        <w:rPr>
          <w:rFonts w:ascii="Times New Roman" w:hAnsi="Times New Roman"/>
          <w:sz w:val="28"/>
          <w:szCs w:val="28"/>
          <w:lang w:val="uk-UA"/>
        </w:rPr>
        <w:t>питання</w:t>
      </w:r>
      <w:r w:rsidR="00462767" w:rsidRPr="007065A3">
        <w:rPr>
          <w:rFonts w:ascii="Times New Roman" w:hAnsi="Times New Roman"/>
          <w:sz w:val="28"/>
          <w:szCs w:val="28"/>
          <w:lang w:val="uk-UA"/>
        </w:rPr>
        <w:t>:</w:t>
      </w:r>
      <w:r w:rsidR="00DC3DE6" w:rsidRPr="007065A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D78A8" w:rsidRDefault="00C17690" w:rsidP="00CD78A8">
      <w:pPr>
        <w:pStyle w:val="ab"/>
        <w:tabs>
          <w:tab w:val="left" w:pos="0"/>
          <w:tab w:val="left" w:pos="709"/>
          <w:tab w:val="left" w:pos="851"/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065A3">
        <w:rPr>
          <w:rFonts w:ascii="Times New Roman" w:hAnsi="Times New Roman"/>
          <w:sz w:val="28"/>
          <w:szCs w:val="28"/>
          <w:lang w:val="uk-UA"/>
        </w:rPr>
        <w:t xml:space="preserve">1) </w:t>
      </w:r>
      <w:r w:rsidR="00134A0D" w:rsidRPr="007065A3">
        <w:rPr>
          <w:rFonts w:ascii="Times New Roman" w:hAnsi="Times New Roman"/>
          <w:sz w:val="28"/>
          <w:szCs w:val="28"/>
          <w:lang w:val="uk-UA"/>
        </w:rPr>
        <w:t xml:space="preserve">поновлення процедури приватизації </w:t>
      </w:r>
      <w:r w:rsidR="00A51170" w:rsidRPr="007065A3">
        <w:rPr>
          <w:rFonts w:ascii="Times New Roman" w:hAnsi="Times New Roman"/>
          <w:sz w:val="28"/>
          <w:szCs w:val="28"/>
          <w:lang w:val="uk-UA"/>
        </w:rPr>
        <w:t>5</w:t>
      </w:r>
      <w:r w:rsidR="00CD78A8" w:rsidRPr="007065A3">
        <w:rPr>
          <w:rFonts w:ascii="Times New Roman" w:hAnsi="Times New Roman"/>
          <w:sz w:val="28"/>
          <w:szCs w:val="28"/>
          <w:lang w:val="uk-UA"/>
        </w:rPr>
        <w:t>-ти</w:t>
      </w:r>
      <w:r w:rsidR="00A51170" w:rsidRPr="007065A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34A0D" w:rsidRPr="007065A3">
        <w:rPr>
          <w:rFonts w:ascii="Times New Roman" w:hAnsi="Times New Roman"/>
          <w:sz w:val="28"/>
          <w:szCs w:val="28"/>
          <w:lang w:val="uk-UA"/>
        </w:rPr>
        <w:t>об’єктів комунальної власності</w:t>
      </w:r>
      <w:r w:rsidR="00134A0D" w:rsidRPr="00BA1D8B">
        <w:rPr>
          <w:rFonts w:ascii="Times New Roman" w:hAnsi="Times New Roman"/>
          <w:sz w:val="28"/>
          <w:szCs w:val="28"/>
          <w:lang w:val="uk-UA"/>
        </w:rPr>
        <w:t xml:space="preserve"> Кременчуцької міської територіальної громади, </w:t>
      </w:r>
      <w:r w:rsidR="001E2A85">
        <w:rPr>
          <w:rFonts w:ascii="Times New Roman" w:hAnsi="Times New Roman"/>
          <w:sz w:val="28"/>
          <w:szCs w:val="28"/>
          <w:lang w:val="uk-UA"/>
        </w:rPr>
        <w:t xml:space="preserve">яка </w:t>
      </w:r>
      <w:r w:rsidR="00134A0D" w:rsidRPr="00BA1D8B">
        <w:rPr>
          <w:rFonts w:ascii="Times New Roman" w:hAnsi="Times New Roman"/>
          <w:sz w:val="28"/>
          <w:szCs w:val="28"/>
          <w:lang w:val="uk-UA"/>
        </w:rPr>
        <w:t xml:space="preserve">була зупинена у </w:t>
      </w:r>
      <w:r w:rsidR="00CD78A8">
        <w:rPr>
          <w:rFonts w:ascii="Times New Roman" w:hAnsi="Times New Roman"/>
          <w:sz w:val="28"/>
          <w:szCs w:val="28"/>
          <w:lang w:val="uk-UA"/>
        </w:rPr>
        <w:t>зв’язку з</w:t>
      </w:r>
    </w:p>
    <w:p w:rsidR="00CD78A8" w:rsidRPr="00CD78A8" w:rsidRDefault="00134A0D" w:rsidP="00CD78A8">
      <w:pPr>
        <w:pStyle w:val="ab"/>
        <w:tabs>
          <w:tab w:val="left" w:pos="0"/>
          <w:tab w:val="left" w:pos="709"/>
          <w:tab w:val="left" w:pos="851"/>
          <w:tab w:val="left" w:pos="1134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BA1D8B">
        <w:rPr>
          <w:rFonts w:ascii="Times New Roman" w:hAnsi="Times New Roman"/>
          <w:sz w:val="28"/>
          <w:szCs w:val="28"/>
          <w:lang w:val="uk-UA"/>
        </w:rPr>
        <w:lastRenderedPageBreak/>
        <w:t xml:space="preserve">введенням воєнного стану в Україні, </w:t>
      </w:r>
    </w:p>
    <w:p w:rsidR="0059115D" w:rsidRPr="007065A3" w:rsidRDefault="00134A0D" w:rsidP="00134A0D">
      <w:pPr>
        <w:pStyle w:val="ab"/>
        <w:tabs>
          <w:tab w:val="left" w:pos="0"/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2)  розгляд та погодження </w:t>
      </w:r>
      <w:r w:rsidR="009A2001">
        <w:rPr>
          <w:rFonts w:ascii="Times New Roman" w:hAnsi="Times New Roman"/>
          <w:sz w:val="28"/>
          <w:szCs w:val="28"/>
          <w:lang w:val="uk-UA"/>
        </w:rPr>
        <w:t xml:space="preserve">стартової ціни </w:t>
      </w:r>
      <w:r w:rsidR="00055152" w:rsidRPr="007065A3">
        <w:rPr>
          <w:rFonts w:ascii="Times New Roman" w:hAnsi="Times New Roman"/>
          <w:sz w:val="28"/>
          <w:szCs w:val="28"/>
          <w:lang w:val="uk-UA"/>
        </w:rPr>
        <w:t>5</w:t>
      </w:r>
      <w:r w:rsidR="00CD78A8" w:rsidRPr="007065A3">
        <w:rPr>
          <w:rFonts w:ascii="Times New Roman" w:hAnsi="Times New Roman"/>
          <w:sz w:val="28"/>
          <w:szCs w:val="28"/>
          <w:lang w:val="uk-UA"/>
        </w:rPr>
        <w:t>-ти</w:t>
      </w:r>
      <w:r w:rsidR="0059115D" w:rsidRPr="007065A3">
        <w:rPr>
          <w:rFonts w:ascii="Times New Roman" w:hAnsi="Times New Roman"/>
          <w:sz w:val="28"/>
          <w:szCs w:val="28"/>
          <w:lang w:val="uk-UA"/>
        </w:rPr>
        <w:t xml:space="preserve"> об’єктів приватизації</w:t>
      </w:r>
      <w:r w:rsidR="00140684" w:rsidRPr="007065A3">
        <w:rPr>
          <w:rFonts w:ascii="Times New Roman" w:hAnsi="Times New Roman"/>
          <w:sz w:val="28"/>
          <w:szCs w:val="28"/>
          <w:lang w:val="uk-UA"/>
        </w:rPr>
        <w:t>;</w:t>
      </w:r>
    </w:p>
    <w:p w:rsidR="00134A0D" w:rsidRDefault="0059115D" w:rsidP="00134A0D">
      <w:pPr>
        <w:pStyle w:val="ab"/>
        <w:tabs>
          <w:tab w:val="left" w:pos="0"/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065A3">
        <w:rPr>
          <w:rFonts w:ascii="Times New Roman" w:hAnsi="Times New Roman"/>
          <w:sz w:val="28"/>
          <w:szCs w:val="28"/>
          <w:lang w:val="uk-UA"/>
        </w:rPr>
        <w:t xml:space="preserve">3) </w:t>
      </w:r>
      <w:r w:rsidR="00C17690" w:rsidRPr="007065A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065A3">
        <w:rPr>
          <w:rFonts w:ascii="Times New Roman" w:hAnsi="Times New Roman"/>
          <w:sz w:val="28"/>
          <w:szCs w:val="28"/>
          <w:lang w:val="uk-UA"/>
        </w:rPr>
        <w:t>розгляд та погодження</w:t>
      </w:r>
      <w:r w:rsidR="009A2001" w:rsidRPr="007065A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34A0D" w:rsidRPr="007065A3">
        <w:rPr>
          <w:rFonts w:ascii="Times New Roman" w:hAnsi="Times New Roman"/>
          <w:sz w:val="28"/>
          <w:szCs w:val="28"/>
          <w:lang w:val="uk-UA"/>
        </w:rPr>
        <w:t xml:space="preserve">умов продажу </w:t>
      </w:r>
      <w:r w:rsidR="00055152" w:rsidRPr="007065A3">
        <w:rPr>
          <w:rFonts w:ascii="Times New Roman" w:hAnsi="Times New Roman"/>
          <w:sz w:val="28"/>
          <w:szCs w:val="28"/>
          <w:lang w:val="uk-UA"/>
        </w:rPr>
        <w:t>5</w:t>
      </w:r>
      <w:r w:rsidR="00CD78A8" w:rsidRPr="007065A3">
        <w:rPr>
          <w:rFonts w:ascii="Times New Roman" w:hAnsi="Times New Roman"/>
          <w:sz w:val="28"/>
          <w:szCs w:val="28"/>
          <w:lang w:val="uk-UA"/>
        </w:rPr>
        <w:t>-ти</w:t>
      </w:r>
      <w:r w:rsidRPr="007065A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34A0D" w:rsidRPr="007065A3">
        <w:rPr>
          <w:rFonts w:ascii="Times New Roman" w:hAnsi="Times New Roman"/>
          <w:sz w:val="28"/>
          <w:szCs w:val="28"/>
          <w:lang w:val="uk-UA"/>
        </w:rPr>
        <w:t>об’єктів</w:t>
      </w:r>
      <w:r w:rsidR="00134A0D">
        <w:rPr>
          <w:rFonts w:ascii="Times New Roman" w:hAnsi="Times New Roman"/>
          <w:sz w:val="28"/>
          <w:szCs w:val="28"/>
          <w:lang w:val="uk-UA"/>
        </w:rPr>
        <w:t xml:space="preserve"> приватизації (в т.ч. у зв’язку зі змінами у нормативній базі з питань приватизації)</w:t>
      </w:r>
      <w:r w:rsidR="00140684">
        <w:rPr>
          <w:rFonts w:ascii="Times New Roman" w:hAnsi="Times New Roman"/>
          <w:sz w:val="28"/>
          <w:szCs w:val="28"/>
          <w:lang w:val="uk-UA"/>
        </w:rPr>
        <w:t>;</w:t>
      </w:r>
      <w:r w:rsidR="00134A0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34A0D" w:rsidRPr="00134A0D" w:rsidRDefault="0059115D" w:rsidP="00134A0D">
      <w:pPr>
        <w:pStyle w:val="ab"/>
        <w:tabs>
          <w:tab w:val="left" w:pos="0"/>
          <w:tab w:val="left" w:pos="567"/>
        </w:tabs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134A0D">
        <w:rPr>
          <w:rFonts w:ascii="Times New Roman" w:hAnsi="Times New Roman"/>
          <w:sz w:val="28"/>
          <w:szCs w:val="28"/>
          <w:lang w:val="uk-UA"/>
        </w:rPr>
        <w:t>)  розробка та погодження примірного Інформаційного повідомлення</w:t>
      </w:r>
      <w:r w:rsidR="00036A03">
        <w:rPr>
          <w:rFonts w:ascii="Times New Roman" w:hAnsi="Times New Roman"/>
          <w:sz w:val="28"/>
          <w:szCs w:val="28"/>
          <w:lang w:val="uk-UA"/>
        </w:rPr>
        <w:t>.</w:t>
      </w:r>
      <w:r w:rsidR="00134A0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63C6C" w:rsidRDefault="009312C0" w:rsidP="00B54ECC">
      <w:pPr>
        <w:pStyle w:val="ab"/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3C73CB">
        <w:rPr>
          <w:rFonts w:ascii="Times New Roman" w:hAnsi="Times New Roman"/>
          <w:sz w:val="28"/>
          <w:szCs w:val="28"/>
          <w:lang w:val="uk-UA"/>
        </w:rPr>
        <w:t>Ч</w:t>
      </w:r>
      <w:r w:rsidR="008E4B07" w:rsidRPr="000A0DF9">
        <w:rPr>
          <w:rFonts w:ascii="Times New Roman" w:hAnsi="Times New Roman"/>
          <w:sz w:val="28"/>
          <w:szCs w:val="28"/>
          <w:lang w:val="uk-UA"/>
        </w:rPr>
        <w:t xml:space="preserve">ленам комісії до засідання </w:t>
      </w:r>
      <w:r w:rsidR="00B222FC">
        <w:rPr>
          <w:rFonts w:ascii="Times New Roman" w:hAnsi="Times New Roman"/>
          <w:sz w:val="28"/>
          <w:szCs w:val="28"/>
          <w:lang w:val="uk-UA"/>
        </w:rPr>
        <w:t>бул</w:t>
      </w:r>
      <w:r w:rsidR="005D7C52">
        <w:rPr>
          <w:rFonts w:ascii="Times New Roman" w:hAnsi="Times New Roman"/>
          <w:sz w:val="28"/>
          <w:szCs w:val="28"/>
          <w:lang w:val="uk-UA"/>
        </w:rPr>
        <w:t>о</w:t>
      </w:r>
      <w:r w:rsidR="00B222FC">
        <w:rPr>
          <w:rFonts w:ascii="Times New Roman" w:hAnsi="Times New Roman"/>
          <w:sz w:val="28"/>
          <w:szCs w:val="28"/>
          <w:lang w:val="uk-UA"/>
        </w:rPr>
        <w:t xml:space="preserve"> надан</w:t>
      </w:r>
      <w:r w:rsidR="005D7C52">
        <w:rPr>
          <w:rFonts w:ascii="Times New Roman" w:hAnsi="Times New Roman"/>
          <w:sz w:val="28"/>
          <w:szCs w:val="28"/>
          <w:lang w:val="uk-UA"/>
        </w:rPr>
        <w:t>о</w:t>
      </w:r>
      <w:r w:rsidR="00B222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34A0D">
        <w:rPr>
          <w:rFonts w:ascii="Times New Roman" w:hAnsi="Times New Roman"/>
          <w:sz w:val="28"/>
          <w:szCs w:val="28"/>
          <w:lang w:val="uk-UA"/>
        </w:rPr>
        <w:t>наступну інформацію:</w:t>
      </w:r>
    </w:p>
    <w:p w:rsidR="00B63C6C" w:rsidRPr="00140684" w:rsidRDefault="00134A0D" w:rsidP="003D66E7">
      <w:pPr>
        <w:pStyle w:val="ab"/>
        <w:numPr>
          <w:ilvl w:val="0"/>
          <w:numId w:val="24"/>
        </w:numPr>
        <w:tabs>
          <w:tab w:val="left" w:pos="0"/>
          <w:tab w:val="left" w:pos="567"/>
          <w:tab w:val="left" w:pos="851"/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34A0D">
        <w:rPr>
          <w:rFonts w:ascii="Times New Roman" w:hAnsi="Times New Roman"/>
          <w:sz w:val="28"/>
          <w:szCs w:val="28"/>
          <w:lang w:val="uk-UA"/>
        </w:rPr>
        <w:t xml:space="preserve">перелік об’єктів комунальної власності Кременчуцької міської територіальної громади, </w:t>
      </w:r>
      <w:r>
        <w:rPr>
          <w:rFonts w:ascii="Times New Roman" w:hAnsi="Times New Roman"/>
          <w:sz w:val="28"/>
          <w:szCs w:val="28"/>
          <w:lang w:val="uk-UA"/>
        </w:rPr>
        <w:t xml:space="preserve">процедура </w:t>
      </w:r>
      <w:r w:rsidR="00650834" w:rsidRPr="00134A0D">
        <w:rPr>
          <w:rFonts w:ascii="Times New Roman" w:hAnsi="Times New Roman"/>
          <w:sz w:val="28"/>
          <w:szCs w:val="28"/>
          <w:lang w:val="uk-UA"/>
        </w:rPr>
        <w:t>приватизації по як</w:t>
      </w:r>
      <w:r>
        <w:rPr>
          <w:rFonts w:ascii="Times New Roman" w:hAnsi="Times New Roman"/>
          <w:sz w:val="28"/>
          <w:szCs w:val="28"/>
          <w:lang w:val="uk-UA"/>
        </w:rPr>
        <w:t>им була</w:t>
      </w:r>
      <w:r w:rsidR="00650834" w:rsidRPr="00134A0D">
        <w:rPr>
          <w:rFonts w:ascii="Times New Roman" w:hAnsi="Times New Roman"/>
          <w:sz w:val="28"/>
          <w:szCs w:val="28"/>
          <w:lang w:val="uk-UA"/>
        </w:rPr>
        <w:t xml:space="preserve"> зупинен</w:t>
      </w:r>
      <w:r>
        <w:rPr>
          <w:rFonts w:ascii="Times New Roman" w:hAnsi="Times New Roman"/>
          <w:sz w:val="28"/>
          <w:szCs w:val="28"/>
          <w:lang w:val="uk-UA"/>
        </w:rPr>
        <w:t>а, а тепер поновл</w:t>
      </w:r>
      <w:r w:rsidR="000F06B3">
        <w:rPr>
          <w:rFonts w:ascii="Times New Roman" w:hAnsi="Times New Roman"/>
          <w:sz w:val="28"/>
          <w:szCs w:val="28"/>
          <w:lang w:val="uk-UA"/>
        </w:rPr>
        <w:t>ює</w:t>
      </w:r>
      <w:r>
        <w:rPr>
          <w:rFonts w:ascii="Times New Roman" w:hAnsi="Times New Roman"/>
          <w:sz w:val="28"/>
          <w:szCs w:val="28"/>
          <w:lang w:val="uk-UA"/>
        </w:rPr>
        <w:t>ться (</w:t>
      </w:r>
      <w:r w:rsidR="00055152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 xml:space="preserve"> об’єктів)</w:t>
      </w:r>
      <w:r w:rsidR="00B63C6C">
        <w:rPr>
          <w:rFonts w:ascii="Times New Roman" w:hAnsi="Times New Roman"/>
          <w:sz w:val="28"/>
          <w:szCs w:val="28"/>
          <w:lang w:val="uk-UA"/>
        </w:rPr>
        <w:t>;</w:t>
      </w:r>
    </w:p>
    <w:p w:rsidR="00784455" w:rsidRDefault="00784455" w:rsidP="003D66E7">
      <w:pPr>
        <w:pStyle w:val="ab"/>
        <w:numPr>
          <w:ilvl w:val="0"/>
          <w:numId w:val="24"/>
        </w:numPr>
        <w:tabs>
          <w:tab w:val="left" w:pos="567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довідки підприємств</w:t>
      </w:r>
      <w:r w:rsidR="000F06B3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 -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балансоутримувач</w:t>
      </w:r>
      <w:r w:rsidR="000F06B3">
        <w:rPr>
          <w:rFonts w:ascii="Times New Roman" w:hAnsi="Times New Roman"/>
          <w:sz w:val="28"/>
          <w:szCs w:val="28"/>
          <w:lang w:val="uk-UA"/>
        </w:rPr>
        <w:t>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об’єктів приватизації </w:t>
      </w:r>
      <w:r w:rsidR="007065A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D78A8" w:rsidRPr="007065A3">
        <w:rPr>
          <w:rFonts w:ascii="Times New Roman" w:hAnsi="Times New Roman"/>
          <w:sz w:val="28"/>
          <w:szCs w:val="28"/>
          <w:lang w:val="uk-UA"/>
        </w:rPr>
        <w:t xml:space="preserve">(КГЖЕП «Автозаводське») </w:t>
      </w:r>
      <w:r w:rsidRPr="007065A3">
        <w:rPr>
          <w:rFonts w:ascii="Times New Roman" w:hAnsi="Times New Roman"/>
          <w:sz w:val="28"/>
          <w:szCs w:val="28"/>
          <w:lang w:val="uk-UA"/>
        </w:rPr>
        <w:t>про балансову вартість</w:t>
      </w:r>
      <w:r w:rsidR="00CD78A8" w:rsidRPr="007065A3">
        <w:rPr>
          <w:rFonts w:ascii="Times New Roman" w:hAnsi="Times New Roman"/>
          <w:sz w:val="28"/>
          <w:szCs w:val="28"/>
          <w:lang w:val="uk-UA"/>
        </w:rPr>
        <w:t xml:space="preserve"> об’єктів</w:t>
      </w:r>
      <w:r w:rsidRPr="007065A3">
        <w:rPr>
          <w:rFonts w:ascii="Times New Roman" w:hAnsi="Times New Roman"/>
          <w:sz w:val="28"/>
          <w:szCs w:val="28"/>
          <w:lang w:val="uk-UA"/>
        </w:rPr>
        <w:t>: первісну, знос, залишкову</w:t>
      </w:r>
      <w:r>
        <w:rPr>
          <w:rFonts w:ascii="Times New Roman" w:hAnsi="Times New Roman"/>
          <w:sz w:val="28"/>
          <w:szCs w:val="28"/>
          <w:lang w:val="uk-UA"/>
        </w:rPr>
        <w:t xml:space="preserve"> (станом на 01.0</w:t>
      </w:r>
      <w:r w:rsidR="00666F24"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  <w:lang w:val="uk-UA"/>
        </w:rPr>
        <w:t>.2023)</w:t>
      </w:r>
      <w:r w:rsidR="009154D4">
        <w:rPr>
          <w:rFonts w:ascii="Times New Roman" w:hAnsi="Times New Roman"/>
          <w:sz w:val="28"/>
          <w:szCs w:val="28"/>
          <w:lang w:val="uk-UA"/>
        </w:rPr>
        <w:t>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34A0D" w:rsidRDefault="00134A0D" w:rsidP="003D66E7">
      <w:pPr>
        <w:pStyle w:val="ab"/>
        <w:numPr>
          <w:ilvl w:val="0"/>
          <w:numId w:val="24"/>
        </w:numPr>
        <w:tabs>
          <w:tab w:val="left" w:pos="567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B68FC">
        <w:rPr>
          <w:rFonts w:ascii="Times New Roman" w:hAnsi="Times New Roman"/>
          <w:sz w:val="28"/>
          <w:szCs w:val="28"/>
          <w:lang w:val="uk-UA"/>
        </w:rPr>
        <w:t>Закон України «</w:t>
      </w:r>
      <w:r w:rsidRPr="00CB68FC">
        <w:rPr>
          <w:rFonts w:ascii="Times New Roman" w:hAnsi="Times New Roman"/>
          <w:bCs/>
          <w:sz w:val="28"/>
          <w:szCs w:val="28"/>
          <w:lang w:val="uk-UA"/>
        </w:rPr>
        <w:t xml:space="preserve">Про внесення змін до деяких законодавчих актів України щодо сприяння процесам </w:t>
      </w:r>
      <w:proofErr w:type="spellStart"/>
      <w:r w:rsidRPr="00CB68FC">
        <w:rPr>
          <w:rFonts w:ascii="Times New Roman" w:hAnsi="Times New Roman"/>
          <w:bCs/>
          <w:sz w:val="28"/>
          <w:szCs w:val="28"/>
          <w:lang w:val="uk-UA"/>
        </w:rPr>
        <w:t>релокації</w:t>
      </w:r>
      <w:proofErr w:type="spellEnd"/>
      <w:r w:rsidRPr="00CB68FC">
        <w:rPr>
          <w:rFonts w:ascii="Times New Roman" w:hAnsi="Times New Roman"/>
          <w:bCs/>
          <w:sz w:val="28"/>
          <w:szCs w:val="28"/>
          <w:lang w:val="uk-UA"/>
        </w:rPr>
        <w:t xml:space="preserve"> підприємств в умовах воєнного стану та економічного відновлення держави</w:t>
      </w:r>
      <w:r w:rsidRPr="00CB68FC">
        <w:rPr>
          <w:rFonts w:ascii="Times New Roman" w:hAnsi="Times New Roman"/>
          <w:sz w:val="28"/>
          <w:szCs w:val="28"/>
          <w:lang w:val="uk-UA"/>
        </w:rPr>
        <w:t>»</w:t>
      </w:r>
      <w:r w:rsidR="00B54ECC">
        <w:rPr>
          <w:rFonts w:ascii="Times New Roman" w:hAnsi="Times New Roman"/>
          <w:sz w:val="28"/>
          <w:szCs w:val="28"/>
          <w:lang w:val="uk-UA"/>
        </w:rPr>
        <w:t xml:space="preserve"> від 28.07.2022 № 2468</w:t>
      </w:r>
      <w:r w:rsidR="009B23E6">
        <w:rPr>
          <w:rFonts w:ascii="Times New Roman" w:hAnsi="Times New Roman"/>
          <w:sz w:val="28"/>
          <w:szCs w:val="28"/>
          <w:lang w:val="uk-UA"/>
        </w:rPr>
        <w:t>-I</w:t>
      </w:r>
      <w:r w:rsidR="009B23E6">
        <w:rPr>
          <w:rFonts w:ascii="Times New Roman" w:hAnsi="Times New Roman"/>
          <w:sz w:val="28"/>
          <w:szCs w:val="28"/>
          <w:lang w:val="en-US"/>
        </w:rPr>
        <w:t>X</w:t>
      </w:r>
      <w:r w:rsidR="009154D4">
        <w:rPr>
          <w:rFonts w:ascii="Times New Roman" w:hAnsi="Times New Roman"/>
          <w:sz w:val="28"/>
          <w:szCs w:val="28"/>
          <w:lang w:val="uk-UA"/>
        </w:rPr>
        <w:t>;</w:t>
      </w:r>
    </w:p>
    <w:p w:rsidR="00514B3C" w:rsidRDefault="00514B3C" w:rsidP="003D66E7">
      <w:pPr>
        <w:pStyle w:val="ab"/>
        <w:numPr>
          <w:ilvl w:val="0"/>
          <w:numId w:val="24"/>
        </w:numPr>
        <w:tabs>
          <w:tab w:val="left" w:pos="567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примірний зразок Інформаційного повідомлення (умов продажу), розробленого органом приватизації – Управлінням міського майна Кременчуцької міської ради Кременчуць</w:t>
      </w:r>
      <w:r w:rsidR="00036A03">
        <w:rPr>
          <w:rFonts w:ascii="Times New Roman" w:hAnsi="Times New Roman"/>
          <w:sz w:val="28"/>
          <w:szCs w:val="28"/>
          <w:lang w:val="uk-UA"/>
        </w:rPr>
        <w:t>кого району Полтавської області</w:t>
      </w:r>
      <w:r w:rsidR="00BB0072">
        <w:rPr>
          <w:rFonts w:ascii="Times New Roman" w:hAnsi="Times New Roman"/>
          <w:sz w:val="28"/>
          <w:szCs w:val="28"/>
          <w:lang w:val="uk-UA"/>
        </w:rPr>
        <w:t>,</w:t>
      </w:r>
      <w:r w:rsidR="00036A03">
        <w:rPr>
          <w:rFonts w:ascii="Times New Roman" w:hAnsi="Times New Roman"/>
          <w:sz w:val="28"/>
          <w:szCs w:val="28"/>
          <w:lang w:val="uk-UA"/>
        </w:rPr>
        <w:t xml:space="preserve"> примірний зразок якого Вам було надано для ознайомлення (додаток).</w:t>
      </w:r>
    </w:p>
    <w:p w:rsidR="00C811AE" w:rsidRPr="0011155F" w:rsidRDefault="00E271F5" w:rsidP="00EC667E">
      <w:pPr>
        <w:pStyle w:val="ab"/>
        <w:jc w:val="both"/>
        <w:rPr>
          <w:rFonts w:ascii="Times New Roman" w:hAnsi="Times New Roman"/>
          <w:b/>
          <w:sz w:val="16"/>
          <w:szCs w:val="16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</w:p>
    <w:p w:rsidR="00EC667E" w:rsidRPr="00D7419F" w:rsidRDefault="00EC667E" w:rsidP="00EC667E">
      <w:pPr>
        <w:pStyle w:val="ab"/>
        <w:jc w:val="both"/>
        <w:rPr>
          <w:rFonts w:ascii="Times New Roman" w:hAnsi="Times New Roman"/>
          <w:sz w:val="28"/>
          <w:szCs w:val="28"/>
          <w:lang w:val="uk-UA"/>
        </w:rPr>
      </w:pPr>
      <w:r w:rsidRPr="00BC1FD7">
        <w:rPr>
          <w:rFonts w:ascii="Times New Roman" w:hAnsi="Times New Roman"/>
          <w:b/>
          <w:sz w:val="28"/>
          <w:szCs w:val="28"/>
          <w:lang w:val="uk-UA"/>
        </w:rPr>
        <w:t>СЛУХАЛИ:</w:t>
      </w:r>
      <w:r w:rsidRPr="00D7419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C667E" w:rsidRPr="0011155F" w:rsidRDefault="00EC667E" w:rsidP="00EC667E">
      <w:pPr>
        <w:pStyle w:val="ab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97599A" w:rsidRDefault="001A6165" w:rsidP="006230D1">
      <w:pPr>
        <w:jc w:val="both"/>
        <w:rPr>
          <w:sz w:val="28"/>
          <w:szCs w:val="28"/>
          <w:lang w:val="uk-UA"/>
        </w:rPr>
      </w:pPr>
      <w:r w:rsidRPr="00D7419F">
        <w:rPr>
          <w:sz w:val="28"/>
          <w:szCs w:val="28"/>
          <w:lang w:val="uk-UA"/>
        </w:rPr>
        <w:t xml:space="preserve">        </w:t>
      </w:r>
      <w:r w:rsidR="00666F24">
        <w:rPr>
          <w:sz w:val="28"/>
          <w:szCs w:val="28"/>
          <w:lang w:val="uk-UA"/>
        </w:rPr>
        <w:t>Жук Т.А.</w:t>
      </w:r>
      <w:r w:rsidR="00E34C98" w:rsidRPr="00B27038">
        <w:rPr>
          <w:sz w:val="28"/>
          <w:szCs w:val="28"/>
          <w:lang w:val="uk-UA"/>
        </w:rPr>
        <w:t xml:space="preserve"> </w:t>
      </w:r>
      <w:r w:rsidRPr="00D7419F">
        <w:rPr>
          <w:sz w:val="28"/>
          <w:szCs w:val="28"/>
          <w:lang w:val="uk-UA"/>
        </w:rPr>
        <w:t xml:space="preserve">повідомила, </w:t>
      </w:r>
      <w:r w:rsidR="00636805">
        <w:rPr>
          <w:sz w:val="28"/>
          <w:szCs w:val="28"/>
          <w:lang w:val="uk-UA"/>
        </w:rPr>
        <w:t xml:space="preserve">що Управлінням міського майна Кременчуцької міської ради Кременчуцького </w:t>
      </w:r>
      <w:r w:rsidR="00B222FC">
        <w:rPr>
          <w:sz w:val="28"/>
          <w:szCs w:val="28"/>
          <w:lang w:val="uk-UA"/>
        </w:rPr>
        <w:t xml:space="preserve">району Полтавської області </w:t>
      </w:r>
      <w:r w:rsidR="00514B3C">
        <w:rPr>
          <w:sz w:val="28"/>
          <w:szCs w:val="28"/>
          <w:lang w:val="uk-UA"/>
        </w:rPr>
        <w:t>у 2022 р</w:t>
      </w:r>
      <w:r w:rsidR="00C17690">
        <w:rPr>
          <w:sz w:val="28"/>
          <w:szCs w:val="28"/>
          <w:lang w:val="uk-UA"/>
        </w:rPr>
        <w:t xml:space="preserve">оці було відчужено </w:t>
      </w:r>
      <w:r w:rsidR="00514B3C">
        <w:rPr>
          <w:sz w:val="28"/>
          <w:szCs w:val="28"/>
          <w:lang w:val="uk-UA"/>
        </w:rPr>
        <w:t xml:space="preserve">18 об’єктів нерухомого майна комунальної власності Кременчуцької міської територіальної громади </w:t>
      </w:r>
      <w:r w:rsidR="003A04AB">
        <w:rPr>
          <w:sz w:val="28"/>
          <w:szCs w:val="28"/>
          <w:lang w:val="uk-UA"/>
        </w:rPr>
        <w:t>шляхом продажу на електронних аукціонах</w:t>
      </w:r>
      <w:r w:rsidR="00764D7A">
        <w:rPr>
          <w:sz w:val="28"/>
          <w:szCs w:val="28"/>
          <w:lang w:val="uk-UA"/>
        </w:rPr>
        <w:t>, які встигли відбутись до 24 лютого 2022 року – дня початку</w:t>
      </w:r>
      <w:r w:rsidR="00BC1FD7" w:rsidRPr="00667474">
        <w:rPr>
          <w:sz w:val="28"/>
          <w:szCs w:val="28"/>
          <w:lang w:val="uk-UA"/>
        </w:rPr>
        <w:t xml:space="preserve"> військово</w:t>
      </w:r>
      <w:r w:rsidR="00764D7A">
        <w:rPr>
          <w:sz w:val="28"/>
          <w:szCs w:val="28"/>
          <w:lang w:val="uk-UA"/>
        </w:rPr>
        <w:t>ї</w:t>
      </w:r>
      <w:r w:rsidR="00BC1FD7" w:rsidRPr="00667474">
        <w:rPr>
          <w:sz w:val="28"/>
          <w:szCs w:val="28"/>
          <w:lang w:val="uk-UA"/>
        </w:rPr>
        <w:t xml:space="preserve"> агресі</w:t>
      </w:r>
      <w:r w:rsidR="00764D7A">
        <w:rPr>
          <w:sz w:val="28"/>
          <w:szCs w:val="28"/>
          <w:lang w:val="uk-UA"/>
        </w:rPr>
        <w:t>ї</w:t>
      </w:r>
      <w:r w:rsidR="00BC1FD7" w:rsidRPr="00667474">
        <w:rPr>
          <w:sz w:val="28"/>
          <w:szCs w:val="28"/>
          <w:lang w:val="uk-UA"/>
        </w:rPr>
        <w:t xml:space="preserve"> </w:t>
      </w:r>
      <w:r w:rsidR="00106B5A">
        <w:rPr>
          <w:sz w:val="28"/>
          <w:szCs w:val="28"/>
          <w:lang w:val="uk-UA"/>
        </w:rPr>
        <w:t>р</w:t>
      </w:r>
      <w:r w:rsidR="00BC1FD7" w:rsidRPr="00667474">
        <w:rPr>
          <w:sz w:val="28"/>
          <w:szCs w:val="28"/>
          <w:lang w:val="uk-UA"/>
        </w:rPr>
        <w:t xml:space="preserve">осійської </w:t>
      </w:r>
      <w:r w:rsidR="00106B5A">
        <w:rPr>
          <w:sz w:val="28"/>
          <w:szCs w:val="28"/>
          <w:lang w:val="uk-UA"/>
        </w:rPr>
        <w:t>ф</w:t>
      </w:r>
      <w:r w:rsidR="00BC1FD7" w:rsidRPr="00667474">
        <w:rPr>
          <w:sz w:val="28"/>
          <w:szCs w:val="28"/>
          <w:lang w:val="uk-UA"/>
        </w:rPr>
        <w:t>едерації проти України</w:t>
      </w:r>
      <w:r w:rsidR="00764D7A">
        <w:rPr>
          <w:sz w:val="28"/>
          <w:szCs w:val="28"/>
          <w:lang w:val="uk-UA"/>
        </w:rPr>
        <w:t>. З</w:t>
      </w:r>
      <w:r w:rsidR="007B6880">
        <w:rPr>
          <w:sz w:val="28"/>
          <w:szCs w:val="28"/>
          <w:lang w:val="uk-UA"/>
        </w:rPr>
        <w:t xml:space="preserve">гідно з </w:t>
      </w:r>
      <w:r w:rsidR="00BC1FD7" w:rsidRPr="00667474">
        <w:rPr>
          <w:sz w:val="28"/>
          <w:szCs w:val="28"/>
          <w:lang w:val="uk-UA"/>
        </w:rPr>
        <w:t>Закон</w:t>
      </w:r>
      <w:r w:rsidR="007B6880">
        <w:rPr>
          <w:sz w:val="28"/>
          <w:szCs w:val="28"/>
          <w:lang w:val="uk-UA"/>
        </w:rPr>
        <w:t>ом</w:t>
      </w:r>
      <w:r w:rsidR="007B6880" w:rsidRPr="00667474">
        <w:rPr>
          <w:sz w:val="28"/>
          <w:szCs w:val="28"/>
          <w:lang w:val="uk-UA"/>
        </w:rPr>
        <w:t xml:space="preserve"> України </w:t>
      </w:r>
      <w:r w:rsidR="00BC1FD7" w:rsidRPr="00667474">
        <w:rPr>
          <w:sz w:val="28"/>
          <w:szCs w:val="28"/>
          <w:lang w:val="uk-UA"/>
        </w:rPr>
        <w:t>«Про правовий режим воєнного стану» було введено в Україні військовий стан</w:t>
      </w:r>
      <w:r w:rsidR="00764D7A">
        <w:rPr>
          <w:sz w:val="28"/>
          <w:szCs w:val="28"/>
          <w:lang w:val="uk-UA"/>
        </w:rPr>
        <w:t xml:space="preserve"> за Указом президента України</w:t>
      </w:r>
      <w:r w:rsidR="007B6880">
        <w:rPr>
          <w:sz w:val="28"/>
          <w:szCs w:val="28"/>
          <w:lang w:val="uk-UA"/>
        </w:rPr>
        <w:t xml:space="preserve">. В результаті чого наказом </w:t>
      </w:r>
      <w:r w:rsidR="007B6880" w:rsidRPr="006230D1">
        <w:rPr>
          <w:sz w:val="28"/>
          <w:szCs w:val="28"/>
          <w:lang w:val="uk-UA"/>
        </w:rPr>
        <w:t xml:space="preserve">Управління міського </w:t>
      </w:r>
      <w:r w:rsidR="007B6880" w:rsidRPr="00D7419F">
        <w:rPr>
          <w:sz w:val="28"/>
          <w:szCs w:val="28"/>
          <w:lang w:val="uk-UA"/>
        </w:rPr>
        <w:t xml:space="preserve"> </w:t>
      </w:r>
      <w:r w:rsidR="007B6880" w:rsidRPr="006230D1">
        <w:rPr>
          <w:sz w:val="28"/>
          <w:szCs w:val="28"/>
          <w:lang w:val="uk-UA"/>
        </w:rPr>
        <w:t>майна</w:t>
      </w:r>
      <w:r w:rsidR="007B6880">
        <w:rPr>
          <w:sz w:val="28"/>
          <w:szCs w:val="28"/>
          <w:lang w:val="uk-UA"/>
        </w:rPr>
        <w:t xml:space="preserve"> від 02.03.2022 № 39</w:t>
      </w:r>
      <w:r w:rsidR="00C02DA7">
        <w:rPr>
          <w:sz w:val="28"/>
          <w:szCs w:val="28"/>
          <w:lang w:val="uk-UA"/>
        </w:rPr>
        <w:t>-Н</w:t>
      </w:r>
      <w:r w:rsidR="007B6880">
        <w:rPr>
          <w:sz w:val="28"/>
          <w:szCs w:val="28"/>
          <w:lang w:val="uk-UA"/>
        </w:rPr>
        <w:t xml:space="preserve"> </w:t>
      </w:r>
      <w:r w:rsidR="007B6880" w:rsidRPr="006230D1">
        <w:rPr>
          <w:sz w:val="28"/>
          <w:szCs w:val="28"/>
          <w:lang w:val="uk-UA"/>
        </w:rPr>
        <w:t>«Про скасування електронних аукціонів</w:t>
      </w:r>
      <w:r w:rsidR="006230D1">
        <w:rPr>
          <w:sz w:val="28"/>
          <w:szCs w:val="28"/>
          <w:lang w:val="uk-UA"/>
        </w:rPr>
        <w:t xml:space="preserve"> </w:t>
      </w:r>
      <w:r w:rsidR="007B6880" w:rsidRPr="006230D1">
        <w:rPr>
          <w:sz w:val="28"/>
          <w:szCs w:val="28"/>
          <w:lang w:val="uk-UA"/>
        </w:rPr>
        <w:t>та призупинення процедури приватизації</w:t>
      </w:r>
      <w:r w:rsidR="00667474">
        <w:rPr>
          <w:sz w:val="28"/>
          <w:szCs w:val="28"/>
          <w:lang w:val="uk-UA"/>
        </w:rPr>
        <w:t>»</w:t>
      </w:r>
      <w:r w:rsidR="006230D1">
        <w:rPr>
          <w:sz w:val="28"/>
          <w:szCs w:val="28"/>
          <w:lang w:val="uk-UA"/>
        </w:rPr>
        <w:t xml:space="preserve"> </w:t>
      </w:r>
      <w:r w:rsidR="007B6880">
        <w:rPr>
          <w:sz w:val="28"/>
          <w:szCs w:val="28"/>
          <w:lang w:val="uk-UA"/>
        </w:rPr>
        <w:t>по усіх об’єктах приватизації</w:t>
      </w:r>
      <w:r w:rsidR="00764D7A">
        <w:rPr>
          <w:sz w:val="28"/>
          <w:szCs w:val="28"/>
          <w:lang w:val="uk-UA"/>
        </w:rPr>
        <w:t xml:space="preserve">, по яких </w:t>
      </w:r>
      <w:r w:rsidR="006230D1">
        <w:rPr>
          <w:sz w:val="28"/>
          <w:szCs w:val="28"/>
          <w:lang w:val="uk-UA"/>
        </w:rPr>
        <w:t xml:space="preserve">аукціони </w:t>
      </w:r>
      <w:r w:rsidR="00764D7A">
        <w:rPr>
          <w:sz w:val="28"/>
          <w:szCs w:val="28"/>
          <w:lang w:val="uk-UA"/>
        </w:rPr>
        <w:t xml:space="preserve">ще не відбулись та </w:t>
      </w:r>
      <w:r w:rsidR="006230D1">
        <w:rPr>
          <w:sz w:val="28"/>
          <w:szCs w:val="28"/>
          <w:lang w:val="uk-UA"/>
        </w:rPr>
        <w:t xml:space="preserve">були відмінені, приватизація </w:t>
      </w:r>
      <w:r w:rsidR="00764D7A">
        <w:rPr>
          <w:sz w:val="28"/>
          <w:szCs w:val="28"/>
          <w:lang w:val="uk-UA"/>
        </w:rPr>
        <w:t xml:space="preserve">була </w:t>
      </w:r>
      <w:r w:rsidR="006230D1">
        <w:rPr>
          <w:sz w:val="28"/>
          <w:szCs w:val="28"/>
          <w:lang w:val="uk-UA"/>
        </w:rPr>
        <w:t>призупинена</w:t>
      </w:r>
      <w:r w:rsidR="00764D7A">
        <w:rPr>
          <w:sz w:val="28"/>
          <w:szCs w:val="28"/>
          <w:lang w:val="uk-UA"/>
        </w:rPr>
        <w:t xml:space="preserve">. </w:t>
      </w:r>
    </w:p>
    <w:p w:rsidR="000663F9" w:rsidRDefault="00764D7A" w:rsidP="0097599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сьогодні залишаються </w:t>
      </w:r>
      <w:r w:rsidR="00465914">
        <w:rPr>
          <w:sz w:val="28"/>
          <w:szCs w:val="28"/>
          <w:lang w:val="uk-UA"/>
        </w:rPr>
        <w:t xml:space="preserve">непроданими </w:t>
      </w:r>
      <w:r>
        <w:rPr>
          <w:sz w:val="28"/>
          <w:szCs w:val="28"/>
          <w:lang w:val="uk-UA"/>
        </w:rPr>
        <w:t xml:space="preserve">37 об’єктів комунальної власності Кременчуцької міської територіальної громади, умови продажу яких було розглянуто на </w:t>
      </w:r>
      <w:r w:rsidR="00E63AE3">
        <w:rPr>
          <w:sz w:val="28"/>
          <w:szCs w:val="28"/>
          <w:lang w:val="uk-UA"/>
        </w:rPr>
        <w:t xml:space="preserve">попередніх </w:t>
      </w:r>
      <w:r>
        <w:rPr>
          <w:sz w:val="28"/>
          <w:szCs w:val="28"/>
          <w:lang w:val="uk-UA"/>
        </w:rPr>
        <w:t xml:space="preserve">засіданнях аукціонних комісій для продажу об’єктів комунальної власності </w:t>
      </w:r>
      <w:r w:rsidRPr="00764D7A">
        <w:rPr>
          <w:sz w:val="28"/>
          <w:szCs w:val="28"/>
          <w:lang w:val="uk-UA"/>
        </w:rPr>
        <w:t>Кременчуцької міської територіальної громади</w:t>
      </w:r>
      <w:r>
        <w:rPr>
          <w:sz w:val="28"/>
          <w:szCs w:val="28"/>
          <w:lang w:val="uk-UA"/>
        </w:rPr>
        <w:t xml:space="preserve"> </w:t>
      </w:r>
      <w:r w:rsidR="00E63AE3">
        <w:rPr>
          <w:sz w:val="28"/>
          <w:szCs w:val="28"/>
          <w:lang w:val="uk-UA"/>
        </w:rPr>
        <w:t>та в подальшому затверджен</w:t>
      </w:r>
      <w:r w:rsidR="00784455">
        <w:rPr>
          <w:sz w:val="28"/>
          <w:szCs w:val="28"/>
          <w:lang w:val="uk-UA"/>
        </w:rPr>
        <w:t>о</w:t>
      </w:r>
      <w:r w:rsidR="00E63AE3">
        <w:rPr>
          <w:sz w:val="28"/>
          <w:szCs w:val="28"/>
          <w:lang w:val="uk-UA"/>
        </w:rPr>
        <w:t xml:space="preserve"> рішеннями виконавчого комітету Кременчуцької міської ради Кременчуцького району Полтавської області. </w:t>
      </w:r>
      <w:r>
        <w:rPr>
          <w:sz w:val="28"/>
          <w:szCs w:val="28"/>
          <w:lang w:val="uk-UA"/>
        </w:rPr>
        <w:t xml:space="preserve"> </w:t>
      </w:r>
    </w:p>
    <w:p w:rsidR="000C4940" w:rsidRPr="003D5E9A" w:rsidRDefault="000C4940" w:rsidP="000C4940">
      <w:pPr>
        <w:ind w:firstLine="567"/>
        <w:jc w:val="both"/>
        <w:rPr>
          <w:sz w:val="28"/>
          <w:szCs w:val="28"/>
          <w:lang w:val="uk-UA"/>
        </w:rPr>
      </w:pPr>
      <w:r w:rsidRPr="00AC6634">
        <w:rPr>
          <w:sz w:val="28"/>
          <w:szCs w:val="28"/>
          <w:lang w:val="uk-UA"/>
        </w:rPr>
        <w:t xml:space="preserve">Зважаючи на зміни в законодавстві з питань приватизації щодо процедури здійснення приватизації та проведення аукціонів, враховуючи вимоги п. </w:t>
      </w:r>
      <w:r w:rsidRPr="00AC6634">
        <w:rPr>
          <w:color w:val="333333"/>
          <w:sz w:val="28"/>
          <w:szCs w:val="28"/>
          <w:shd w:val="clear" w:color="auto" w:fill="FFFFFF"/>
          <w:lang w:val="uk-UA"/>
        </w:rPr>
        <w:t>7</w:t>
      </w:r>
      <w:r w:rsidRPr="00AC6634">
        <w:rPr>
          <w:rStyle w:val="rvts37"/>
          <w:b/>
          <w:bCs/>
          <w:color w:val="333333"/>
          <w:sz w:val="28"/>
          <w:szCs w:val="28"/>
          <w:shd w:val="clear" w:color="auto" w:fill="FFFFFF"/>
          <w:vertAlign w:val="superscript"/>
          <w:lang w:val="uk-UA"/>
        </w:rPr>
        <w:t xml:space="preserve">4 </w:t>
      </w:r>
      <w:r w:rsidRPr="00AC6634">
        <w:rPr>
          <w:sz w:val="28"/>
          <w:szCs w:val="28"/>
          <w:lang w:val="uk-UA"/>
        </w:rPr>
        <w:lastRenderedPageBreak/>
        <w:t xml:space="preserve">розділу </w:t>
      </w:r>
      <w:r w:rsidRPr="00AC6634">
        <w:rPr>
          <w:sz w:val="28"/>
          <w:szCs w:val="28"/>
          <w:lang w:val="en-US"/>
        </w:rPr>
        <w:t>V</w:t>
      </w:r>
      <w:r w:rsidRPr="00AC6634">
        <w:rPr>
          <w:sz w:val="28"/>
          <w:szCs w:val="28"/>
          <w:lang w:val="uk-UA"/>
        </w:rPr>
        <w:t xml:space="preserve"> прикінцевих та перехідних положень Закону України «Про приватизацію державного і комунального майна» (зі змінами), </w:t>
      </w:r>
      <w:r w:rsidR="00AC6634">
        <w:rPr>
          <w:sz w:val="28"/>
          <w:szCs w:val="28"/>
          <w:lang w:val="uk-UA"/>
        </w:rPr>
        <w:t xml:space="preserve">щодо </w:t>
      </w:r>
      <w:r w:rsidRPr="00AC6634">
        <w:rPr>
          <w:sz w:val="28"/>
          <w:szCs w:val="28"/>
          <w:lang w:val="uk-UA"/>
        </w:rPr>
        <w:t xml:space="preserve">строків </w:t>
      </w:r>
      <w:r w:rsidRPr="00AC6634">
        <w:rPr>
          <w:color w:val="333333"/>
          <w:sz w:val="28"/>
          <w:szCs w:val="28"/>
          <w:shd w:val="clear" w:color="auto" w:fill="FFFFFF"/>
          <w:lang w:val="uk-UA"/>
        </w:rPr>
        <w:t xml:space="preserve">публікації органом приватизації інформаційних повідомлень про приватизацію об’єктів в електронній торговій системі та на офіційному </w:t>
      </w:r>
      <w:proofErr w:type="spellStart"/>
      <w:r w:rsidRPr="00AC6634">
        <w:rPr>
          <w:color w:val="333333"/>
          <w:sz w:val="28"/>
          <w:szCs w:val="28"/>
          <w:shd w:val="clear" w:color="auto" w:fill="FFFFFF"/>
          <w:lang w:val="uk-UA"/>
        </w:rPr>
        <w:t>веб-сайті</w:t>
      </w:r>
      <w:proofErr w:type="spellEnd"/>
      <w:r w:rsidRPr="00AC6634">
        <w:rPr>
          <w:color w:val="333333"/>
          <w:sz w:val="28"/>
          <w:szCs w:val="28"/>
          <w:shd w:val="clear" w:color="auto" w:fill="FFFFFF"/>
          <w:lang w:val="uk-UA"/>
        </w:rPr>
        <w:t xml:space="preserve"> відповідної територіальної громади – протягом 3 робочих днів після затвердження умов продажу об’єкта приватизації, з метою дотримання норм законодавства </w:t>
      </w:r>
      <w:r w:rsidRPr="003D5E9A">
        <w:rPr>
          <w:sz w:val="28"/>
          <w:szCs w:val="28"/>
          <w:shd w:val="clear" w:color="auto" w:fill="FFFFFF"/>
          <w:lang w:val="uk-UA"/>
        </w:rPr>
        <w:t xml:space="preserve">пропонується </w:t>
      </w:r>
      <w:r w:rsidR="0017233F" w:rsidRPr="003D5E9A">
        <w:rPr>
          <w:sz w:val="28"/>
          <w:szCs w:val="28"/>
          <w:shd w:val="clear" w:color="auto" w:fill="FFFFFF"/>
          <w:lang w:val="uk-UA"/>
        </w:rPr>
        <w:t xml:space="preserve">здійснювати </w:t>
      </w:r>
      <w:r w:rsidR="0017233F" w:rsidRPr="003D5E9A">
        <w:rPr>
          <w:sz w:val="28"/>
          <w:szCs w:val="28"/>
          <w:lang w:val="uk-UA"/>
        </w:rPr>
        <w:t xml:space="preserve">процедуру приватизації поетапно, </w:t>
      </w:r>
      <w:r w:rsidRPr="003D5E9A">
        <w:rPr>
          <w:sz w:val="28"/>
          <w:szCs w:val="28"/>
          <w:lang w:val="uk-UA"/>
        </w:rPr>
        <w:t xml:space="preserve">поновити </w:t>
      </w:r>
      <w:r w:rsidR="001A5E27" w:rsidRPr="003D5E9A">
        <w:rPr>
          <w:sz w:val="28"/>
          <w:szCs w:val="28"/>
          <w:lang w:val="uk-UA"/>
        </w:rPr>
        <w:t xml:space="preserve">її  </w:t>
      </w:r>
      <w:r w:rsidRPr="003D5E9A">
        <w:rPr>
          <w:sz w:val="28"/>
          <w:szCs w:val="28"/>
          <w:lang w:val="uk-UA"/>
        </w:rPr>
        <w:t xml:space="preserve">для </w:t>
      </w:r>
      <w:r w:rsidR="001A5E27" w:rsidRPr="003D5E9A">
        <w:rPr>
          <w:sz w:val="28"/>
          <w:szCs w:val="28"/>
          <w:lang w:val="uk-UA"/>
        </w:rPr>
        <w:t xml:space="preserve">      наступних </w:t>
      </w:r>
      <w:r w:rsidR="0017233F" w:rsidRPr="003D5E9A">
        <w:rPr>
          <w:sz w:val="28"/>
          <w:szCs w:val="28"/>
          <w:lang w:val="uk-UA"/>
        </w:rPr>
        <w:t>5</w:t>
      </w:r>
      <w:r w:rsidR="001A5E27" w:rsidRPr="003D5E9A">
        <w:rPr>
          <w:sz w:val="28"/>
          <w:szCs w:val="28"/>
          <w:lang w:val="uk-UA"/>
        </w:rPr>
        <w:t>-ти</w:t>
      </w:r>
      <w:r w:rsidR="0017233F" w:rsidRPr="003D5E9A">
        <w:rPr>
          <w:sz w:val="28"/>
          <w:szCs w:val="28"/>
          <w:lang w:val="uk-UA"/>
        </w:rPr>
        <w:t xml:space="preserve"> об’єктів приватизації, про що органу приватизації підготувати відповідні нормативні документи.</w:t>
      </w:r>
      <w:r w:rsidRPr="003D5E9A">
        <w:rPr>
          <w:sz w:val="28"/>
          <w:szCs w:val="28"/>
          <w:lang w:val="uk-UA"/>
        </w:rPr>
        <w:t xml:space="preserve"> </w:t>
      </w:r>
    </w:p>
    <w:p w:rsidR="00514B3C" w:rsidRPr="003D5E9A" w:rsidRDefault="009268B0" w:rsidP="009268B0">
      <w:pPr>
        <w:ind w:firstLine="567"/>
        <w:jc w:val="both"/>
        <w:rPr>
          <w:sz w:val="28"/>
          <w:szCs w:val="28"/>
          <w:lang w:val="uk-UA"/>
        </w:rPr>
      </w:pPr>
      <w:r w:rsidRPr="003D5E9A">
        <w:rPr>
          <w:sz w:val="28"/>
          <w:szCs w:val="28"/>
          <w:lang w:val="uk-UA"/>
        </w:rPr>
        <w:t xml:space="preserve">На </w:t>
      </w:r>
      <w:r w:rsidR="00D30A80" w:rsidRPr="003D5E9A">
        <w:rPr>
          <w:sz w:val="28"/>
          <w:szCs w:val="28"/>
          <w:lang w:val="uk-UA"/>
        </w:rPr>
        <w:t>засіданні аукціонної комісії необхідно визначитись з</w:t>
      </w:r>
      <w:r w:rsidRPr="003D5E9A">
        <w:rPr>
          <w:sz w:val="28"/>
          <w:szCs w:val="28"/>
          <w:lang w:val="uk-UA"/>
        </w:rPr>
        <w:t xml:space="preserve"> </w:t>
      </w:r>
      <w:r w:rsidR="00D30A80" w:rsidRPr="003D5E9A">
        <w:rPr>
          <w:sz w:val="28"/>
          <w:szCs w:val="28"/>
          <w:lang w:val="uk-UA"/>
        </w:rPr>
        <w:t>питанням    поновлення    пр</w:t>
      </w:r>
      <w:r w:rsidR="001A5E27" w:rsidRPr="003D5E9A">
        <w:rPr>
          <w:sz w:val="28"/>
          <w:szCs w:val="28"/>
          <w:lang w:val="uk-UA"/>
        </w:rPr>
        <w:t xml:space="preserve">оцедури    приватизації    5-ти   </w:t>
      </w:r>
      <w:r w:rsidR="00D30A80" w:rsidRPr="003D5E9A">
        <w:rPr>
          <w:sz w:val="28"/>
          <w:szCs w:val="28"/>
          <w:lang w:val="uk-UA"/>
        </w:rPr>
        <w:t>об’єктів</w:t>
      </w:r>
      <w:r w:rsidR="00ED48FB" w:rsidRPr="003D5E9A">
        <w:rPr>
          <w:sz w:val="28"/>
          <w:szCs w:val="28"/>
          <w:lang w:val="uk-UA"/>
        </w:rPr>
        <w:t>,</w:t>
      </w:r>
      <w:r w:rsidR="00D30A80" w:rsidRPr="003D5E9A">
        <w:rPr>
          <w:sz w:val="28"/>
          <w:szCs w:val="28"/>
          <w:lang w:val="uk-UA"/>
        </w:rPr>
        <w:t xml:space="preserve"> </w:t>
      </w:r>
      <w:r w:rsidR="00784455" w:rsidRPr="003D5E9A">
        <w:rPr>
          <w:sz w:val="28"/>
          <w:szCs w:val="28"/>
          <w:lang w:val="uk-UA"/>
        </w:rPr>
        <w:t xml:space="preserve">зазначених в </w:t>
      </w:r>
      <w:r w:rsidR="001A5E27" w:rsidRPr="003D5E9A">
        <w:rPr>
          <w:sz w:val="28"/>
          <w:szCs w:val="28"/>
          <w:lang w:val="uk-UA"/>
        </w:rPr>
        <w:t>порядку денному</w:t>
      </w:r>
      <w:r w:rsidR="007927E9" w:rsidRPr="003D5E9A">
        <w:rPr>
          <w:sz w:val="28"/>
          <w:szCs w:val="28"/>
          <w:lang w:val="uk-UA"/>
        </w:rPr>
        <w:t>.</w:t>
      </w:r>
      <w:r w:rsidR="00784455" w:rsidRPr="003D5E9A">
        <w:rPr>
          <w:sz w:val="28"/>
          <w:szCs w:val="28"/>
          <w:lang w:val="uk-UA"/>
        </w:rPr>
        <w:t xml:space="preserve"> </w:t>
      </w:r>
      <w:r w:rsidR="004941CF" w:rsidRPr="003D5E9A">
        <w:rPr>
          <w:sz w:val="28"/>
          <w:szCs w:val="28"/>
          <w:lang w:val="uk-UA"/>
        </w:rPr>
        <w:t xml:space="preserve"> </w:t>
      </w:r>
    </w:p>
    <w:p w:rsidR="004941CF" w:rsidRDefault="004941CF" w:rsidP="00180E5B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D5E9A">
        <w:rPr>
          <w:rFonts w:ascii="Times New Roman" w:hAnsi="Times New Roman"/>
          <w:sz w:val="28"/>
          <w:szCs w:val="28"/>
          <w:lang w:val="uk-UA"/>
        </w:rPr>
        <w:t>В умовах воєнного стану міс</w:t>
      </w:r>
      <w:r w:rsidR="004F53BF" w:rsidRPr="003D5E9A">
        <w:rPr>
          <w:rFonts w:ascii="Times New Roman" w:hAnsi="Times New Roman"/>
          <w:sz w:val="28"/>
          <w:szCs w:val="28"/>
          <w:lang w:val="uk-UA"/>
        </w:rPr>
        <w:t>ький</w:t>
      </w:r>
      <w:r w:rsidRPr="003D5E9A">
        <w:rPr>
          <w:rFonts w:ascii="Times New Roman" w:hAnsi="Times New Roman"/>
          <w:sz w:val="28"/>
          <w:szCs w:val="28"/>
          <w:lang w:val="uk-UA"/>
        </w:rPr>
        <w:t xml:space="preserve"> бюджет потребує додаткових коштів, отже</w:t>
      </w:r>
      <w:r w:rsidR="00784455" w:rsidRPr="003D5E9A">
        <w:rPr>
          <w:rFonts w:ascii="Times New Roman" w:hAnsi="Times New Roman"/>
          <w:sz w:val="28"/>
          <w:szCs w:val="28"/>
          <w:lang w:val="uk-UA"/>
        </w:rPr>
        <w:t>,</w:t>
      </w:r>
      <w:r w:rsidRPr="003D5E9A">
        <w:rPr>
          <w:rFonts w:ascii="Times New Roman" w:hAnsi="Times New Roman"/>
          <w:sz w:val="28"/>
          <w:szCs w:val="28"/>
          <w:lang w:val="uk-UA"/>
        </w:rPr>
        <w:t xml:space="preserve"> вважаємо за необхідне поновити аукціони з продажу </w:t>
      </w:r>
      <w:r w:rsidR="00E12E32" w:rsidRPr="003D5E9A">
        <w:rPr>
          <w:rFonts w:ascii="Times New Roman" w:hAnsi="Times New Roman"/>
          <w:sz w:val="28"/>
          <w:szCs w:val="28"/>
          <w:lang w:val="uk-UA"/>
        </w:rPr>
        <w:t xml:space="preserve">наступних 5-ти (з 37-ми)  </w:t>
      </w:r>
      <w:r w:rsidRPr="003D5E9A">
        <w:rPr>
          <w:rFonts w:ascii="Times New Roman" w:hAnsi="Times New Roman"/>
          <w:sz w:val="28"/>
          <w:szCs w:val="28"/>
          <w:lang w:val="uk-UA"/>
        </w:rPr>
        <w:t>об’єктів приватизації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784455" w:rsidRPr="006109B0" w:rsidRDefault="00666F24" w:rsidP="001A259F">
      <w:pPr>
        <w:tabs>
          <w:tab w:val="left" w:pos="3969"/>
          <w:tab w:val="left" w:pos="4395"/>
          <w:tab w:val="left" w:pos="4678"/>
          <w:tab w:val="left" w:pos="482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Шуліка</w:t>
      </w:r>
      <w:r w:rsidR="008B2606" w:rsidRPr="006109B0">
        <w:rPr>
          <w:sz w:val="28"/>
          <w:szCs w:val="28"/>
          <w:lang w:val="uk-UA"/>
        </w:rPr>
        <w:t xml:space="preserve"> І</w:t>
      </w:r>
      <w:r w:rsidR="0042397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П.</w:t>
      </w:r>
      <w:r w:rsidR="00423971">
        <w:rPr>
          <w:sz w:val="28"/>
          <w:szCs w:val="28"/>
          <w:lang w:val="uk-UA"/>
        </w:rPr>
        <w:t xml:space="preserve"> </w:t>
      </w:r>
      <w:r w:rsidR="008B2606" w:rsidRPr="006109B0">
        <w:rPr>
          <w:sz w:val="28"/>
          <w:szCs w:val="28"/>
          <w:lang w:val="uk-UA"/>
        </w:rPr>
        <w:t>- я, як представник Департаменту фінансів Кременчуцької міської ради Кременчуцького району Полтавської області</w:t>
      </w:r>
      <w:r w:rsidR="001A259F" w:rsidRPr="006109B0">
        <w:rPr>
          <w:sz w:val="28"/>
          <w:szCs w:val="28"/>
          <w:lang w:val="uk-UA"/>
        </w:rPr>
        <w:t xml:space="preserve"> </w:t>
      </w:r>
      <w:r w:rsidR="00784455" w:rsidRPr="006109B0">
        <w:rPr>
          <w:sz w:val="28"/>
          <w:szCs w:val="28"/>
          <w:lang w:val="uk-UA"/>
        </w:rPr>
        <w:t>цілком підтримую цю пропозицію.</w:t>
      </w:r>
    </w:p>
    <w:p w:rsidR="00784455" w:rsidRPr="00423971" w:rsidRDefault="000E0351" w:rsidP="00180E5B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Божкова</w:t>
      </w:r>
      <w:proofErr w:type="spellEnd"/>
      <w:r w:rsidR="00423971" w:rsidRPr="0042397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="00423971" w:rsidRPr="00423971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М</w:t>
      </w:r>
      <w:r w:rsidR="00423971" w:rsidRPr="00423971">
        <w:rPr>
          <w:rFonts w:ascii="Times New Roman" w:hAnsi="Times New Roman"/>
          <w:sz w:val="28"/>
          <w:szCs w:val="28"/>
          <w:lang w:val="uk-UA"/>
        </w:rPr>
        <w:t>.</w:t>
      </w:r>
      <w:r w:rsidR="00784455" w:rsidRPr="00423971">
        <w:rPr>
          <w:rFonts w:ascii="Times New Roman" w:hAnsi="Times New Roman"/>
          <w:sz w:val="28"/>
          <w:szCs w:val="28"/>
          <w:lang w:val="uk-UA"/>
        </w:rPr>
        <w:t xml:space="preserve"> - я, як представник </w:t>
      </w:r>
      <w:r w:rsidR="00423971" w:rsidRPr="00C17690">
        <w:rPr>
          <w:rFonts w:ascii="Times New Roman" w:hAnsi="Times New Roman"/>
          <w:sz w:val="28"/>
          <w:szCs w:val="28"/>
          <w:lang w:val="uk-UA"/>
        </w:rPr>
        <w:t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області,</w:t>
      </w:r>
      <w:r w:rsidR="0042397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84455" w:rsidRPr="00423971">
        <w:rPr>
          <w:rFonts w:ascii="Times New Roman" w:hAnsi="Times New Roman"/>
          <w:sz w:val="28"/>
          <w:szCs w:val="28"/>
          <w:lang w:val="uk-UA"/>
        </w:rPr>
        <w:t>вважаю цю пропозицію цілком слушною</w:t>
      </w:r>
      <w:r w:rsidR="00423971">
        <w:rPr>
          <w:rFonts w:ascii="Times New Roman" w:hAnsi="Times New Roman"/>
          <w:sz w:val="28"/>
          <w:szCs w:val="28"/>
          <w:lang w:val="uk-UA"/>
        </w:rPr>
        <w:t>.</w:t>
      </w:r>
    </w:p>
    <w:p w:rsidR="00E30B09" w:rsidRDefault="00E30B09" w:rsidP="00E30B09">
      <w:pPr>
        <w:pStyle w:val="ab"/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D7419F">
        <w:rPr>
          <w:rFonts w:ascii="Times New Roman" w:hAnsi="Times New Roman"/>
          <w:sz w:val="28"/>
          <w:szCs w:val="28"/>
          <w:lang w:val="uk-UA"/>
        </w:rPr>
        <w:t xml:space="preserve">Було запропоновано голосувати членам комісії та приймати рішення з  </w:t>
      </w:r>
      <w:r>
        <w:rPr>
          <w:rFonts w:ascii="Times New Roman" w:hAnsi="Times New Roman"/>
          <w:sz w:val="28"/>
          <w:szCs w:val="28"/>
          <w:lang w:val="uk-UA"/>
        </w:rPr>
        <w:t xml:space="preserve">першого </w:t>
      </w:r>
      <w:r w:rsidRPr="00D7419F">
        <w:rPr>
          <w:rFonts w:ascii="Times New Roman" w:hAnsi="Times New Roman"/>
          <w:sz w:val="28"/>
          <w:szCs w:val="28"/>
          <w:lang w:val="uk-UA"/>
        </w:rPr>
        <w:t>питан</w:t>
      </w:r>
      <w:r>
        <w:rPr>
          <w:rFonts w:ascii="Times New Roman" w:hAnsi="Times New Roman"/>
          <w:sz w:val="28"/>
          <w:szCs w:val="28"/>
          <w:lang w:val="uk-UA"/>
        </w:rPr>
        <w:t>ня порядку денного.</w:t>
      </w:r>
    </w:p>
    <w:p w:rsidR="00BF18C4" w:rsidRPr="002D2440" w:rsidRDefault="00BF18C4" w:rsidP="00E30B09">
      <w:pPr>
        <w:pStyle w:val="ab"/>
        <w:tabs>
          <w:tab w:val="left" w:pos="567"/>
        </w:tabs>
        <w:jc w:val="both"/>
        <w:rPr>
          <w:rFonts w:ascii="Times New Roman" w:hAnsi="Times New Roman"/>
          <w:sz w:val="16"/>
          <w:szCs w:val="16"/>
          <w:lang w:val="uk-UA"/>
        </w:rPr>
      </w:pPr>
    </w:p>
    <w:p w:rsidR="00E30B09" w:rsidRDefault="00E30B09" w:rsidP="00E30B09">
      <w:pPr>
        <w:pStyle w:val="ab"/>
        <w:spacing w:line="276" w:lineRule="auto"/>
        <w:ind w:left="-485" w:firstLine="485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Перше питання порядку денного:</w:t>
      </w:r>
    </w:p>
    <w:p w:rsidR="00E30B09" w:rsidRPr="00D7419F" w:rsidRDefault="00E30B09" w:rsidP="00E30B09">
      <w:pPr>
        <w:pStyle w:val="ab"/>
        <w:spacing w:line="276" w:lineRule="auto"/>
        <w:ind w:left="-485" w:firstLine="485"/>
        <w:jc w:val="both"/>
        <w:rPr>
          <w:rFonts w:ascii="Times New Roman" w:hAnsi="Times New Roman"/>
          <w:b/>
          <w:sz w:val="28"/>
          <w:szCs w:val="28"/>
        </w:rPr>
      </w:pPr>
      <w:r w:rsidRPr="00D7419F">
        <w:rPr>
          <w:rFonts w:ascii="Times New Roman" w:hAnsi="Times New Roman"/>
          <w:b/>
          <w:sz w:val="28"/>
          <w:szCs w:val="28"/>
        </w:rPr>
        <w:t>Г</w:t>
      </w:r>
      <w:r w:rsidRPr="00D7419F">
        <w:rPr>
          <w:rFonts w:ascii="Times New Roman" w:hAnsi="Times New Roman"/>
          <w:b/>
          <w:sz w:val="28"/>
          <w:szCs w:val="28"/>
          <w:lang w:val="uk-UA"/>
        </w:rPr>
        <w:t>ОЛОСУВАЛИ</w:t>
      </w:r>
      <w:r w:rsidRPr="00D7419F">
        <w:rPr>
          <w:rFonts w:ascii="Times New Roman" w:hAnsi="Times New Roman"/>
          <w:b/>
          <w:sz w:val="28"/>
          <w:szCs w:val="28"/>
        </w:rPr>
        <w:t>:</w:t>
      </w:r>
    </w:p>
    <w:p w:rsidR="00E30B09" w:rsidRPr="0035716E" w:rsidRDefault="00E30B09" w:rsidP="00E30B09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35716E">
        <w:rPr>
          <w:rFonts w:ascii="Times New Roman" w:hAnsi="Times New Roman"/>
          <w:sz w:val="28"/>
          <w:szCs w:val="28"/>
        </w:rPr>
        <w:t>«</w:t>
      </w:r>
      <w:proofErr w:type="spellStart"/>
      <w:r w:rsidRPr="0035716E">
        <w:rPr>
          <w:rFonts w:ascii="Times New Roman" w:hAnsi="Times New Roman"/>
          <w:sz w:val="28"/>
          <w:szCs w:val="28"/>
        </w:rPr>
        <w:t>Проти</w:t>
      </w:r>
      <w:proofErr w:type="spellEnd"/>
      <w:r w:rsidRPr="0035716E">
        <w:rPr>
          <w:rFonts w:ascii="Times New Roman" w:hAnsi="Times New Roman"/>
          <w:sz w:val="28"/>
          <w:szCs w:val="28"/>
        </w:rPr>
        <w:t>» (</w:t>
      </w:r>
      <w:proofErr w:type="spellStart"/>
      <w:r w:rsidRPr="0035716E">
        <w:rPr>
          <w:rFonts w:ascii="Times New Roman" w:hAnsi="Times New Roman"/>
          <w:sz w:val="28"/>
          <w:szCs w:val="28"/>
        </w:rPr>
        <w:t>відмова</w:t>
      </w:r>
      <w:proofErr w:type="spellEnd"/>
      <w:r w:rsidRPr="0035716E">
        <w:rPr>
          <w:rFonts w:ascii="Times New Roman" w:hAnsi="Times New Roman"/>
          <w:sz w:val="28"/>
          <w:szCs w:val="28"/>
        </w:rPr>
        <w:t xml:space="preserve"> у </w:t>
      </w:r>
      <w:r>
        <w:rPr>
          <w:rFonts w:ascii="Times New Roman" w:hAnsi="Times New Roman"/>
          <w:sz w:val="28"/>
          <w:szCs w:val="28"/>
          <w:lang w:val="uk-UA"/>
        </w:rPr>
        <w:t>поновленні приватизації</w:t>
      </w:r>
      <w:r w:rsidRPr="0035716E">
        <w:rPr>
          <w:rFonts w:ascii="Times New Roman" w:hAnsi="Times New Roman"/>
          <w:sz w:val="28"/>
          <w:szCs w:val="28"/>
        </w:rPr>
        <w:t xml:space="preserve">) - </w:t>
      </w:r>
      <w:proofErr w:type="spellStart"/>
      <w:r w:rsidRPr="0035716E">
        <w:rPr>
          <w:rFonts w:ascii="Times New Roman" w:hAnsi="Times New Roman"/>
          <w:sz w:val="28"/>
          <w:szCs w:val="28"/>
        </w:rPr>
        <w:t>немає</w:t>
      </w:r>
      <w:proofErr w:type="spellEnd"/>
    </w:p>
    <w:p w:rsidR="00E30B09" w:rsidRDefault="00E30B09" w:rsidP="00E30B09">
      <w:pPr>
        <w:pStyle w:val="ab"/>
        <w:jc w:val="both"/>
        <w:rPr>
          <w:rFonts w:ascii="Times New Roman" w:hAnsi="Times New Roman"/>
          <w:sz w:val="28"/>
          <w:szCs w:val="28"/>
          <w:lang w:val="uk-UA"/>
        </w:rPr>
      </w:pPr>
      <w:r w:rsidRPr="0035716E">
        <w:rPr>
          <w:rFonts w:ascii="Times New Roman" w:hAnsi="Times New Roman"/>
          <w:sz w:val="28"/>
          <w:szCs w:val="28"/>
        </w:rPr>
        <w:t>«</w:t>
      </w:r>
      <w:proofErr w:type="spellStart"/>
      <w:r w:rsidRPr="0035716E">
        <w:rPr>
          <w:rFonts w:ascii="Times New Roman" w:hAnsi="Times New Roman"/>
          <w:sz w:val="28"/>
          <w:szCs w:val="28"/>
        </w:rPr>
        <w:t>Утримались</w:t>
      </w:r>
      <w:proofErr w:type="spellEnd"/>
      <w:r w:rsidRPr="0035716E">
        <w:rPr>
          <w:rFonts w:ascii="Times New Roman" w:hAnsi="Times New Roman"/>
          <w:sz w:val="28"/>
          <w:szCs w:val="28"/>
        </w:rPr>
        <w:t xml:space="preserve">» - </w:t>
      </w:r>
      <w:proofErr w:type="spellStart"/>
      <w:r w:rsidRPr="0035716E">
        <w:rPr>
          <w:rFonts w:ascii="Times New Roman" w:hAnsi="Times New Roman"/>
          <w:sz w:val="28"/>
          <w:szCs w:val="28"/>
        </w:rPr>
        <w:t>немає</w:t>
      </w:r>
      <w:proofErr w:type="spellEnd"/>
    </w:p>
    <w:p w:rsidR="00E30B09" w:rsidRPr="00E30B09" w:rsidRDefault="00E30B09" w:rsidP="00E30B09">
      <w:pPr>
        <w:pStyle w:val="ab"/>
        <w:jc w:val="both"/>
        <w:rPr>
          <w:rFonts w:ascii="Times New Roman" w:hAnsi="Times New Roman"/>
          <w:sz w:val="28"/>
          <w:szCs w:val="28"/>
          <w:lang w:val="uk-UA"/>
        </w:rPr>
      </w:pPr>
      <w:r w:rsidRPr="0035716E">
        <w:rPr>
          <w:rFonts w:ascii="Times New Roman" w:hAnsi="Times New Roman"/>
          <w:sz w:val="28"/>
          <w:szCs w:val="28"/>
        </w:rPr>
        <w:t>«За» (</w:t>
      </w:r>
      <w:proofErr w:type="spellStart"/>
      <w:r w:rsidRPr="0035716E">
        <w:rPr>
          <w:rFonts w:ascii="Times New Roman" w:hAnsi="Times New Roman"/>
          <w:sz w:val="28"/>
          <w:szCs w:val="28"/>
        </w:rPr>
        <w:t>погодження</w:t>
      </w:r>
      <w:proofErr w:type="spellEnd"/>
      <w:r w:rsidRPr="003571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поновлення приватизації</w:t>
      </w:r>
      <w:r w:rsidRPr="0035716E">
        <w:rPr>
          <w:rFonts w:ascii="Times New Roman" w:hAnsi="Times New Roman"/>
          <w:sz w:val="28"/>
          <w:szCs w:val="28"/>
        </w:rPr>
        <w:t xml:space="preserve">) - </w:t>
      </w:r>
      <w:r w:rsidR="008D08D8" w:rsidRPr="00F4018A">
        <w:rPr>
          <w:rFonts w:ascii="Times New Roman" w:hAnsi="Times New Roman"/>
          <w:sz w:val="28"/>
          <w:szCs w:val="28"/>
          <w:lang w:val="uk-UA"/>
        </w:rPr>
        <w:t>1</w:t>
      </w:r>
      <w:r w:rsidR="00132D5B">
        <w:rPr>
          <w:rFonts w:ascii="Times New Roman" w:hAnsi="Times New Roman"/>
          <w:sz w:val="28"/>
          <w:szCs w:val="28"/>
          <w:lang w:val="uk-UA"/>
        </w:rPr>
        <w:t>0</w:t>
      </w:r>
    </w:p>
    <w:p w:rsidR="00E30B09" w:rsidRPr="00346203" w:rsidRDefault="00E30B09" w:rsidP="00E30B09">
      <w:pPr>
        <w:pStyle w:val="ab"/>
        <w:jc w:val="both"/>
        <w:rPr>
          <w:rFonts w:ascii="Times New Roman" w:hAnsi="Times New Roman"/>
          <w:sz w:val="28"/>
          <w:szCs w:val="28"/>
          <w:lang w:val="uk-UA"/>
        </w:rPr>
      </w:pPr>
      <w:r w:rsidRPr="00346203">
        <w:rPr>
          <w:rFonts w:ascii="Times New Roman" w:hAnsi="Times New Roman"/>
          <w:sz w:val="28"/>
          <w:szCs w:val="28"/>
          <w:lang w:val="uk-UA"/>
        </w:rPr>
        <w:t>Рішення прийнято одноголосно.</w:t>
      </w:r>
    </w:p>
    <w:p w:rsidR="007711C5" w:rsidRPr="002D2440" w:rsidRDefault="007711C5" w:rsidP="00E30B09">
      <w:pPr>
        <w:pStyle w:val="ab"/>
        <w:spacing w:line="276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E30B09" w:rsidRPr="00E271F5" w:rsidRDefault="00E30B09" w:rsidP="00E30B09">
      <w:pPr>
        <w:pStyle w:val="ab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7419F">
        <w:rPr>
          <w:rFonts w:ascii="Times New Roman" w:hAnsi="Times New Roman"/>
          <w:b/>
          <w:sz w:val="28"/>
          <w:szCs w:val="28"/>
          <w:lang w:val="uk-UA"/>
        </w:rPr>
        <w:t>ВИРІШИЛИ</w:t>
      </w:r>
      <w:r w:rsidRPr="00E271F5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E30B09" w:rsidRPr="003D5E9A" w:rsidRDefault="00E30B09" w:rsidP="00392EB4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Поновити процедуру приватизації </w:t>
      </w:r>
      <w:r w:rsidR="006F158C" w:rsidRPr="003D5E9A">
        <w:rPr>
          <w:rFonts w:ascii="Times New Roman" w:hAnsi="Times New Roman"/>
          <w:sz w:val="28"/>
          <w:szCs w:val="28"/>
          <w:lang w:val="uk-UA"/>
        </w:rPr>
        <w:t>5</w:t>
      </w:r>
      <w:r w:rsidR="00E12E32" w:rsidRPr="003D5E9A">
        <w:rPr>
          <w:rFonts w:ascii="Times New Roman" w:hAnsi="Times New Roman"/>
          <w:sz w:val="28"/>
          <w:szCs w:val="28"/>
          <w:lang w:val="uk-UA"/>
        </w:rPr>
        <w:t>-ти</w:t>
      </w:r>
      <w:r w:rsidR="006F158C" w:rsidRPr="003D5E9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D5E9A">
        <w:rPr>
          <w:rFonts w:ascii="Times New Roman" w:hAnsi="Times New Roman"/>
          <w:sz w:val="28"/>
          <w:szCs w:val="28"/>
          <w:lang w:val="uk-UA"/>
        </w:rPr>
        <w:t>об’єктів комунальної власності Кременчуцької міської територіальної громади, яка була зупинена у зв’язку з введенням воєнного стану в Україні</w:t>
      </w:r>
      <w:r w:rsidR="00D93221" w:rsidRPr="003D5E9A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784455" w:rsidRPr="003D5E9A" w:rsidRDefault="00784455" w:rsidP="00180E5B">
      <w:pPr>
        <w:pStyle w:val="ab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E30B09" w:rsidRPr="003D5E9A" w:rsidRDefault="00132D5B" w:rsidP="00180E5B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D5E9A">
        <w:rPr>
          <w:rFonts w:ascii="Times New Roman" w:hAnsi="Times New Roman"/>
          <w:sz w:val="28"/>
          <w:szCs w:val="28"/>
          <w:lang w:val="uk-UA"/>
        </w:rPr>
        <w:t>Жук Т.А.</w:t>
      </w:r>
      <w:r w:rsidR="00B27038" w:rsidRPr="003D5E9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65914" w:rsidRPr="003D5E9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30B09" w:rsidRPr="003D5E9A">
        <w:rPr>
          <w:rFonts w:ascii="Times New Roman" w:hAnsi="Times New Roman"/>
          <w:sz w:val="28"/>
          <w:szCs w:val="28"/>
          <w:lang w:val="uk-UA"/>
        </w:rPr>
        <w:t>повідомила про розгляд другого питання порядку денного.</w:t>
      </w:r>
    </w:p>
    <w:p w:rsidR="004476C1" w:rsidRDefault="009A2001" w:rsidP="009A2001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D5E9A">
        <w:rPr>
          <w:rFonts w:ascii="Times New Roman" w:hAnsi="Times New Roman"/>
          <w:sz w:val="28"/>
          <w:szCs w:val="28"/>
          <w:lang w:val="uk-UA"/>
        </w:rPr>
        <w:t xml:space="preserve">Стартова ціна </w:t>
      </w:r>
      <w:r w:rsidR="007711C5" w:rsidRPr="003D5E9A">
        <w:rPr>
          <w:rFonts w:ascii="Times New Roman" w:hAnsi="Times New Roman"/>
          <w:sz w:val="28"/>
          <w:szCs w:val="28"/>
          <w:lang w:val="uk-UA"/>
        </w:rPr>
        <w:t>5</w:t>
      </w:r>
      <w:r w:rsidR="00E12E32" w:rsidRPr="003D5E9A">
        <w:rPr>
          <w:rFonts w:ascii="Times New Roman" w:hAnsi="Times New Roman"/>
          <w:sz w:val="28"/>
          <w:szCs w:val="28"/>
          <w:lang w:val="uk-UA"/>
        </w:rPr>
        <w:t>-ти</w:t>
      </w:r>
      <w:r w:rsidR="007711C5" w:rsidRPr="003D5E9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D5E9A">
        <w:rPr>
          <w:rFonts w:ascii="Times New Roman" w:hAnsi="Times New Roman"/>
          <w:sz w:val="28"/>
          <w:szCs w:val="28"/>
          <w:lang w:val="uk-UA"/>
        </w:rPr>
        <w:t>об’єктів приватизації, перелік</w:t>
      </w:r>
      <w:r>
        <w:rPr>
          <w:rFonts w:ascii="Times New Roman" w:hAnsi="Times New Roman"/>
          <w:sz w:val="28"/>
          <w:szCs w:val="28"/>
          <w:lang w:val="uk-UA"/>
        </w:rPr>
        <w:t xml:space="preserve"> яких Вам надано, була розглянута Вами раніше, погоджена та затверджена рішеннями виконавчого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>комітету Кременчуцької міської ради Кременчуцького району Полтавської області</w:t>
      </w:r>
      <w:r w:rsidR="00BF18C4">
        <w:rPr>
          <w:rFonts w:ascii="Times New Roman" w:hAnsi="Times New Roman"/>
          <w:sz w:val="28"/>
          <w:szCs w:val="28"/>
          <w:lang w:val="uk-UA"/>
        </w:rPr>
        <w:t>, а саме: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93D5A" w:rsidRPr="00E12E32" w:rsidRDefault="00293D5A" w:rsidP="00293D5A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93D5A">
        <w:rPr>
          <w:rFonts w:ascii="Times New Roman" w:hAnsi="Times New Roman"/>
          <w:sz w:val="28"/>
          <w:szCs w:val="28"/>
          <w:lang w:val="uk-UA"/>
        </w:rPr>
        <w:t xml:space="preserve">1. «Про затвердження стартової ціни, умов продажу об’єктів комунальної </w:t>
      </w:r>
      <w:r w:rsidRPr="00E12E32">
        <w:rPr>
          <w:rFonts w:ascii="Times New Roman" w:hAnsi="Times New Roman"/>
          <w:sz w:val="28"/>
          <w:szCs w:val="28"/>
          <w:lang w:val="uk-UA"/>
        </w:rPr>
        <w:t>власності територіальної громади міста Кременчука, які підлягають приватизації шляхом продажу на електронних аукціонах, та протоколу засідання аукціонної комісії» від 31.07.2020 № 1092;</w:t>
      </w:r>
    </w:p>
    <w:p w:rsidR="00293D5A" w:rsidRPr="00E12E32" w:rsidRDefault="00293D5A" w:rsidP="00293D5A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12E32">
        <w:rPr>
          <w:rFonts w:ascii="Times New Roman" w:hAnsi="Times New Roman"/>
          <w:sz w:val="28"/>
          <w:szCs w:val="28"/>
          <w:lang w:val="uk-UA"/>
        </w:rPr>
        <w:t>2. «Про затвердження стартової ціни, умов продажу об’єктів комунальної власності територіальної громади міста Кременчука, які підлягають приватизації шляхом продажу на електронних аукціонах, та протоколу засідання аукціонної комісії» від 11.09.2020 № 1354;</w:t>
      </w:r>
    </w:p>
    <w:p w:rsidR="00293D5A" w:rsidRPr="00E12E32" w:rsidRDefault="00293D5A" w:rsidP="00293D5A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12E32">
        <w:rPr>
          <w:rFonts w:ascii="Times New Roman" w:hAnsi="Times New Roman"/>
          <w:sz w:val="28"/>
          <w:szCs w:val="28"/>
          <w:lang w:val="uk-UA"/>
        </w:rPr>
        <w:t>3. «Про затвердження стартової ціни, умов продажу об’єктів комунальної власності територіальної громади міста Кременчука, які підлягають приватизації шляхом продажу на електронних аукціонах, та протоколу засідання аукціонної комісії» від 24.07.2020 № 1061;</w:t>
      </w:r>
    </w:p>
    <w:p w:rsidR="00293D5A" w:rsidRPr="00E12E32" w:rsidRDefault="00293D5A" w:rsidP="00293D5A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12E32">
        <w:rPr>
          <w:rFonts w:ascii="Times New Roman" w:hAnsi="Times New Roman"/>
          <w:sz w:val="28"/>
          <w:szCs w:val="28"/>
          <w:lang w:val="uk-UA"/>
        </w:rPr>
        <w:t xml:space="preserve">4. «Про затвердження стартової ціни, умов продажу об’єктів комунальної власності територіальної громади міста Кременчука, які підлягають приватизації шляхом продажу на електронних аукціонах» від 14.08.2020 </w:t>
      </w:r>
      <w:r w:rsidR="00E12E32" w:rsidRPr="00E12E32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E12E32">
        <w:rPr>
          <w:rFonts w:ascii="Times New Roman" w:hAnsi="Times New Roman"/>
          <w:sz w:val="28"/>
          <w:szCs w:val="28"/>
          <w:lang w:val="uk-UA"/>
        </w:rPr>
        <w:t>№ 1147;</w:t>
      </w:r>
    </w:p>
    <w:p w:rsidR="00293D5A" w:rsidRPr="00293D5A" w:rsidRDefault="00293D5A" w:rsidP="00293D5A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12E32">
        <w:rPr>
          <w:rFonts w:ascii="Times New Roman" w:hAnsi="Times New Roman"/>
          <w:sz w:val="28"/>
          <w:szCs w:val="28"/>
          <w:lang w:val="uk-UA"/>
        </w:rPr>
        <w:t>5. «Про затвердження стартової ціни, умов продажу об’єктів комунальної власності територіальної громади міста Кременчука, які підлягають приватизації шляхом продажу на електронних аукціонах, та протоколу засідання аукціонної комісії» від 07.08.2020 № 1116.</w:t>
      </w:r>
    </w:p>
    <w:p w:rsidR="003F10D6" w:rsidRPr="003F10D6" w:rsidRDefault="003F10D6" w:rsidP="009A2001">
      <w:pPr>
        <w:pStyle w:val="ab"/>
        <w:ind w:firstLine="567"/>
        <w:jc w:val="both"/>
        <w:rPr>
          <w:rFonts w:ascii="Times New Roman" w:hAnsi="Times New Roman"/>
          <w:sz w:val="4"/>
          <w:szCs w:val="4"/>
          <w:lang w:val="uk-UA"/>
        </w:rPr>
      </w:pPr>
    </w:p>
    <w:p w:rsidR="009A2001" w:rsidRDefault="0059115D" w:rsidP="009A2001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Нагадуємо, що з</w:t>
      </w:r>
      <w:r w:rsidR="009A2001">
        <w:rPr>
          <w:rFonts w:ascii="Times New Roman" w:hAnsi="Times New Roman"/>
          <w:sz w:val="28"/>
          <w:szCs w:val="28"/>
          <w:lang w:val="uk-UA"/>
        </w:rPr>
        <w:t xml:space="preserve">гідно з законодавством </w:t>
      </w:r>
      <w:r>
        <w:rPr>
          <w:rFonts w:ascii="Times New Roman" w:hAnsi="Times New Roman"/>
          <w:sz w:val="28"/>
          <w:szCs w:val="28"/>
          <w:lang w:val="uk-UA"/>
        </w:rPr>
        <w:t>об’єкти приватизації відчужуються за залишковою вартістю, яка визначається як стартова.</w:t>
      </w:r>
      <w:r w:rsidR="009A2001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E30B09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:rsidR="003F10D6" w:rsidRPr="003F10D6" w:rsidRDefault="003F10D6" w:rsidP="00D30A80">
      <w:pPr>
        <w:pStyle w:val="ab"/>
        <w:ind w:firstLine="567"/>
        <w:jc w:val="both"/>
        <w:rPr>
          <w:rFonts w:ascii="Times New Roman" w:hAnsi="Times New Roman"/>
          <w:sz w:val="4"/>
          <w:szCs w:val="4"/>
          <w:lang w:val="uk-UA"/>
        </w:rPr>
      </w:pPr>
    </w:p>
    <w:p w:rsidR="0059115D" w:rsidRDefault="00E34C98" w:rsidP="00D30A80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</w:t>
      </w:r>
      <w:r w:rsidRPr="00C17690">
        <w:rPr>
          <w:rFonts w:ascii="Times New Roman" w:hAnsi="Times New Roman"/>
          <w:sz w:val="28"/>
          <w:szCs w:val="28"/>
          <w:lang w:val="uk-UA"/>
        </w:rPr>
        <w:t>омунальн</w:t>
      </w:r>
      <w:r>
        <w:rPr>
          <w:rFonts w:ascii="Times New Roman" w:hAnsi="Times New Roman"/>
          <w:sz w:val="28"/>
          <w:szCs w:val="28"/>
          <w:lang w:val="uk-UA"/>
        </w:rPr>
        <w:t>им</w:t>
      </w:r>
      <w:r w:rsidRPr="00C17690">
        <w:rPr>
          <w:rFonts w:ascii="Times New Roman" w:hAnsi="Times New Roman"/>
          <w:sz w:val="28"/>
          <w:szCs w:val="28"/>
          <w:lang w:val="uk-UA"/>
        </w:rPr>
        <w:t xml:space="preserve"> госпрозрахунков</w:t>
      </w:r>
      <w:r>
        <w:rPr>
          <w:rFonts w:ascii="Times New Roman" w:hAnsi="Times New Roman"/>
          <w:sz w:val="28"/>
          <w:szCs w:val="28"/>
          <w:lang w:val="uk-UA"/>
        </w:rPr>
        <w:t>им</w:t>
      </w:r>
      <w:r w:rsidRPr="00C17690">
        <w:rPr>
          <w:rFonts w:ascii="Times New Roman" w:hAnsi="Times New Roman"/>
          <w:sz w:val="28"/>
          <w:szCs w:val="28"/>
          <w:lang w:val="uk-UA"/>
        </w:rPr>
        <w:t xml:space="preserve"> житлово-експлуатаційн</w:t>
      </w:r>
      <w:r>
        <w:rPr>
          <w:rFonts w:ascii="Times New Roman" w:hAnsi="Times New Roman"/>
          <w:sz w:val="28"/>
          <w:szCs w:val="28"/>
          <w:lang w:val="uk-UA"/>
        </w:rPr>
        <w:t>им</w:t>
      </w:r>
      <w:r w:rsidR="00D30A8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17690">
        <w:rPr>
          <w:rFonts w:ascii="Times New Roman" w:hAnsi="Times New Roman"/>
          <w:sz w:val="28"/>
          <w:szCs w:val="28"/>
          <w:lang w:val="uk-UA"/>
        </w:rPr>
        <w:t>під</w:t>
      </w:r>
      <w:r w:rsidR="00D30A80">
        <w:rPr>
          <w:rFonts w:ascii="Times New Roman" w:hAnsi="Times New Roman"/>
          <w:sz w:val="28"/>
          <w:szCs w:val="28"/>
          <w:lang w:val="uk-UA"/>
        </w:rPr>
        <w:t>-</w:t>
      </w:r>
      <w:r w:rsidRPr="00C17690">
        <w:rPr>
          <w:rFonts w:ascii="Times New Roman" w:hAnsi="Times New Roman"/>
          <w:sz w:val="28"/>
          <w:szCs w:val="28"/>
          <w:lang w:val="uk-UA"/>
        </w:rPr>
        <w:t>приємств</w:t>
      </w:r>
      <w:r>
        <w:rPr>
          <w:rFonts w:ascii="Times New Roman" w:hAnsi="Times New Roman"/>
          <w:sz w:val="28"/>
          <w:szCs w:val="28"/>
          <w:lang w:val="uk-UA"/>
        </w:rPr>
        <w:t>ом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7690">
        <w:rPr>
          <w:rFonts w:ascii="Times New Roman" w:hAnsi="Times New Roman"/>
          <w:sz w:val="28"/>
          <w:szCs w:val="28"/>
          <w:lang w:val="uk-UA"/>
        </w:rPr>
        <w:t>«Автозаводське» Кременчуцької міської ради Кременчуцького району Полтавської області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A2001">
        <w:rPr>
          <w:rFonts w:ascii="Times New Roman" w:hAnsi="Times New Roman"/>
          <w:sz w:val="28"/>
          <w:szCs w:val="28"/>
          <w:lang w:val="uk-UA"/>
        </w:rPr>
        <w:t>бул</w:t>
      </w:r>
      <w:r w:rsidR="0059115D">
        <w:rPr>
          <w:rFonts w:ascii="Times New Roman" w:hAnsi="Times New Roman"/>
          <w:sz w:val="28"/>
          <w:szCs w:val="28"/>
          <w:lang w:val="uk-UA"/>
        </w:rPr>
        <w:t>и</w:t>
      </w:r>
      <w:r w:rsidR="009A2001">
        <w:rPr>
          <w:rFonts w:ascii="Times New Roman" w:hAnsi="Times New Roman"/>
          <w:sz w:val="28"/>
          <w:szCs w:val="28"/>
          <w:lang w:val="uk-UA"/>
        </w:rPr>
        <w:t xml:space="preserve"> надан</w:t>
      </w:r>
      <w:r w:rsidR="0059115D">
        <w:rPr>
          <w:rFonts w:ascii="Times New Roman" w:hAnsi="Times New Roman"/>
          <w:sz w:val="28"/>
          <w:szCs w:val="28"/>
          <w:lang w:val="uk-UA"/>
        </w:rPr>
        <w:t>і</w:t>
      </w:r>
      <w:r w:rsidR="009A2001">
        <w:rPr>
          <w:rFonts w:ascii="Times New Roman" w:hAnsi="Times New Roman"/>
          <w:sz w:val="28"/>
          <w:szCs w:val="28"/>
          <w:lang w:val="uk-UA"/>
        </w:rPr>
        <w:t xml:space="preserve"> довідк</w:t>
      </w:r>
      <w:r w:rsidR="0059115D">
        <w:rPr>
          <w:rFonts w:ascii="Times New Roman" w:hAnsi="Times New Roman"/>
          <w:sz w:val="28"/>
          <w:szCs w:val="28"/>
          <w:lang w:val="uk-UA"/>
        </w:rPr>
        <w:t>и</w:t>
      </w:r>
      <w:r w:rsidR="009A2001">
        <w:rPr>
          <w:rFonts w:ascii="Times New Roman" w:hAnsi="Times New Roman"/>
          <w:sz w:val="28"/>
          <w:szCs w:val="28"/>
          <w:lang w:val="uk-UA"/>
        </w:rPr>
        <w:t xml:space="preserve"> про балансову вартість </w:t>
      </w:r>
      <w:r w:rsidR="00092EA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92EA6" w:rsidRPr="0034483E">
        <w:rPr>
          <w:rFonts w:ascii="Times New Roman" w:hAnsi="Times New Roman"/>
          <w:sz w:val="28"/>
          <w:szCs w:val="28"/>
          <w:lang w:val="uk-UA"/>
        </w:rPr>
        <w:t>5</w:t>
      </w:r>
      <w:r w:rsidR="00E12E32" w:rsidRPr="0034483E">
        <w:rPr>
          <w:rFonts w:ascii="Times New Roman" w:hAnsi="Times New Roman"/>
          <w:sz w:val="28"/>
          <w:szCs w:val="28"/>
          <w:lang w:val="uk-UA"/>
        </w:rPr>
        <w:t>-ти</w:t>
      </w:r>
      <w:r w:rsidR="00092EA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A2001">
        <w:rPr>
          <w:rFonts w:ascii="Times New Roman" w:hAnsi="Times New Roman"/>
          <w:sz w:val="28"/>
          <w:szCs w:val="28"/>
          <w:lang w:val="uk-UA"/>
        </w:rPr>
        <w:t>об’єкт</w:t>
      </w:r>
      <w:r w:rsidR="0059115D">
        <w:rPr>
          <w:rFonts w:ascii="Times New Roman" w:hAnsi="Times New Roman"/>
          <w:sz w:val="28"/>
          <w:szCs w:val="28"/>
          <w:lang w:val="uk-UA"/>
        </w:rPr>
        <w:t>ів</w:t>
      </w:r>
      <w:r w:rsidR="009A2001">
        <w:rPr>
          <w:rFonts w:ascii="Times New Roman" w:hAnsi="Times New Roman"/>
          <w:sz w:val="28"/>
          <w:szCs w:val="28"/>
          <w:lang w:val="uk-UA"/>
        </w:rPr>
        <w:t xml:space="preserve"> приватизації станом на 01.0</w:t>
      </w:r>
      <w:r w:rsidR="00961E59">
        <w:rPr>
          <w:rFonts w:ascii="Times New Roman" w:hAnsi="Times New Roman"/>
          <w:sz w:val="28"/>
          <w:szCs w:val="28"/>
          <w:lang w:val="uk-UA"/>
        </w:rPr>
        <w:t>6</w:t>
      </w:r>
      <w:r w:rsidR="0059115D">
        <w:rPr>
          <w:rFonts w:ascii="Times New Roman" w:hAnsi="Times New Roman"/>
          <w:sz w:val="28"/>
          <w:szCs w:val="28"/>
          <w:lang w:val="uk-UA"/>
        </w:rPr>
        <w:t>.2023</w:t>
      </w:r>
      <w:r w:rsidR="009A2001">
        <w:rPr>
          <w:rFonts w:ascii="Times New Roman" w:hAnsi="Times New Roman"/>
          <w:sz w:val="28"/>
          <w:szCs w:val="28"/>
          <w:lang w:val="uk-UA"/>
        </w:rPr>
        <w:t>. Стартова ціна</w:t>
      </w:r>
      <w:r w:rsidR="0059115D">
        <w:rPr>
          <w:rFonts w:ascii="Times New Roman" w:hAnsi="Times New Roman"/>
          <w:sz w:val="28"/>
          <w:szCs w:val="28"/>
          <w:lang w:val="uk-UA"/>
        </w:rPr>
        <w:t xml:space="preserve"> (вже затверджена) </w:t>
      </w:r>
      <w:r w:rsidR="009A2001">
        <w:rPr>
          <w:rFonts w:ascii="Times New Roman" w:hAnsi="Times New Roman"/>
          <w:sz w:val="28"/>
          <w:szCs w:val="28"/>
          <w:lang w:val="uk-UA"/>
        </w:rPr>
        <w:t xml:space="preserve"> та актуальна залишкова балансова вартість об’єкт</w:t>
      </w:r>
      <w:r w:rsidR="00655517">
        <w:rPr>
          <w:rFonts w:ascii="Times New Roman" w:hAnsi="Times New Roman"/>
          <w:sz w:val="28"/>
          <w:szCs w:val="28"/>
          <w:lang w:val="uk-UA"/>
        </w:rPr>
        <w:t>ів</w:t>
      </w:r>
      <w:r w:rsidR="009A200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9115D">
        <w:rPr>
          <w:rFonts w:ascii="Times New Roman" w:hAnsi="Times New Roman"/>
          <w:sz w:val="28"/>
          <w:szCs w:val="28"/>
          <w:lang w:val="uk-UA"/>
        </w:rPr>
        <w:t>станом на 01.0</w:t>
      </w:r>
      <w:r w:rsidR="00961E59">
        <w:rPr>
          <w:rFonts w:ascii="Times New Roman" w:hAnsi="Times New Roman"/>
          <w:sz w:val="28"/>
          <w:szCs w:val="28"/>
          <w:lang w:val="uk-UA"/>
        </w:rPr>
        <w:t>6</w:t>
      </w:r>
      <w:r w:rsidR="0059115D">
        <w:rPr>
          <w:rFonts w:ascii="Times New Roman" w:hAnsi="Times New Roman"/>
          <w:sz w:val="28"/>
          <w:szCs w:val="28"/>
          <w:lang w:val="uk-UA"/>
        </w:rPr>
        <w:t>.2023</w:t>
      </w:r>
      <w:r w:rsidR="0046591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A2001">
        <w:rPr>
          <w:rFonts w:ascii="Times New Roman" w:hAnsi="Times New Roman"/>
          <w:sz w:val="28"/>
          <w:szCs w:val="28"/>
          <w:lang w:val="uk-UA"/>
        </w:rPr>
        <w:t>бул</w:t>
      </w:r>
      <w:r w:rsidR="0059115D">
        <w:rPr>
          <w:rFonts w:ascii="Times New Roman" w:hAnsi="Times New Roman"/>
          <w:sz w:val="28"/>
          <w:szCs w:val="28"/>
          <w:lang w:val="uk-UA"/>
        </w:rPr>
        <w:t>и</w:t>
      </w:r>
      <w:r w:rsidR="009A2001">
        <w:rPr>
          <w:rFonts w:ascii="Times New Roman" w:hAnsi="Times New Roman"/>
          <w:sz w:val="28"/>
          <w:szCs w:val="28"/>
          <w:lang w:val="uk-UA"/>
        </w:rPr>
        <w:t xml:space="preserve"> розглянут</w:t>
      </w:r>
      <w:r w:rsidR="0059115D">
        <w:rPr>
          <w:rFonts w:ascii="Times New Roman" w:hAnsi="Times New Roman"/>
          <w:sz w:val="28"/>
          <w:szCs w:val="28"/>
          <w:lang w:val="uk-UA"/>
        </w:rPr>
        <w:t>і</w:t>
      </w:r>
      <w:r w:rsidR="009A2001">
        <w:rPr>
          <w:rFonts w:ascii="Times New Roman" w:hAnsi="Times New Roman"/>
          <w:sz w:val="28"/>
          <w:szCs w:val="28"/>
          <w:lang w:val="uk-UA"/>
        </w:rPr>
        <w:t xml:space="preserve"> комісією </w:t>
      </w:r>
      <w:r w:rsidR="0059115D">
        <w:rPr>
          <w:rFonts w:ascii="Times New Roman" w:hAnsi="Times New Roman"/>
          <w:sz w:val="28"/>
          <w:szCs w:val="28"/>
          <w:lang w:val="uk-UA"/>
        </w:rPr>
        <w:t xml:space="preserve">по кожному об’єкту </w:t>
      </w:r>
      <w:r w:rsidR="009A2001">
        <w:rPr>
          <w:rFonts w:ascii="Times New Roman" w:hAnsi="Times New Roman"/>
          <w:sz w:val="28"/>
          <w:szCs w:val="28"/>
          <w:lang w:val="uk-UA"/>
        </w:rPr>
        <w:t xml:space="preserve">в порівнянні. Залишкова балансова вартість </w:t>
      </w:r>
      <w:r w:rsidR="0059115D">
        <w:rPr>
          <w:rFonts w:ascii="Times New Roman" w:hAnsi="Times New Roman"/>
          <w:sz w:val="28"/>
          <w:szCs w:val="28"/>
          <w:lang w:val="uk-UA"/>
        </w:rPr>
        <w:t>станом на 01.0</w:t>
      </w:r>
      <w:r w:rsidR="00961E59">
        <w:rPr>
          <w:rFonts w:ascii="Times New Roman" w:hAnsi="Times New Roman"/>
          <w:sz w:val="28"/>
          <w:szCs w:val="28"/>
          <w:lang w:val="uk-UA"/>
        </w:rPr>
        <w:t>6</w:t>
      </w:r>
      <w:r w:rsidR="0059115D">
        <w:rPr>
          <w:rFonts w:ascii="Times New Roman" w:hAnsi="Times New Roman"/>
          <w:sz w:val="28"/>
          <w:szCs w:val="28"/>
          <w:lang w:val="uk-UA"/>
        </w:rPr>
        <w:t xml:space="preserve">.2023 визнана </w:t>
      </w:r>
      <w:r w:rsidR="006023C8">
        <w:rPr>
          <w:rFonts w:ascii="Times New Roman" w:hAnsi="Times New Roman"/>
          <w:sz w:val="28"/>
          <w:szCs w:val="28"/>
          <w:lang w:val="uk-UA"/>
        </w:rPr>
        <w:t xml:space="preserve">членами комісії </w:t>
      </w:r>
      <w:r w:rsidR="009A2001">
        <w:rPr>
          <w:rFonts w:ascii="Times New Roman" w:hAnsi="Times New Roman"/>
          <w:sz w:val="28"/>
          <w:szCs w:val="28"/>
          <w:lang w:val="uk-UA"/>
        </w:rPr>
        <w:t>значно меншою від стартової ціни</w:t>
      </w:r>
      <w:r w:rsidR="0059115D">
        <w:rPr>
          <w:rFonts w:ascii="Times New Roman" w:hAnsi="Times New Roman"/>
          <w:sz w:val="28"/>
          <w:szCs w:val="28"/>
          <w:lang w:val="uk-UA"/>
        </w:rPr>
        <w:t>, затвердженої раніше</w:t>
      </w:r>
      <w:r w:rsidR="009A2001">
        <w:rPr>
          <w:rFonts w:ascii="Times New Roman" w:hAnsi="Times New Roman"/>
          <w:sz w:val="28"/>
          <w:szCs w:val="28"/>
          <w:lang w:val="uk-UA"/>
        </w:rPr>
        <w:t>. Отже, з метою одержання більших надходжень до міс</w:t>
      </w:r>
      <w:r w:rsidR="00E25DBE">
        <w:rPr>
          <w:rFonts w:ascii="Times New Roman" w:hAnsi="Times New Roman"/>
          <w:sz w:val="28"/>
          <w:szCs w:val="28"/>
          <w:lang w:val="uk-UA"/>
        </w:rPr>
        <w:t>ько</w:t>
      </w:r>
      <w:r w:rsidR="009A2001">
        <w:rPr>
          <w:rFonts w:ascii="Times New Roman" w:hAnsi="Times New Roman"/>
          <w:sz w:val="28"/>
          <w:szCs w:val="28"/>
          <w:lang w:val="uk-UA"/>
        </w:rPr>
        <w:t xml:space="preserve">го бюджету від приватизації </w:t>
      </w:r>
      <w:r w:rsidR="006023C8">
        <w:rPr>
          <w:rFonts w:ascii="Times New Roman" w:hAnsi="Times New Roman"/>
          <w:sz w:val="28"/>
          <w:szCs w:val="28"/>
          <w:lang w:val="uk-UA"/>
        </w:rPr>
        <w:t xml:space="preserve">комунального майна </w:t>
      </w:r>
      <w:r w:rsidR="009A2001">
        <w:rPr>
          <w:rFonts w:ascii="Times New Roman" w:hAnsi="Times New Roman"/>
          <w:sz w:val="28"/>
          <w:szCs w:val="28"/>
          <w:lang w:val="uk-UA"/>
        </w:rPr>
        <w:t xml:space="preserve">пропонується залишити затверджену стартову ціну по </w:t>
      </w:r>
      <w:r w:rsidR="0059115D">
        <w:rPr>
          <w:rFonts w:ascii="Times New Roman" w:hAnsi="Times New Roman"/>
          <w:sz w:val="28"/>
          <w:szCs w:val="28"/>
          <w:lang w:val="uk-UA"/>
        </w:rPr>
        <w:t xml:space="preserve">усіх </w:t>
      </w:r>
      <w:r w:rsidR="009A2001">
        <w:rPr>
          <w:rFonts w:ascii="Times New Roman" w:hAnsi="Times New Roman"/>
          <w:sz w:val="28"/>
          <w:szCs w:val="28"/>
          <w:lang w:val="uk-UA"/>
        </w:rPr>
        <w:t>об’єкт</w:t>
      </w:r>
      <w:r w:rsidR="0059115D">
        <w:rPr>
          <w:rFonts w:ascii="Times New Roman" w:hAnsi="Times New Roman"/>
          <w:sz w:val="28"/>
          <w:szCs w:val="28"/>
          <w:lang w:val="uk-UA"/>
        </w:rPr>
        <w:t>ах</w:t>
      </w:r>
      <w:r w:rsidR="00877916">
        <w:rPr>
          <w:rFonts w:ascii="Times New Roman" w:hAnsi="Times New Roman"/>
          <w:sz w:val="28"/>
          <w:szCs w:val="28"/>
          <w:lang w:val="uk-UA"/>
        </w:rPr>
        <w:t>.</w:t>
      </w:r>
      <w:r w:rsidR="009A200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F10D6" w:rsidRPr="003F10D6" w:rsidRDefault="003F10D6" w:rsidP="0059115D">
      <w:pPr>
        <w:pStyle w:val="ab"/>
        <w:ind w:firstLine="567"/>
        <w:jc w:val="both"/>
        <w:rPr>
          <w:rFonts w:ascii="Times New Roman" w:hAnsi="Times New Roman"/>
          <w:color w:val="000000"/>
          <w:sz w:val="4"/>
          <w:szCs w:val="4"/>
          <w:lang w:val="uk-UA"/>
        </w:rPr>
      </w:pPr>
    </w:p>
    <w:p w:rsidR="0059115D" w:rsidRDefault="006D44EA" w:rsidP="0059115D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D44EA">
        <w:rPr>
          <w:rFonts w:ascii="Times New Roman" w:hAnsi="Times New Roman"/>
          <w:color w:val="000000"/>
          <w:sz w:val="28"/>
          <w:szCs w:val="28"/>
          <w:lang w:val="uk-UA"/>
        </w:rPr>
        <w:t>Божкова</w:t>
      </w:r>
      <w:proofErr w:type="spellEnd"/>
      <w:r w:rsidRPr="006D44EA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Pr="006D44EA">
        <w:rPr>
          <w:rFonts w:ascii="Times New Roman" w:hAnsi="Times New Roman"/>
          <w:sz w:val="28"/>
          <w:szCs w:val="28"/>
          <w:lang w:val="uk-UA"/>
        </w:rPr>
        <w:t>В.М.</w:t>
      </w:r>
      <w:r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59115D" w:rsidRPr="001F31AF">
        <w:rPr>
          <w:rFonts w:ascii="Times New Roman" w:hAnsi="Times New Roman"/>
          <w:b/>
          <w:sz w:val="28"/>
          <w:szCs w:val="28"/>
          <w:lang w:val="uk-UA"/>
        </w:rPr>
        <w:t xml:space="preserve">- </w:t>
      </w:r>
      <w:r w:rsidR="0059115D" w:rsidRPr="001F31AF">
        <w:rPr>
          <w:rFonts w:ascii="Times New Roman" w:hAnsi="Times New Roman"/>
          <w:sz w:val="28"/>
          <w:szCs w:val="28"/>
          <w:lang w:val="uk-UA"/>
        </w:rPr>
        <w:t>я, як представник</w:t>
      </w:r>
      <w:r w:rsidR="0059115D" w:rsidRPr="006023C8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1F31AF" w:rsidRPr="00C17690">
        <w:rPr>
          <w:rFonts w:ascii="Times New Roman" w:hAnsi="Times New Roman"/>
          <w:sz w:val="28"/>
          <w:szCs w:val="28"/>
          <w:lang w:val="uk-UA"/>
        </w:rPr>
        <w:t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області,</w:t>
      </w:r>
      <w:r w:rsidR="0054171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9115D" w:rsidRPr="00541711">
        <w:rPr>
          <w:rFonts w:ascii="Times New Roman" w:hAnsi="Times New Roman"/>
          <w:sz w:val="28"/>
          <w:szCs w:val="28"/>
          <w:lang w:val="uk-UA"/>
        </w:rPr>
        <w:t>цілком підтримую ц</w:t>
      </w:r>
      <w:r w:rsidR="00541711" w:rsidRPr="00541711">
        <w:rPr>
          <w:rFonts w:ascii="Times New Roman" w:hAnsi="Times New Roman"/>
          <w:sz w:val="28"/>
          <w:szCs w:val="28"/>
          <w:lang w:val="uk-UA"/>
        </w:rPr>
        <w:t>ю</w:t>
      </w:r>
      <w:r w:rsidR="0059115D" w:rsidRPr="0054171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41711" w:rsidRPr="00541711">
        <w:rPr>
          <w:rFonts w:ascii="Times New Roman" w:hAnsi="Times New Roman"/>
          <w:sz w:val="28"/>
          <w:szCs w:val="28"/>
          <w:lang w:val="uk-UA"/>
        </w:rPr>
        <w:t>пропозицію.</w:t>
      </w:r>
      <w:r w:rsidR="0059115D" w:rsidRPr="0054171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F10D6" w:rsidRPr="003F10D6" w:rsidRDefault="003F10D6" w:rsidP="0059115D">
      <w:pPr>
        <w:pStyle w:val="ab"/>
        <w:ind w:firstLine="567"/>
        <w:jc w:val="both"/>
        <w:rPr>
          <w:rFonts w:ascii="Times New Roman" w:hAnsi="Times New Roman"/>
          <w:sz w:val="4"/>
          <w:szCs w:val="4"/>
          <w:lang w:val="uk-UA"/>
        </w:rPr>
      </w:pPr>
    </w:p>
    <w:p w:rsidR="003F10D6" w:rsidRDefault="0059115D" w:rsidP="00834E48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Отже, аукціонній комісії потрібно визначитись з наступного:</w:t>
      </w:r>
    </w:p>
    <w:p w:rsidR="00E83D66" w:rsidRPr="003F10D6" w:rsidRDefault="0059115D" w:rsidP="00834E48">
      <w:pPr>
        <w:pStyle w:val="ab"/>
        <w:ind w:firstLine="567"/>
        <w:jc w:val="both"/>
        <w:rPr>
          <w:rFonts w:ascii="Times New Roman" w:hAnsi="Times New Roman"/>
          <w:sz w:val="4"/>
          <w:szCs w:val="4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83D66" w:rsidRPr="00327A38" w:rsidRDefault="00E83D66" w:rsidP="00834E48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1) </w:t>
      </w:r>
      <w:r w:rsidR="0059115D">
        <w:rPr>
          <w:rFonts w:ascii="Times New Roman" w:hAnsi="Times New Roman"/>
          <w:sz w:val="28"/>
          <w:szCs w:val="28"/>
          <w:lang w:val="uk-UA"/>
        </w:rPr>
        <w:t>здійснювати приватизацію об’єктів за</w:t>
      </w:r>
      <w:r w:rsidR="001B40C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12E32" w:rsidRPr="00327A38">
        <w:rPr>
          <w:rFonts w:ascii="Times New Roman" w:hAnsi="Times New Roman"/>
          <w:sz w:val="28"/>
          <w:szCs w:val="28"/>
          <w:lang w:val="uk-UA"/>
        </w:rPr>
        <w:t xml:space="preserve">стартовими цінами, </w:t>
      </w:r>
      <w:r w:rsidR="0059115D" w:rsidRPr="00327A38">
        <w:rPr>
          <w:rFonts w:ascii="Times New Roman" w:hAnsi="Times New Roman"/>
          <w:sz w:val="28"/>
          <w:szCs w:val="28"/>
          <w:lang w:val="uk-UA"/>
        </w:rPr>
        <w:t>раніше затверджен</w:t>
      </w:r>
      <w:r w:rsidR="00834E48" w:rsidRPr="00327A38">
        <w:rPr>
          <w:rFonts w:ascii="Times New Roman" w:hAnsi="Times New Roman"/>
          <w:sz w:val="28"/>
          <w:szCs w:val="28"/>
          <w:lang w:val="uk-UA"/>
        </w:rPr>
        <w:t>ими</w:t>
      </w:r>
      <w:r w:rsidR="00877916" w:rsidRPr="00327A38">
        <w:rPr>
          <w:rFonts w:ascii="Times New Roman" w:hAnsi="Times New Roman"/>
          <w:sz w:val="28"/>
          <w:szCs w:val="28"/>
          <w:lang w:val="uk-UA"/>
        </w:rPr>
        <w:t xml:space="preserve"> рішеннями виконавчого комітету Кременчуцької міської ради Кременчуцького району Полтавської області</w:t>
      </w:r>
      <w:r w:rsidR="001B40C7" w:rsidRPr="00327A38">
        <w:rPr>
          <w:rFonts w:ascii="Times New Roman" w:hAnsi="Times New Roman"/>
          <w:sz w:val="28"/>
          <w:szCs w:val="28"/>
          <w:lang w:val="uk-UA"/>
        </w:rPr>
        <w:t>,</w:t>
      </w:r>
    </w:p>
    <w:p w:rsidR="0059115D" w:rsidRDefault="00E83D66" w:rsidP="00E83D66">
      <w:pPr>
        <w:pStyle w:val="ab"/>
        <w:jc w:val="both"/>
        <w:rPr>
          <w:rFonts w:ascii="Times New Roman" w:hAnsi="Times New Roman"/>
          <w:sz w:val="28"/>
          <w:szCs w:val="28"/>
          <w:lang w:val="uk-UA"/>
        </w:rPr>
      </w:pPr>
      <w:r w:rsidRPr="00327A38">
        <w:rPr>
          <w:rFonts w:ascii="Times New Roman" w:hAnsi="Times New Roman"/>
          <w:sz w:val="28"/>
          <w:szCs w:val="28"/>
          <w:lang w:val="uk-UA"/>
        </w:rPr>
        <w:t xml:space="preserve">        2) або ж виносити на розгляд виконавчого комітету </w:t>
      </w:r>
      <w:r w:rsidR="001A48F3" w:rsidRPr="00327A38">
        <w:rPr>
          <w:rFonts w:ascii="Times New Roman" w:hAnsi="Times New Roman"/>
          <w:sz w:val="28"/>
          <w:szCs w:val="28"/>
          <w:lang w:val="uk-UA"/>
        </w:rPr>
        <w:t xml:space="preserve">Кременчуцької міської ради Кременчуцького району Полтавської області </w:t>
      </w:r>
      <w:r w:rsidRPr="00327A38">
        <w:rPr>
          <w:rFonts w:ascii="Times New Roman" w:hAnsi="Times New Roman"/>
          <w:sz w:val="28"/>
          <w:szCs w:val="28"/>
          <w:lang w:val="uk-UA"/>
        </w:rPr>
        <w:t xml:space="preserve">відповідне питання </w:t>
      </w:r>
      <w:r w:rsidR="00E12E32" w:rsidRPr="00327A38">
        <w:rPr>
          <w:rFonts w:ascii="Times New Roman" w:hAnsi="Times New Roman"/>
          <w:sz w:val="28"/>
          <w:szCs w:val="28"/>
          <w:lang w:val="uk-UA"/>
        </w:rPr>
        <w:t xml:space="preserve">вдруге </w:t>
      </w:r>
      <w:r w:rsidR="006023C8" w:rsidRPr="00327A38">
        <w:rPr>
          <w:rFonts w:ascii="Times New Roman" w:hAnsi="Times New Roman"/>
          <w:sz w:val="28"/>
          <w:szCs w:val="28"/>
          <w:lang w:val="uk-UA"/>
        </w:rPr>
        <w:t>та</w:t>
      </w:r>
      <w:r w:rsidRPr="00327A38">
        <w:rPr>
          <w:rFonts w:ascii="Times New Roman" w:hAnsi="Times New Roman"/>
          <w:sz w:val="28"/>
          <w:szCs w:val="28"/>
          <w:lang w:val="uk-UA"/>
        </w:rPr>
        <w:t xml:space="preserve"> відчужувати об’єкти за ціною, значно меншою від стартової ціни, затвердженої</w:t>
      </w:r>
      <w:r>
        <w:rPr>
          <w:rFonts w:ascii="Times New Roman" w:hAnsi="Times New Roman"/>
          <w:sz w:val="28"/>
          <w:szCs w:val="28"/>
          <w:lang w:val="uk-UA"/>
        </w:rPr>
        <w:t xml:space="preserve"> раніше</w:t>
      </w:r>
      <w:r w:rsidR="0059115D">
        <w:rPr>
          <w:rFonts w:ascii="Times New Roman" w:hAnsi="Times New Roman"/>
          <w:sz w:val="28"/>
          <w:szCs w:val="28"/>
          <w:lang w:val="uk-UA"/>
        </w:rPr>
        <w:t>.</w:t>
      </w:r>
    </w:p>
    <w:p w:rsidR="0052035A" w:rsidRDefault="0052035A" w:rsidP="00E83D66">
      <w:pPr>
        <w:pStyle w:val="ab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9115D" w:rsidRDefault="0059115D" w:rsidP="0059115D">
      <w:pPr>
        <w:pStyle w:val="ab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9422C">
        <w:rPr>
          <w:rFonts w:ascii="Times New Roman" w:hAnsi="Times New Roman"/>
          <w:b/>
          <w:sz w:val="28"/>
          <w:szCs w:val="28"/>
          <w:lang w:val="uk-UA"/>
        </w:rPr>
        <w:t>Друге питання порядку денного:</w:t>
      </w:r>
    </w:p>
    <w:p w:rsidR="0052035A" w:rsidRPr="0052035A" w:rsidRDefault="0052035A" w:rsidP="0059115D">
      <w:pPr>
        <w:pStyle w:val="ab"/>
        <w:spacing w:line="276" w:lineRule="auto"/>
        <w:ind w:left="-485" w:firstLine="485"/>
        <w:jc w:val="both"/>
        <w:rPr>
          <w:rFonts w:ascii="Times New Roman" w:hAnsi="Times New Roman"/>
          <w:b/>
          <w:sz w:val="8"/>
          <w:szCs w:val="8"/>
          <w:lang w:val="uk-UA"/>
        </w:rPr>
      </w:pPr>
    </w:p>
    <w:p w:rsidR="0059115D" w:rsidRDefault="0059115D" w:rsidP="0059115D">
      <w:pPr>
        <w:pStyle w:val="ab"/>
        <w:spacing w:line="276" w:lineRule="auto"/>
        <w:ind w:left="-485" w:firstLine="485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7419F">
        <w:rPr>
          <w:rFonts w:ascii="Times New Roman" w:hAnsi="Times New Roman"/>
          <w:b/>
          <w:sz w:val="28"/>
          <w:szCs w:val="28"/>
        </w:rPr>
        <w:t>Г</w:t>
      </w:r>
      <w:r w:rsidRPr="00D7419F">
        <w:rPr>
          <w:rFonts w:ascii="Times New Roman" w:hAnsi="Times New Roman"/>
          <w:b/>
          <w:sz w:val="28"/>
          <w:szCs w:val="28"/>
          <w:lang w:val="uk-UA"/>
        </w:rPr>
        <w:t>ОЛОСУВАЛИ</w:t>
      </w:r>
      <w:r w:rsidRPr="00D7419F">
        <w:rPr>
          <w:rFonts w:ascii="Times New Roman" w:hAnsi="Times New Roman"/>
          <w:b/>
          <w:sz w:val="28"/>
          <w:szCs w:val="28"/>
        </w:rPr>
        <w:t>:</w:t>
      </w:r>
    </w:p>
    <w:p w:rsidR="00E83D66" w:rsidRPr="00F81F57" w:rsidRDefault="00E83D66" w:rsidP="00E83D66">
      <w:pPr>
        <w:pStyle w:val="ab"/>
        <w:jc w:val="both"/>
        <w:rPr>
          <w:rFonts w:ascii="Times New Roman" w:hAnsi="Times New Roman"/>
          <w:sz w:val="28"/>
          <w:szCs w:val="28"/>
          <w:lang w:val="uk-UA"/>
        </w:rPr>
      </w:pPr>
      <w:r w:rsidRPr="0035716E">
        <w:rPr>
          <w:rFonts w:ascii="Times New Roman" w:hAnsi="Times New Roman"/>
          <w:sz w:val="28"/>
          <w:szCs w:val="28"/>
        </w:rPr>
        <w:t>«За» (</w:t>
      </w:r>
      <w:r>
        <w:rPr>
          <w:rFonts w:ascii="Times New Roman" w:hAnsi="Times New Roman"/>
          <w:sz w:val="28"/>
          <w:szCs w:val="28"/>
          <w:lang w:val="uk-UA"/>
        </w:rPr>
        <w:t>залишити затверджену стартову ціну</w:t>
      </w:r>
      <w:r w:rsidRPr="0035716E">
        <w:rPr>
          <w:rFonts w:ascii="Times New Roman" w:hAnsi="Times New Roman"/>
          <w:sz w:val="28"/>
          <w:szCs w:val="28"/>
        </w:rPr>
        <w:t xml:space="preserve">) </w:t>
      </w:r>
      <w:r w:rsidR="00F81F57">
        <w:rPr>
          <w:rFonts w:ascii="Times New Roman" w:hAnsi="Times New Roman"/>
          <w:sz w:val="28"/>
          <w:szCs w:val="28"/>
        </w:rPr>
        <w:t>–</w:t>
      </w:r>
      <w:r w:rsidRPr="0035716E">
        <w:rPr>
          <w:rFonts w:ascii="Times New Roman" w:hAnsi="Times New Roman"/>
          <w:sz w:val="28"/>
          <w:szCs w:val="28"/>
        </w:rPr>
        <w:t xml:space="preserve"> </w:t>
      </w:r>
      <w:r w:rsidR="00F81F57" w:rsidRPr="00875573">
        <w:rPr>
          <w:rFonts w:ascii="Times New Roman" w:hAnsi="Times New Roman"/>
          <w:sz w:val="28"/>
          <w:szCs w:val="28"/>
          <w:lang w:val="uk-UA"/>
        </w:rPr>
        <w:t>1</w:t>
      </w:r>
      <w:r w:rsidR="00F10A23">
        <w:rPr>
          <w:rFonts w:ascii="Times New Roman" w:hAnsi="Times New Roman"/>
          <w:sz w:val="28"/>
          <w:szCs w:val="28"/>
          <w:lang w:val="uk-UA"/>
        </w:rPr>
        <w:t>0</w:t>
      </w:r>
      <w:r w:rsidR="00F81F57" w:rsidRPr="00875573">
        <w:rPr>
          <w:rFonts w:ascii="Times New Roman" w:hAnsi="Times New Roman"/>
          <w:sz w:val="28"/>
          <w:szCs w:val="28"/>
          <w:lang w:val="uk-UA"/>
        </w:rPr>
        <w:t>.</w:t>
      </w:r>
    </w:p>
    <w:p w:rsidR="0059115D" w:rsidRPr="0035716E" w:rsidRDefault="0059115D" w:rsidP="0059115D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35716E">
        <w:rPr>
          <w:rFonts w:ascii="Times New Roman" w:hAnsi="Times New Roman"/>
          <w:sz w:val="28"/>
          <w:szCs w:val="28"/>
        </w:rPr>
        <w:t>«</w:t>
      </w:r>
      <w:proofErr w:type="spellStart"/>
      <w:r w:rsidRPr="0035716E">
        <w:rPr>
          <w:rFonts w:ascii="Times New Roman" w:hAnsi="Times New Roman"/>
          <w:sz w:val="28"/>
          <w:szCs w:val="28"/>
        </w:rPr>
        <w:t>Проти</w:t>
      </w:r>
      <w:proofErr w:type="spellEnd"/>
      <w:r w:rsidRPr="0035716E">
        <w:rPr>
          <w:rFonts w:ascii="Times New Roman" w:hAnsi="Times New Roman"/>
          <w:sz w:val="28"/>
          <w:szCs w:val="28"/>
        </w:rPr>
        <w:t xml:space="preserve">»  - </w:t>
      </w:r>
      <w:proofErr w:type="spellStart"/>
      <w:r w:rsidRPr="0035716E">
        <w:rPr>
          <w:rFonts w:ascii="Times New Roman" w:hAnsi="Times New Roman"/>
          <w:sz w:val="28"/>
          <w:szCs w:val="28"/>
        </w:rPr>
        <w:t>немає</w:t>
      </w:r>
      <w:proofErr w:type="spellEnd"/>
    </w:p>
    <w:p w:rsidR="0059115D" w:rsidRDefault="0059115D" w:rsidP="0059115D">
      <w:pPr>
        <w:pStyle w:val="ab"/>
        <w:jc w:val="both"/>
        <w:rPr>
          <w:rFonts w:ascii="Times New Roman" w:hAnsi="Times New Roman"/>
          <w:sz w:val="28"/>
          <w:szCs w:val="28"/>
          <w:lang w:val="uk-UA"/>
        </w:rPr>
      </w:pPr>
      <w:r w:rsidRPr="0035716E">
        <w:rPr>
          <w:rFonts w:ascii="Times New Roman" w:hAnsi="Times New Roman"/>
          <w:sz w:val="28"/>
          <w:szCs w:val="28"/>
        </w:rPr>
        <w:t>«</w:t>
      </w:r>
      <w:proofErr w:type="spellStart"/>
      <w:r w:rsidRPr="0035716E">
        <w:rPr>
          <w:rFonts w:ascii="Times New Roman" w:hAnsi="Times New Roman"/>
          <w:sz w:val="28"/>
          <w:szCs w:val="28"/>
        </w:rPr>
        <w:t>Утримались</w:t>
      </w:r>
      <w:proofErr w:type="spellEnd"/>
      <w:r w:rsidRPr="0035716E">
        <w:rPr>
          <w:rFonts w:ascii="Times New Roman" w:hAnsi="Times New Roman"/>
          <w:sz w:val="28"/>
          <w:szCs w:val="28"/>
        </w:rPr>
        <w:t xml:space="preserve">» - </w:t>
      </w:r>
      <w:proofErr w:type="spellStart"/>
      <w:r w:rsidRPr="0035716E">
        <w:rPr>
          <w:rFonts w:ascii="Times New Roman" w:hAnsi="Times New Roman"/>
          <w:sz w:val="28"/>
          <w:szCs w:val="28"/>
        </w:rPr>
        <w:t>немає</w:t>
      </w:r>
      <w:proofErr w:type="spellEnd"/>
    </w:p>
    <w:p w:rsidR="0059115D" w:rsidRPr="0039422C" w:rsidRDefault="0059115D" w:rsidP="0059115D">
      <w:pPr>
        <w:pStyle w:val="ab"/>
        <w:jc w:val="both"/>
        <w:rPr>
          <w:rFonts w:ascii="Times New Roman" w:hAnsi="Times New Roman"/>
          <w:sz w:val="28"/>
          <w:szCs w:val="28"/>
          <w:lang w:val="uk-UA"/>
        </w:rPr>
      </w:pPr>
      <w:r w:rsidRPr="0039422C">
        <w:rPr>
          <w:rFonts w:ascii="Times New Roman" w:hAnsi="Times New Roman"/>
          <w:sz w:val="28"/>
          <w:szCs w:val="28"/>
          <w:lang w:val="uk-UA"/>
        </w:rPr>
        <w:t>Рішення прийнято одноголосно.</w:t>
      </w:r>
    </w:p>
    <w:p w:rsidR="006023C8" w:rsidRDefault="006023C8" w:rsidP="002F4F0F">
      <w:pPr>
        <w:pStyle w:val="ab"/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Комісією була підтримана перша пропозиція.</w:t>
      </w:r>
    </w:p>
    <w:p w:rsidR="006023C8" w:rsidRPr="008F73E8" w:rsidRDefault="006023C8" w:rsidP="0059115D">
      <w:pPr>
        <w:pStyle w:val="ab"/>
        <w:spacing w:line="276" w:lineRule="auto"/>
        <w:jc w:val="both"/>
        <w:rPr>
          <w:rFonts w:ascii="Times New Roman" w:hAnsi="Times New Roman"/>
          <w:sz w:val="10"/>
          <w:szCs w:val="10"/>
          <w:lang w:val="uk-UA"/>
        </w:rPr>
      </w:pPr>
    </w:p>
    <w:p w:rsidR="0059115D" w:rsidRPr="00E271F5" w:rsidRDefault="0059115D" w:rsidP="0059115D">
      <w:pPr>
        <w:pStyle w:val="ab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7419F">
        <w:rPr>
          <w:rFonts w:ascii="Times New Roman" w:hAnsi="Times New Roman"/>
          <w:b/>
          <w:sz w:val="28"/>
          <w:szCs w:val="28"/>
          <w:lang w:val="uk-UA"/>
        </w:rPr>
        <w:t>ВИРІШИЛИ</w:t>
      </w:r>
      <w:r w:rsidRPr="00E271F5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5E236D" w:rsidRDefault="0059115D" w:rsidP="00E31C4D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Залишити затверджену стартову ціну по кожному </w:t>
      </w:r>
      <w:r w:rsidR="00092EA6"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1B40C7" w:rsidRPr="00327A38">
        <w:rPr>
          <w:rFonts w:ascii="Times New Roman" w:hAnsi="Times New Roman"/>
          <w:sz w:val="28"/>
          <w:szCs w:val="28"/>
          <w:lang w:val="uk-UA"/>
        </w:rPr>
        <w:t>5</w:t>
      </w:r>
      <w:r w:rsidR="00E12E32" w:rsidRPr="00327A38">
        <w:rPr>
          <w:rFonts w:ascii="Times New Roman" w:hAnsi="Times New Roman"/>
          <w:sz w:val="28"/>
          <w:szCs w:val="28"/>
          <w:lang w:val="uk-UA"/>
        </w:rPr>
        <w:t>-ти</w:t>
      </w:r>
      <w:r w:rsidR="001B40C7" w:rsidRPr="00327A3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27A38">
        <w:rPr>
          <w:rFonts w:ascii="Times New Roman" w:hAnsi="Times New Roman"/>
          <w:sz w:val="28"/>
          <w:szCs w:val="28"/>
          <w:lang w:val="uk-UA"/>
        </w:rPr>
        <w:t>об’єкт</w:t>
      </w:r>
      <w:r w:rsidR="00092EA6" w:rsidRPr="00327A38">
        <w:rPr>
          <w:rFonts w:ascii="Times New Roman" w:hAnsi="Times New Roman"/>
          <w:sz w:val="28"/>
          <w:szCs w:val="28"/>
          <w:lang w:val="uk-UA"/>
        </w:rPr>
        <w:t>ів</w:t>
      </w:r>
      <w:r w:rsidR="001B40C7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B40C7" w:rsidRPr="00F3016C" w:rsidRDefault="001B40C7" w:rsidP="00E31C4D">
      <w:pPr>
        <w:pStyle w:val="ab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E83D66" w:rsidRPr="006023C8" w:rsidRDefault="00F10A23" w:rsidP="00E83D66">
      <w:pPr>
        <w:pStyle w:val="ab"/>
        <w:ind w:firstLine="567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Жук Т.А.</w:t>
      </w:r>
      <w:r w:rsidR="00092EA6" w:rsidRPr="00B2703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83D66" w:rsidRPr="00092EA6">
        <w:rPr>
          <w:rFonts w:ascii="Times New Roman" w:hAnsi="Times New Roman"/>
          <w:sz w:val="28"/>
          <w:szCs w:val="28"/>
          <w:lang w:val="uk-UA"/>
        </w:rPr>
        <w:t>повідомила про розгляд третього питання порядку денного.</w:t>
      </w:r>
    </w:p>
    <w:p w:rsidR="0059115D" w:rsidRPr="0040323E" w:rsidRDefault="0059115D" w:rsidP="009A2001">
      <w:pPr>
        <w:pStyle w:val="ab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A02D72" w:rsidRDefault="009A2001" w:rsidP="0040323E">
      <w:pPr>
        <w:pStyle w:val="ab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2F4F0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30B09">
        <w:rPr>
          <w:rFonts w:ascii="Times New Roman" w:hAnsi="Times New Roman"/>
          <w:sz w:val="28"/>
          <w:szCs w:val="28"/>
          <w:lang w:val="uk-UA"/>
        </w:rPr>
        <w:t>Управління місько</w:t>
      </w:r>
      <w:r>
        <w:rPr>
          <w:rFonts w:ascii="Times New Roman" w:hAnsi="Times New Roman"/>
          <w:sz w:val="28"/>
          <w:szCs w:val="28"/>
          <w:lang w:val="uk-UA"/>
        </w:rPr>
        <w:t xml:space="preserve">го майна як орган приватизації, </w:t>
      </w:r>
      <w:r w:rsidR="00E30B09">
        <w:rPr>
          <w:rFonts w:ascii="Times New Roman" w:hAnsi="Times New Roman"/>
          <w:sz w:val="28"/>
          <w:szCs w:val="28"/>
          <w:lang w:val="uk-UA"/>
        </w:rPr>
        <w:t xml:space="preserve">визначений Кременчуцькою міською радою Кременчуцького району Полтавської області, члени </w:t>
      </w:r>
      <w:r w:rsidR="00E30B09" w:rsidRPr="00327A38">
        <w:rPr>
          <w:rFonts w:ascii="Times New Roman" w:hAnsi="Times New Roman"/>
          <w:sz w:val="28"/>
          <w:szCs w:val="28"/>
          <w:lang w:val="uk-UA"/>
        </w:rPr>
        <w:t>аукціонн</w:t>
      </w:r>
      <w:r w:rsidR="00E12E32" w:rsidRPr="00327A38">
        <w:rPr>
          <w:rFonts w:ascii="Times New Roman" w:hAnsi="Times New Roman"/>
          <w:sz w:val="28"/>
          <w:szCs w:val="28"/>
          <w:lang w:val="uk-UA"/>
        </w:rPr>
        <w:t>ої</w:t>
      </w:r>
      <w:r w:rsidR="00E30B09" w:rsidRPr="00327A38">
        <w:rPr>
          <w:rFonts w:ascii="Times New Roman" w:hAnsi="Times New Roman"/>
          <w:sz w:val="28"/>
          <w:szCs w:val="28"/>
          <w:lang w:val="uk-UA"/>
        </w:rPr>
        <w:t xml:space="preserve"> комісі</w:t>
      </w:r>
      <w:r w:rsidR="00E12E32" w:rsidRPr="00327A38">
        <w:rPr>
          <w:rFonts w:ascii="Times New Roman" w:hAnsi="Times New Roman"/>
          <w:sz w:val="28"/>
          <w:szCs w:val="28"/>
          <w:lang w:val="uk-UA"/>
        </w:rPr>
        <w:t>ї</w:t>
      </w:r>
      <w:r w:rsidR="00E30B09" w:rsidRPr="00327A38">
        <w:rPr>
          <w:rFonts w:ascii="Times New Roman" w:hAnsi="Times New Roman"/>
          <w:sz w:val="28"/>
          <w:szCs w:val="28"/>
          <w:lang w:val="uk-UA"/>
        </w:rPr>
        <w:t xml:space="preserve"> для продажу об’єктів комунальної власності Кременчуцької міської територіальної громади у своїй діяльності з питань приватизації керуються Законом України «Про приватизацію державного і комунального майна», </w:t>
      </w:r>
      <w:r w:rsidR="00E30B09" w:rsidRPr="00327A38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Порядком проведення електронних аукціонів для продажу об’єктів малої приватизації та визначення додаткових умов продажу, затверджен</w:t>
      </w:r>
      <w:r w:rsidR="00E12E32" w:rsidRPr="00327A38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им</w:t>
      </w:r>
      <w:r w:rsidR="00E30B09" w:rsidRPr="00327A38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постановою Кабінету Міністрів України від 10</w:t>
      </w:r>
      <w:r w:rsidR="00832643" w:rsidRPr="00327A38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.05.</w:t>
      </w:r>
      <w:r w:rsidR="00E12E32" w:rsidRPr="00327A38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2018 </w:t>
      </w:r>
      <w:r w:rsidR="00E30B09" w:rsidRPr="00327A38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№ 432</w:t>
      </w:r>
      <w:r w:rsidR="00E30B09" w:rsidRPr="00327A38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30B09" w:rsidRPr="00327A38">
        <w:rPr>
          <w:rFonts w:ascii="Times New Roman" w:hAnsi="Times New Roman"/>
          <w:bCs/>
          <w:sz w:val="28"/>
          <w:szCs w:val="28"/>
          <w:lang w:val="uk-UA"/>
        </w:rPr>
        <w:t xml:space="preserve">рішенням </w:t>
      </w:r>
      <w:r w:rsidR="00E30B09" w:rsidRPr="00327A38">
        <w:rPr>
          <w:rFonts w:ascii="Times New Roman" w:hAnsi="Times New Roman"/>
          <w:sz w:val="28"/>
          <w:szCs w:val="28"/>
          <w:lang w:val="uk-UA"/>
        </w:rPr>
        <w:t>Кременчуцької міської ради Кременчуцького району Полтавської області від 13</w:t>
      </w:r>
      <w:r w:rsidR="00C322CE" w:rsidRPr="00327A38">
        <w:rPr>
          <w:rFonts w:ascii="Times New Roman" w:hAnsi="Times New Roman"/>
          <w:sz w:val="28"/>
          <w:szCs w:val="28"/>
          <w:lang w:val="uk-UA"/>
        </w:rPr>
        <w:t xml:space="preserve"> січня </w:t>
      </w:r>
      <w:r w:rsidR="00E30B09" w:rsidRPr="00327A38">
        <w:rPr>
          <w:rFonts w:ascii="Times New Roman" w:hAnsi="Times New Roman"/>
          <w:sz w:val="28"/>
          <w:szCs w:val="28"/>
          <w:lang w:val="uk-UA"/>
        </w:rPr>
        <w:t xml:space="preserve">2023 </w:t>
      </w:r>
      <w:r w:rsidR="00C322CE" w:rsidRPr="00327A38">
        <w:rPr>
          <w:rFonts w:ascii="Times New Roman" w:hAnsi="Times New Roman"/>
          <w:sz w:val="28"/>
          <w:szCs w:val="28"/>
          <w:lang w:val="uk-UA"/>
        </w:rPr>
        <w:t xml:space="preserve">року </w:t>
      </w:r>
      <w:r w:rsidR="00E30B09" w:rsidRPr="00327A38">
        <w:rPr>
          <w:rFonts w:ascii="Times New Roman" w:hAnsi="Times New Roman"/>
          <w:sz w:val="28"/>
          <w:szCs w:val="28"/>
          <w:lang w:val="uk-UA"/>
        </w:rPr>
        <w:t>«Про</w:t>
      </w:r>
      <w:r w:rsidR="00E30B09" w:rsidRPr="00CB68FC">
        <w:rPr>
          <w:rFonts w:ascii="Times New Roman" w:hAnsi="Times New Roman"/>
          <w:sz w:val="28"/>
          <w:szCs w:val="28"/>
          <w:lang w:val="uk-UA"/>
        </w:rPr>
        <w:t xml:space="preserve"> затвердження нормативних д</w:t>
      </w:r>
      <w:r w:rsidR="00E30B09">
        <w:rPr>
          <w:rFonts w:ascii="Times New Roman" w:hAnsi="Times New Roman"/>
          <w:sz w:val="28"/>
          <w:szCs w:val="28"/>
          <w:lang w:val="uk-UA"/>
        </w:rPr>
        <w:t>окументів з питань приватизації».</w:t>
      </w:r>
      <w:r>
        <w:rPr>
          <w:rFonts w:ascii="Times New Roman" w:hAnsi="Times New Roman"/>
          <w:sz w:val="28"/>
          <w:szCs w:val="28"/>
          <w:lang w:val="uk-UA"/>
        </w:rPr>
        <w:t xml:space="preserve"> Верховною Радою України було прийнято </w:t>
      </w:r>
      <w:r w:rsidR="00E30B09" w:rsidRPr="00CB68FC">
        <w:rPr>
          <w:rFonts w:ascii="Times New Roman" w:hAnsi="Times New Roman"/>
          <w:sz w:val="28"/>
          <w:szCs w:val="28"/>
          <w:lang w:val="uk-UA"/>
        </w:rPr>
        <w:t>Закон України «</w:t>
      </w:r>
      <w:r w:rsidR="00E30B09" w:rsidRPr="00CB68FC">
        <w:rPr>
          <w:rFonts w:ascii="Times New Roman" w:hAnsi="Times New Roman"/>
          <w:bCs/>
          <w:sz w:val="28"/>
          <w:szCs w:val="28"/>
          <w:lang w:val="uk-UA"/>
        </w:rPr>
        <w:t xml:space="preserve">Про внесення змін до деяких законодавчих актів України щодо сприяння процесам </w:t>
      </w:r>
      <w:proofErr w:type="spellStart"/>
      <w:r w:rsidR="00E30B09" w:rsidRPr="00CB68FC">
        <w:rPr>
          <w:rFonts w:ascii="Times New Roman" w:hAnsi="Times New Roman"/>
          <w:bCs/>
          <w:sz w:val="28"/>
          <w:szCs w:val="28"/>
          <w:lang w:val="uk-UA"/>
        </w:rPr>
        <w:t>релокації</w:t>
      </w:r>
      <w:proofErr w:type="spellEnd"/>
      <w:r w:rsidR="00E30B09" w:rsidRPr="00CB68FC">
        <w:rPr>
          <w:rFonts w:ascii="Times New Roman" w:hAnsi="Times New Roman"/>
          <w:bCs/>
          <w:sz w:val="28"/>
          <w:szCs w:val="28"/>
          <w:lang w:val="uk-UA"/>
        </w:rPr>
        <w:t xml:space="preserve"> підприємств в умовах воєнного стану та економічного відновлення держави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="00177A24">
        <w:rPr>
          <w:rFonts w:ascii="Times New Roman" w:hAnsi="Times New Roman"/>
          <w:sz w:val="28"/>
          <w:szCs w:val="28"/>
          <w:lang w:val="uk-UA"/>
        </w:rPr>
        <w:t xml:space="preserve"> від 28.07.2022 № </w:t>
      </w:r>
      <w:r w:rsidR="00CF3180">
        <w:rPr>
          <w:rFonts w:ascii="Times New Roman" w:hAnsi="Times New Roman"/>
          <w:sz w:val="28"/>
          <w:szCs w:val="28"/>
          <w:lang w:val="uk-UA"/>
        </w:rPr>
        <w:t>2468-I</w:t>
      </w:r>
      <w:r w:rsidR="00CF3180">
        <w:rPr>
          <w:rFonts w:ascii="Times New Roman" w:hAnsi="Times New Roman"/>
          <w:sz w:val="28"/>
          <w:szCs w:val="28"/>
          <w:lang w:val="en-US"/>
        </w:rPr>
        <w:t>X</w:t>
      </w:r>
      <w:r w:rsidR="00CF3180" w:rsidRPr="00CF3180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>Цим нормативним документом було внесено</w:t>
      </w:r>
      <w:r w:rsidR="00C322CE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зокрема</w:t>
      </w:r>
      <w:r w:rsidR="00C322CE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зміни до процедурних питань з приватизації об’єктів нерухомого майна</w:t>
      </w:r>
      <w:r w:rsidRPr="009A200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державної та комунальної власності, які підлягають продажу на електронних аукціонах через ЕТС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Прозорро.Продажі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».</w:t>
      </w:r>
      <w:r w:rsidR="00E83D6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0323E" w:rsidRDefault="00F53888" w:rsidP="009B2AE4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Враховуючи </w:t>
      </w:r>
      <w:r w:rsidR="0040323E" w:rsidRPr="0040323E">
        <w:rPr>
          <w:rFonts w:ascii="Times New Roman" w:hAnsi="Times New Roman"/>
          <w:sz w:val="28"/>
          <w:szCs w:val="28"/>
          <w:lang w:val="uk-UA"/>
        </w:rPr>
        <w:t>зміни в законодавстві з питань приватизації</w:t>
      </w:r>
      <w:r w:rsidR="009B2AE4">
        <w:rPr>
          <w:rFonts w:ascii="Times New Roman" w:hAnsi="Times New Roman"/>
          <w:sz w:val="28"/>
          <w:szCs w:val="28"/>
          <w:lang w:val="uk-UA"/>
        </w:rPr>
        <w:t>, була озвучена пропозиція щодо наступного:</w:t>
      </w:r>
    </w:p>
    <w:p w:rsidR="009B2AE4" w:rsidRDefault="009B2AE4" w:rsidP="009B2AE4">
      <w:pPr>
        <w:pStyle w:val="ab"/>
        <w:numPr>
          <w:ilvl w:val="0"/>
          <w:numId w:val="24"/>
        </w:numPr>
        <w:ind w:left="0" w:firstLine="567"/>
        <w:jc w:val="both"/>
        <w:rPr>
          <w:rStyle w:val="rvts0"/>
          <w:rFonts w:ascii="Times New Roman" w:hAnsi="Times New Roman"/>
          <w:sz w:val="28"/>
          <w:szCs w:val="28"/>
          <w:lang w:val="uk-UA"/>
        </w:rPr>
      </w:pPr>
      <w:r w:rsidRPr="00585E36">
        <w:rPr>
          <w:rFonts w:ascii="Times New Roman" w:hAnsi="Times New Roman"/>
          <w:sz w:val="28"/>
          <w:szCs w:val="28"/>
          <w:lang w:val="uk-UA"/>
        </w:rPr>
        <w:lastRenderedPageBreak/>
        <w:t xml:space="preserve">проводити перший аукціон </w:t>
      </w:r>
      <w:r w:rsidR="00F53888">
        <w:rPr>
          <w:rFonts w:ascii="Times New Roman" w:hAnsi="Times New Roman"/>
          <w:sz w:val="28"/>
          <w:szCs w:val="28"/>
          <w:lang w:val="uk-UA"/>
        </w:rPr>
        <w:t xml:space="preserve">через </w:t>
      </w:r>
      <w:r w:rsidRPr="00585E36">
        <w:rPr>
          <w:rFonts w:ascii="Times New Roman" w:hAnsi="Times New Roman"/>
          <w:sz w:val="28"/>
          <w:szCs w:val="28"/>
          <w:lang w:val="uk-UA"/>
        </w:rPr>
        <w:t xml:space="preserve">20 робочих днів </w:t>
      </w:r>
      <w:r w:rsidRPr="00585E36">
        <w:rPr>
          <w:rFonts w:ascii="Times New Roman" w:hAnsi="Times New Roman"/>
          <w:sz w:val="28"/>
          <w:szCs w:val="28"/>
          <w:lang w:val="uk-UA" w:eastAsia="uk-UA"/>
        </w:rPr>
        <w:t>після публікації інформаційного повідомлення (не враховуючи день оприлюднення інформаційного повідомлення)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, </w:t>
      </w:r>
      <w:r w:rsidR="00F53888">
        <w:rPr>
          <w:rFonts w:ascii="Times New Roman" w:hAnsi="Times New Roman"/>
          <w:sz w:val="28"/>
          <w:szCs w:val="28"/>
          <w:lang w:val="uk-UA" w:eastAsia="uk-UA"/>
        </w:rPr>
        <w:t xml:space="preserve">а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усі повторні аукціони </w:t>
      </w:r>
      <w:r w:rsidR="00F40D40">
        <w:rPr>
          <w:rFonts w:ascii="Times New Roman" w:hAnsi="Times New Roman"/>
          <w:sz w:val="28"/>
          <w:szCs w:val="28"/>
          <w:lang w:val="uk-UA" w:eastAsia="uk-UA"/>
        </w:rPr>
        <w:t xml:space="preserve">проводити </w:t>
      </w:r>
      <w:r w:rsidR="00265979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497587">
        <w:rPr>
          <w:rFonts w:ascii="Times New Roman" w:hAnsi="Times New Roman"/>
          <w:sz w:val="28"/>
          <w:szCs w:val="28"/>
          <w:lang w:val="uk-UA" w:eastAsia="uk-UA"/>
        </w:rPr>
        <w:t xml:space="preserve">через </w:t>
      </w:r>
      <w:r w:rsidR="00455A84">
        <w:rPr>
          <w:rFonts w:ascii="Times New Roman" w:hAnsi="Times New Roman"/>
          <w:sz w:val="28"/>
          <w:szCs w:val="28"/>
          <w:lang w:val="uk-UA" w:eastAsia="uk-UA"/>
        </w:rPr>
        <w:t xml:space="preserve">          </w:t>
      </w:r>
      <w:r w:rsidRPr="00497587">
        <w:rPr>
          <w:rFonts w:ascii="Times New Roman" w:hAnsi="Times New Roman"/>
          <w:sz w:val="28"/>
          <w:szCs w:val="28"/>
          <w:lang w:val="uk-UA" w:eastAsia="uk-UA"/>
        </w:rPr>
        <w:t>6 робочих днів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585E36">
        <w:rPr>
          <w:rStyle w:val="rvts0"/>
          <w:rFonts w:ascii="Times New Roman" w:hAnsi="Times New Roman"/>
          <w:sz w:val="28"/>
          <w:szCs w:val="28"/>
          <w:lang w:val="uk-UA"/>
        </w:rPr>
        <w:t>від дати оголошення аукціону</w:t>
      </w:r>
      <w:r w:rsidR="00F53888">
        <w:rPr>
          <w:rStyle w:val="rvts0"/>
          <w:rFonts w:ascii="Times New Roman" w:hAnsi="Times New Roman"/>
          <w:sz w:val="28"/>
          <w:szCs w:val="28"/>
          <w:lang w:val="uk-UA"/>
        </w:rPr>
        <w:t>;</w:t>
      </w:r>
    </w:p>
    <w:p w:rsidR="00D93221" w:rsidRPr="00B259FC" w:rsidRDefault="00D93221" w:rsidP="00EB6B3B">
      <w:pPr>
        <w:pStyle w:val="ab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EB6B3B" w:rsidRDefault="00EB6B3B" w:rsidP="00EB6B3B">
      <w:pPr>
        <w:pStyle w:val="ab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Третє</w:t>
      </w:r>
      <w:r w:rsidRPr="0039422C">
        <w:rPr>
          <w:rFonts w:ascii="Times New Roman" w:hAnsi="Times New Roman"/>
          <w:b/>
          <w:sz w:val="28"/>
          <w:szCs w:val="28"/>
          <w:lang w:val="uk-UA"/>
        </w:rPr>
        <w:t xml:space="preserve"> питання порядку денного</w:t>
      </w:r>
      <w:r w:rsidRPr="00B259FC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EB6B3B" w:rsidRDefault="00EB6B3B" w:rsidP="00EB6B3B">
      <w:pPr>
        <w:pStyle w:val="ab"/>
        <w:spacing w:line="276" w:lineRule="auto"/>
        <w:ind w:left="-485" w:firstLine="485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374A7">
        <w:rPr>
          <w:rFonts w:ascii="Times New Roman" w:hAnsi="Times New Roman"/>
          <w:b/>
          <w:sz w:val="28"/>
          <w:szCs w:val="28"/>
          <w:lang w:val="uk-UA"/>
        </w:rPr>
        <w:t>Г</w:t>
      </w:r>
      <w:r w:rsidRPr="00D7419F">
        <w:rPr>
          <w:rFonts w:ascii="Times New Roman" w:hAnsi="Times New Roman"/>
          <w:b/>
          <w:sz w:val="28"/>
          <w:szCs w:val="28"/>
          <w:lang w:val="uk-UA"/>
        </w:rPr>
        <w:t>ОЛОСУВАЛИ</w:t>
      </w:r>
      <w:r w:rsidRPr="001374A7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EB6B3B" w:rsidRPr="00E83D66" w:rsidRDefault="00EB6B3B" w:rsidP="00386C73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93221">
        <w:rPr>
          <w:rFonts w:ascii="Times New Roman" w:hAnsi="Times New Roman"/>
          <w:sz w:val="28"/>
          <w:szCs w:val="28"/>
          <w:lang w:val="uk-UA"/>
        </w:rPr>
        <w:t>«За» (</w:t>
      </w:r>
      <w:r w:rsidR="00D93221">
        <w:rPr>
          <w:rFonts w:ascii="Times New Roman" w:hAnsi="Times New Roman"/>
          <w:sz w:val="28"/>
          <w:szCs w:val="28"/>
          <w:lang w:val="uk-UA"/>
        </w:rPr>
        <w:t xml:space="preserve">зміни умов продажу об’єктів приватизації згідно з </w:t>
      </w:r>
      <w:r w:rsidR="00D93221" w:rsidRPr="00CB68FC">
        <w:rPr>
          <w:rFonts w:ascii="Times New Roman" w:hAnsi="Times New Roman"/>
          <w:sz w:val="28"/>
          <w:szCs w:val="28"/>
          <w:lang w:val="uk-UA"/>
        </w:rPr>
        <w:t>Закон</w:t>
      </w:r>
      <w:r w:rsidR="00D93221">
        <w:rPr>
          <w:rFonts w:ascii="Times New Roman" w:hAnsi="Times New Roman"/>
          <w:sz w:val="28"/>
          <w:szCs w:val="28"/>
          <w:lang w:val="uk-UA"/>
        </w:rPr>
        <w:t>ом</w:t>
      </w:r>
      <w:r w:rsidR="00D93221" w:rsidRPr="00CB68FC">
        <w:rPr>
          <w:rFonts w:ascii="Times New Roman" w:hAnsi="Times New Roman"/>
          <w:sz w:val="28"/>
          <w:szCs w:val="28"/>
          <w:lang w:val="uk-UA"/>
        </w:rPr>
        <w:t xml:space="preserve"> України «</w:t>
      </w:r>
      <w:r w:rsidR="00D93221" w:rsidRPr="00CB68FC">
        <w:rPr>
          <w:rFonts w:ascii="Times New Roman" w:hAnsi="Times New Roman"/>
          <w:bCs/>
          <w:sz w:val="28"/>
          <w:szCs w:val="28"/>
          <w:lang w:val="uk-UA"/>
        </w:rPr>
        <w:t xml:space="preserve">Про внесення змін до деяких законодавчих актів України щодо сприяння процесам </w:t>
      </w:r>
      <w:proofErr w:type="spellStart"/>
      <w:r w:rsidR="00D93221" w:rsidRPr="00CB68FC">
        <w:rPr>
          <w:rFonts w:ascii="Times New Roman" w:hAnsi="Times New Roman"/>
          <w:bCs/>
          <w:sz w:val="28"/>
          <w:szCs w:val="28"/>
          <w:lang w:val="uk-UA"/>
        </w:rPr>
        <w:t>релокації</w:t>
      </w:r>
      <w:proofErr w:type="spellEnd"/>
      <w:r w:rsidR="00D93221" w:rsidRPr="00CB68FC">
        <w:rPr>
          <w:rFonts w:ascii="Times New Roman" w:hAnsi="Times New Roman"/>
          <w:bCs/>
          <w:sz w:val="28"/>
          <w:szCs w:val="28"/>
          <w:lang w:val="uk-UA"/>
        </w:rPr>
        <w:t xml:space="preserve"> підприємств в умовах воєнного стану та економічного відновлення держави</w:t>
      </w:r>
      <w:r w:rsidR="00D93221">
        <w:rPr>
          <w:rFonts w:ascii="Times New Roman" w:hAnsi="Times New Roman"/>
          <w:sz w:val="28"/>
          <w:szCs w:val="28"/>
          <w:lang w:val="uk-UA"/>
        </w:rPr>
        <w:t>»</w:t>
      </w:r>
      <w:r w:rsidRPr="00D93221">
        <w:rPr>
          <w:rFonts w:ascii="Times New Roman" w:hAnsi="Times New Roman"/>
          <w:sz w:val="28"/>
          <w:szCs w:val="28"/>
          <w:lang w:val="uk-UA"/>
        </w:rPr>
        <w:t xml:space="preserve">) </w:t>
      </w:r>
      <w:r w:rsidR="001E4D44">
        <w:rPr>
          <w:rFonts w:ascii="Times New Roman" w:hAnsi="Times New Roman"/>
          <w:sz w:val="28"/>
          <w:szCs w:val="28"/>
          <w:lang w:val="uk-UA"/>
        </w:rPr>
        <w:t>–</w:t>
      </w:r>
      <w:r w:rsidRPr="00D9322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621C7" w:rsidRPr="00B259FC">
        <w:rPr>
          <w:rFonts w:ascii="Times New Roman" w:hAnsi="Times New Roman"/>
          <w:sz w:val="28"/>
          <w:szCs w:val="28"/>
          <w:lang w:val="uk-UA"/>
        </w:rPr>
        <w:t>1</w:t>
      </w:r>
      <w:r w:rsidR="00514F55">
        <w:rPr>
          <w:rFonts w:ascii="Times New Roman" w:hAnsi="Times New Roman"/>
          <w:sz w:val="28"/>
          <w:szCs w:val="28"/>
          <w:lang w:val="uk-UA"/>
        </w:rPr>
        <w:t>0</w:t>
      </w:r>
      <w:r w:rsidR="001E4D44">
        <w:rPr>
          <w:rFonts w:ascii="Times New Roman" w:hAnsi="Times New Roman"/>
          <w:sz w:val="28"/>
          <w:szCs w:val="28"/>
          <w:lang w:val="uk-UA"/>
        </w:rPr>
        <w:t>.</w:t>
      </w:r>
    </w:p>
    <w:p w:rsidR="00EB6B3B" w:rsidRPr="0035716E" w:rsidRDefault="00EB6B3B" w:rsidP="00EB6B3B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35716E">
        <w:rPr>
          <w:rFonts w:ascii="Times New Roman" w:hAnsi="Times New Roman"/>
          <w:sz w:val="28"/>
          <w:szCs w:val="28"/>
        </w:rPr>
        <w:t>«</w:t>
      </w:r>
      <w:proofErr w:type="spellStart"/>
      <w:r w:rsidRPr="0035716E">
        <w:rPr>
          <w:rFonts w:ascii="Times New Roman" w:hAnsi="Times New Roman"/>
          <w:sz w:val="28"/>
          <w:szCs w:val="28"/>
        </w:rPr>
        <w:t>Проти</w:t>
      </w:r>
      <w:proofErr w:type="spellEnd"/>
      <w:r w:rsidRPr="0035716E">
        <w:rPr>
          <w:rFonts w:ascii="Times New Roman" w:hAnsi="Times New Roman"/>
          <w:sz w:val="28"/>
          <w:szCs w:val="28"/>
        </w:rPr>
        <w:t xml:space="preserve">»  - </w:t>
      </w:r>
      <w:proofErr w:type="spellStart"/>
      <w:r w:rsidRPr="0035716E">
        <w:rPr>
          <w:rFonts w:ascii="Times New Roman" w:hAnsi="Times New Roman"/>
          <w:sz w:val="28"/>
          <w:szCs w:val="28"/>
        </w:rPr>
        <w:t>немає</w:t>
      </w:r>
      <w:proofErr w:type="spellEnd"/>
    </w:p>
    <w:p w:rsidR="00EB6B3B" w:rsidRDefault="00EB6B3B" w:rsidP="00EB6B3B">
      <w:pPr>
        <w:pStyle w:val="ab"/>
        <w:jc w:val="both"/>
        <w:rPr>
          <w:rFonts w:ascii="Times New Roman" w:hAnsi="Times New Roman"/>
          <w:sz w:val="28"/>
          <w:szCs w:val="28"/>
          <w:lang w:val="uk-UA"/>
        </w:rPr>
      </w:pPr>
      <w:r w:rsidRPr="0035716E">
        <w:rPr>
          <w:rFonts w:ascii="Times New Roman" w:hAnsi="Times New Roman"/>
          <w:sz w:val="28"/>
          <w:szCs w:val="28"/>
        </w:rPr>
        <w:t>«</w:t>
      </w:r>
      <w:proofErr w:type="spellStart"/>
      <w:r w:rsidRPr="0035716E">
        <w:rPr>
          <w:rFonts w:ascii="Times New Roman" w:hAnsi="Times New Roman"/>
          <w:sz w:val="28"/>
          <w:szCs w:val="28"/>
        </w:rPr>
        <w:t>Утримались</w:t>
      </w:r>
      <w:proofErr w:type="spellEnd"/>
      <w:r w:rsidRPr="0035716E">
        <w:rPr>
          <w:rFonts w:ascii="Times New Roman" w:hAnsi="Times New Roman"/>
          <w:sz w:val="28"/>
          <w:szCs w:val="28"/>
        </w:rPr>
        <w:t xml:space="preserve">» - </w:t>
      </w:r>
      <w:proofErr w:type="spellStart"/>
      <w:r w:rsidRPr="0035716E">
        <w:rPr>
          <w:rFonts w:ascii="Times New Roman" w:hAnsi="Times New Roman"/>
          <w:sz w:val="28"/>
          <w:szCs w:val="28"/>
        </w:rPr>
        <w:t>немає</w:t>
      </w:r>
      <w:proofErr w:type="spellEnd"/>
    </w:p>
    <w:p w:rsidR="00EB6B3B" w:rsidRPr="0039422C" w:rsidRDefault="00EB6B3B" w:rsidP="00EB6B3B">
      <w:pPr>
        <w:pStyle w:val="ab"/>
        <w:jc w:val="both"/>
        <w:rPr>
          <w:rFonts w:ascii="Times New Roman" w:hAnsi="Times New Roman"/>
          <w:sz w:val="28"/>
          <w:szCs w:val="28"/>
          <w:lang w:val="uk-UA"/>
        </w:rPr>
      </w:pPr>
      <w:r w:rsidRPr="0039422C">
        <w:rPr>
          <w:rFonts w:ascii="Times New Roman" w:hAnsi="Times New Roman"/>
          <w:sz w:val="28"/>
          <w:szCs w:val="28"/>
          <w:lang w:val="uk-UA"/>
        </w:rPr>
        <w:t>Рішення прийнято одноголосно.</w:t>
      </w:r>
    </w:p>
    <w:p w:rsidR="00187B63" w:rsidRDefault="00187B63" w:rsidP="00EB6B3B">
      <w:pPr>
        <w:pStyle w:val="ab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B6B3B" w:rsidRDefault="00EB6B3B" w:rsidP="00EB6B3B">
      <w:pPr>
        <w:pStyle w:val="ab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7419F">
        <w:rPr>
          <w:rFonts w:ascii="Times New Roman" w:hAnsi="Times New Roman"/>
          <w:b/>
          <w:sz w:val="28"/>
          <w:szCs w:val="28"/>
          <w:lang w:val="uk-UA"/>
        </w:rPr>
        <w:t>ВИРІШИЛИ</w:t>
      </w:r>
      <w:r w:rsidRPr="00E271F5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DD07FA" w:rsidRPr="00DD07FA" w:rsidRDefault="00DD07FA" w:rsidP="00EB6B3B">
      <w:pPr>
        <w:pStyle w:val="ab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EB6B3B" w:rsidRDefault="00D93221" w:rsidP="00D25741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Погодити зміни умов продажу об’єктів приватизації згідно з </w:t>
      </w:r>
      <w:r w:rsidRPr="00CB68FC">
        <w:rPr>
          <w:rFonts w:ascii="Times New Roman" w:hAnsi="Times New Roman"/>
          <w:sz w:val="28"/>
          <w:szCs w:val="28"/>
          <w:lang w:val="uk-UA"/>
        </w:rPr>
        <w:t>Закон</w:t>
      </w:r>
      <w:r>
        <w:rPr>
          <w:rFonts w:ascii="Times New Roman" w:hAnsi="Times New Roman"/>
          <w:sz w:val="28"/>
          <w:szCs w:val="28"/>
          <w:lang w:val="uk-UA"/>
        </w:rPr>
        <w:t>ом</w:t>
      </w:r>
      <w:r w:rsidRPr="00CB68FC">
        <w:rPr>
          <w:rFonts w:ascii="Times New Roman" w:hAnsi="Times New Roman"/>
          <w:sz w:val="28"/>
          <w:szCs w:val="28"/>
          <w:lang w:val="uk-UA"/>
        </w:rPr>
        <w:t xml:space="preserve"> України «</w:t>
      </w:r>
      <w:r w:rsidRPr="00CB68FC">
        <w:rPr>
          <w:rFonts w:ascii="Times New Roman" w:hAnsi="Times New Roman"/>
          <w:bCs/>
          <w:sz w:val="28"/>
          <w:szCs w:val="28"/>
          <w:lang w:val="uk-UA"/>
        </w:rPr>
        <w:t xml:space="preserve">Про внесення змін до деяких законодавчих актів України щодо сприяння процесам </w:t>
      </w:r>
      <w:proofErr w:type="spellStart"/>
      <w:r w:rsidRPr="00CB68FC">
        <w:rPr>
          <w:rFonts w:ascii="Times New Roman" w:hAnsi="Times New Roman"/>
          <w:bCs/>
          <w:sz w:val="28"/>
          <w:szCs w:val="28"/>
          <w:lang w:val="uk-UA"/>
        </w:rPr>
        <w:t>релокації</w:t>
      </w:r>
      <w:proofErr w:type="spellEnd"/>
      <w:r w:rsidRPr="00CB68FC">
        <w:rPr>
          <w:rFonts w:ascii="Times New Roman" w:hAnsi="Times New Roman"/>
          <w:bCs/>
          <w:sz w:val="28"/>
          <w:szCs w:val="28"/>
          <w:lang w:val="uk-UA"/>
        </w:rPr>
        <w:t xml:space="preserve"> підприємств в умовах воєнного стану та економічного відновлення держави</w:t>
      </w:r>
      <w:r>
        <w:rPr>
          <w:rFonts w:ascii="Times New Roman" w:hAnsi="Times New Roman"/>
          <w:sz w:val="28"/>
          <w:szCs w:val="28"/>
          <w:lang w:val="uk-UA"/>
        </w:rPr>
        <w:t>» та внести їх до примірного Інформаційного повідомлення.</w:t>
      </w:r>
      <w:r w:rsidR="00EB6B3B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:rsidR="00F178AC" w:rsidRPr="00E81319" w:rsidRDefault="00F178AC" w:rsidP="00907E7D">
      <w:pPr>
        <w:pStyle w:val="ab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E85095" w:rsidRPr="007E7098" w:rsidRDefault="00F178AC" w:rsidP="007E7098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7E7098">
        <w:rPr>
          <w:rFonts w:ascii="Times New Roman" w:hAnsi="Times New Roman"/>
          <w:sz w:val="28"/>
          <w:szCs w:val="28"/>
          <w:lang w:val="uk-UA"/>
        </w:rPr>
        <w:t>Також, одн</w:t>
      </w:r>
      <w:r w:rsidR="00C322CE">
        <w:rPr>
          <w:rFonts w:ascii="Times New Roman" w:hAnsi="Times New Roman"/>
          <w:sz w:val="28"/>
          <w:szCs w:val="28"/>
          <w:lang w:val="uk-UA"/>
        </w:rPr>
        <w:t xml:space="preserve">ією </w:t>
      </w:r>
      <w:r w:rsidRPr="007E7098">
        <w:rPr>
          <w:rFonts w:ascii="Times New Roman" w:hAnsi="Times New Roman"/>
          <w:sz w:val="28"/>
          <w:szCs w:val="28"/>
          <w:lang w:val="uk-UA"/>
        </w:rPr>
        <w:t xml:space="preserve">з основних умов продажу об’єктів приватизації на </w:t>
      </w:r>
      <w:r w:rsidRPr="007E7098">
        <w:rPr>
          <w:rFonts w:ascii="Times New Roman" w:hAnsi="Times New Roman"/>
          <w:bCs/>
          <w:sz w:val="28"/>
          <w:szCs w:val="28"/>
          <w:lang w:val="uk-UA"/>
        </w:rPr>
        <w:t xml:space="preserve">аукціоні за методом покрокового зниження ціни та подальшого подання цінових пропозицій (в т.ч. повторному) є кількість кроків на зниження стартової ціни. </w:t>
      </w:r>
      <w:r w:rsidRPr="007E7098">
        <w:rPr>
          <w:rFonts w:ascii="Times New Roman" w:hAnsi="Times New Roman"/>
          <w:color w:val="000000"/>
          <w:sz w:val="28"/>
          <w:szCs w:val="28"/>
          <w:lang w:val="uk-UA"/>
        </w:rPr>
        <w:t xml:space="preserve">Загальна кількість кроків, на які знижується стартова ціна об’єкта на аукціоні за методом покрокового зниження ціни та подальшого подання цінових пропозицій відповідно до </w:t>
      </w:r>
      <w:r w:rsidR="00E85095" w:rsidRPr="007E7098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Порядку проведення електронних аукціонів для продажу об’єктів малої приватизації та визначення додаткових умов продажу, затвердженого постановою Кабінету Міністрів України від 10</w:t>
      </w:r>
      <w:r w:rsidR="000B4F8C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.05.</w:t>
      </w:r>
      <w:r w:rsidR="00E85095" w:rsidRPr="007E7098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2018 № 432</w:t>
      </w:r>
      <w:r w:rsidR="001853BF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(далі – Порядок)</w:t>
      </w:r>
      <w:r w:rsidR="00E85095" w:rsidRPr="007E7098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Pr="007E7098">
        <w:rPr>
          <w:rFonts w:ascii="Times New Roman" w:hAnsi="Times New Roman"/>
          <w:color w:val="000000"/>
          <w:sz w:val="28"/>
          <w:szCs w:val="28"/>
          <w:lang w:val="uk-UA"/>
        </w:rPr>
        <w:t xml:space="preserve">та раніше затверджених </w:t>
      </w:r>
      <w:r w:rsidR="00E85095" w:rsidRPr="007E7098">
        <w:rPr>
          <w:rFonts w:ascii="Times New Roman" w:hAnsi="Times New Roman"/>
          <w:color w:val="000000"/>
          <w:sz w:val="28"/>
          <w:szCs w:val="28"/>
          <w:lang w:val="uk-UA"/>
        </w:rPr>
        <w:t xml:space="preserve">рішеннями </w:t>
      </w:r>
      <w:r w:rsidR="001853BF" w:rsidRPr="00C17690">
        <w:rPr>
          <w:rFonts w:ascii="Times New Roman" w:hAnsi="Times New Roman"/>
          <w:sz w:val="28"/>
          <w:szCs w:val="28"/>
          <w:lang w:val="uk-UA"/>
        </w:rPr>
        <w:t>Кременчуцької міської ради Кременчуцького району Полтавської області</w:t>
      </w:r>
      <w:r w:rsidR="001853B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E7098">
        <w:rPr>
          <w:rFonts w:ascii="Times New Roman" w:hAnsi="Times New Roman"/>
          <w:color w:val="000000"/>
          <w:sz w:val="28"/>
          <w:szCs w:val="28"/>
          <w:lang w:val="uk-UA"/>
        </w:rPr>
        <w:t xml:space="preserve">умов продажу 37 об’єктів становила 99 кроків. Згідно </w:t>
      </w:r>
      <w:r w:rsidR="00E85095" w:rsidRPr="007E7098">
        <w:rPr>
          <w:rFonts w:ascii="Times New Roman" w:hAnsi="Times New Roman"/>
          <w:color w:val="000000"/>
          <w:sz w:val="28"/>
          <w:szCs w:val="28"/>
          <w:lang w:val="uk-UA"/>
        </w:rPr>
        <w:t>з п. 87 Порядку з</w:t>
      </w:r>
      <w:proofErr w:type="spellStart"/>
      <w:r w:rsidR="00E85095" w:rsidRPr="007E7098">
        <w:rPr>
          <w:rFonts w:ascii="Times New Roman" w:hAnsi="Times New Roman"/>
          <w:sz w:val="28"/>
          <w:szCs w:val="28"/>
        </w:rPr>
        <w:t>агальна</w:t>
      </w:r>
      <w:proofErr w:type="spellEnd"/>
      <w:r w:rsidR="00E85095" w:rsidRPr="007E70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5095" w:rsidRPr="007E7098">
        <w:rPr>
          <w:rFonts w:ascii="Times New Roman" w:hAnsi="Times New Roman"/>
          <w:sz w:val="28"/>
          <w:szCs w:val="28"/>
        </w:rPr>
        <w:t>кількість</w:t>
      </w:r>
      <w:proofErr w:type="spellEnd"/>
      <w:r w:rsidR="00E85095" w:rsidRPr="007E70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5095" w:rsidRPr="007E7098">
        <w:rPr>
          <w:rFonts w:ascii="Times New Roman" w:hAnsi="Times New Roman"/>
          <w:sz w:val="28"/>
          <w:szCs w:val="28"/>
        </w:rPr>
        <w:t>кроків</w:t>
      </w:r>
      <w:proofErr w:type="spellEnd"/>
      <w:r w:rsidR="00E85095" w:rsidRPr="007E7098">
        <w:rPr>
          <w:rFonts w:ascii="Times New Roman" w:hAnsi="Times New Roman"/>
          <w:sz w:val="28"/>
          <w:szCs w:val="28"/>
        </w:rPr>
        <w:t xml:space="preserve">, на </w:t>
      </w:r>
      <w:proofErr w:type="spellStart"/>
      <w:r w:rsidR="00E85095" w:rsidRPr="007E7098">
        <w:rPr>
          <w:rFonts w:ascii="Times New Roman" w:hAnsi="Times New Roman"/>
          <w:sz w:val="28"/>
          <w:szCs w:val="28"/>
        </w:rPr>
        <w:t>які</w:t>
      </w:r>
      <w:proofErr w:type="spellEnd"/>
      <w:r w:rsidR="00E85095" w:rsidRPr="007E70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5095" w:rsidRPr="007E7098">
        <w:rPr>
          <w:rFonts w:ascii="Times New Roman" w:hAnsi="Times New Roman"/>
          <w:sz w:val="28"/>
          <w:szCs w:val="28"/>
        </w:rPr>
        <w:t>знижується</w:t>
      </w:r>
      <w:proofErr w:type="spellEnd"/>
      <w:r w:rsidR="00E85095" w:rsidRPr="007E70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5095" w:rsidRPr="007E7098">
        <w:rPr>
          <w:rFonts w:ascii="Times New Roman" w:hAnsi="Times New Roman"/>
          <w:sz w:val="28"/>
          <w:szCs w:val="28"/>
        </w:rPr>
        <w:t>стартова</w:t>
      </w:r>
      <w:proofErr w:type="spellEnd"/>
      <w:r w:rsidR="00E85095" w:rsidRPr="007E70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5095" w:rsidRPr="007E7098">
        <w:rPr>
          <w:rFonts w:ascii="Times New Roman" w:hAnsi="Times New Roman"/>
          <w:sz w:val="28"/>
          <w:szCs w:val="28"/>
        </w:rPr>
        <w:t>ціна</w:t>
      </w:r>
      <w:proofErr w:type="spellEnd"/>
      <w:r w:rsidR="00E85095" w:rsidRPr="007E7098">
        <w:rPr>
          <w:rFonts w:ascii="Times New Roman" w:hAnsi="Times New Roman"/>
          <w:sz w:val="28"/>
          <w:szCs w:val="28"/>
        </w:rPr>
        <w:t xml:space="preserve"> лота, становить 99 </w:t>
      </w:r>
      <w:proofErr w:type="spellStart"/>
      <w:r w:rsidR="00E85095" w:rsidRPr="007E7098">
        <w:rPr>
          <w:rFonts w:ascii="Times New Roman" w:hAnsi="Times New Roman"/>
          <w:sz w:val="28"/>
          <w:szCs w:val="28"/>
        </w:rPr>
        <w:t>кроків</w:t>
      </w:r>
      <w:proofErr w:type="spellEnd"/>
      <w:r w:rsidR="00E85095" w:rsidRPr="007E709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85095" w:rsidRPr="007E7098">
        <w:rPr>
          <w:rFonts w:ascii="Times New Roman" w:hAnsi="Times New Roman"/>
          <w:sz w:val="28"/>
          <w:szCs w:val="28"/>
        </w:rPr>
        <w:t>якщо</w:t>
      </w:r>
      <w:proofErr w:type="spellEnd"/>
      <w:r w:rsidR="00E85095" w:rsidRPr="007E70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5095" w:rsidRPr="007E7098">
        <w:rPr>
          <w:rFonts w:ascii="Times New Roman" w:hAnsi="Times New Roman"/>
          <w:sz w:val="28"/>
          <w:szCs w:val="28"/>
        </w:rPr>
        <w:t>інше</w:t>
      </w:r>
      <w:proofErr w:type="spellEnd"/>
      <w:r w:rsidR="00E85095" w:rsidRPr="007E7098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="00E85095" w:rsidRPr="007E7098">
        <w:rPr>
          <w:rFonts w:ascii="Times New Roman" w:hAnsi="Times New Roman"/>
          <w:sz w:val="28"/>
          <w:szCs w:val="28"/>
        </w:rPr>
        <w:t>визначено</w:t>
      </w:r>
      <w:proofErr w:type="spellEnd"/>
      <w:r w:rsidR="00E85095" w:rsidRPr="007E7098">
        <w:rPr>
          <w:rFonts w:ascii="Times New Roman" w:hAnsi="Times New Roman"/>
          <w:sz w:val="28"/>
          <w:szCs w:val="28"/>
        </w:rPr>
        <w:t xml:space="preserve"> органом </w:t>
      </w:r>
      <w:proofErr w:type="spellStart"/>
      <w:r w:rsidR="00E85095" w:rsidRPr="007E7098">
        <w:rPr>
          <w:rFonts w:ascii="Times New Roman" w:hAnsi="Times New Roman"/>
          <w:sz w:val="28"/>
          <w:szCs w:val="28"/>
        </w:rPr>
        <w:t>приватизації</w:t>
      </w:r>
      <w:proofErr w:type="spellEnd"/>
      <w:r w:rsidR="00E85095" w:rsidRPr="007E70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5095" w:rsidRPr="007E7098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="00E85095" w:rsidRPr="007E70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5095" w:rsidRPr="007E7098">
        <w:rPr>
          <w:rFonts w:ascii="Times New Roman" w:hAnsi="Times New Roman"/>
          <w:sz w:val="28"/>
          <w:szCs w:val="28"/>
        </w:rPr>
        <w:t>громади</w:t>
      </w:r>
      <w:proofErr w:type="spellEnd"/>
      <w:r w:rsidR="00E85095" w:rsidRPr="007E7098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E85095" w:rsidRPr="007E7098">
        <w:rPr>
          <w:rFonts w:ascii="Times New Roman" w:hAnsi="Times New Roman"/>
          <w:sz w:val="28"/>
          <w:szCs w:val="28"/>
        </w:rPr>
        <w:t>інформаційному</w:t>
      </w:r>
      <w:proofErr w:type="spellEnd"/>
      <w:r w:rsidR="00E85095" w:rsidRPr="007E70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5095" w:rsidRPr="007E7098">
        <w:rPr>
          <w:rFonts w:ascii="Times New Roman" w:hAnsi="Times New Roman"/>
          <w:sz w:val="28"/>
          <w:szCs w:val="28"/>
        </w:rPr>
        <w:t>повідомленні</w:t>
      </w:r>
      <w:proofErr w:type="spellEnd"/>
      <w:r w:rsidR="00E85095" w:rsidRPr="007E7098">
        <w:rPr>
          <w:rFonts w:ascii="Times New Roman" w:hAnsi="Times New Roman"/>
          <w:sz w:val="28"/>
          <w:szCs w:val="28"/>
        </w:rPr>
        <w:t>.</w:t>
      </w:r>
      <w:r w:rsidR="007E7098" w:rsidRPr="007E7098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0" w:name="n237"/>
      <w:bookmarkEnd w:id="0"/>
      <w:r w:rsidR="007E7098" w:rsidRPr="007E7098">
        <w:rPr>
          <w:rFonts w:ascii="Times New Roman" w:hAnsi="Times New Roman"/>
          <w:sz w:val="28"/>
          <w:szCs w:val="28"/>
          <w:lang w:val="uk-UA"/>
        </w:rPr>
        <w:t>Отже, орган</w:t>
      </w:r>
      <w:proofErr w:type="spellStart"/>
      <w:r w:rsidR="00E85095" w:rsidRPr="007E7098">
        <w:rPr>
          <w:rFonts w:ascii="Times New Roman" w:hAnsi="Times New Roman"/>
          <w:sz w:val="28"/>
          <w:szCs w:val="28"/>
        </w:rPr>
        <w:t>ами</w:t>
      </w:r>
      <w:proofErr w:type="spellEnd"/>
      <w:r w:rsidR="00E85095" w:rsidRPr="007E70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5095" w:rsidRPr="007E7098">
        <w:rPr>
          <w:rFonts w:ascii="Times New Roman" w:hAnsi="Times New Roman"/>
          <w:sz w:val="28"/>
          <w:szCs w:val="28"/>
        </w:rPr>
        <w:t>приватизації</w:t>
      </w:r>
      <w:proofErr w:type="spellEnd"/>
      <w:r w:rsidR="00E85095" w:rsidRPr="007E70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5095" w:rsidRPr="007E7098">
        <w:rPr>
          <w:rFonts w:ascii="Times New Roman" w:hAnsi="Times New Roman"/>
          <w:sz w:val="28"/>
          <w:szCs w:val="28"/>
        </w:rPr>
        <w:t>територіальних</w:t>
      </w:r>
      <w:proofErr w:type="spellEnd"/>
      <w:r w:rsidR="00E85095" w:rsidRPr="007E7098">
        <w:rPr>
          <w:rFonts w:ascii="Times New Roman" w:hAnsi="Times New Roman"/>
          <w:sz w:val="28"/>
          <w:szCs w:val="28"/>
        </w:rPr>
        <w:t xml:space="preserve"> громад </w:t>
      </w:r>
      <w:r w:rsidR="007E7098" w:rsidRPr="007E7098">
        <w:rPr>
          <w:rFonts w:ascii="Times New Roman" w:hAnsi="Times New Roman"/>
          <w:sz w:val="28"/>
          <w:szCs w:val="28"/>
          <w:lang w:val="uk-UA"/>
        </w:rPr>
        <w:t xml:space="preserve">в Інформаційному повідомленні </w:t>
      </w:r>
      <w:proofErr w:type="spellStart"/>
      <w:r w:rsidR="00E85095" w:rsidRPr="007E7098">
        <w:rPr>
          <w:rFonts w:ascii="Times New Roman" w:hAnsi="Times New Roman"/>
          <w:sz w:val="28"/>
          <w:szCs w:val="28"/>
        </w:rPr>
        <w:t>може</w:t>
      </w:r>
      <w:proofErr w:type="spellEnd"/>
      <w:r w:rsidR="00E85095" w:rsidRPr="007E7098">
        <w:rPr>
          <w:rFonts w:ascii="Times New Roman" w:hAnsi="Times New Roman"/>
          <w:sz w:val="28"/>
          <w:szCs w:val="28"/>
        </w:rPr>
        <w:t xml:space="preserve"> бути </w:t>
      </w:r>
      <w:proofErr w:type="spellStart"/>
      <w:r w:rsidR="00E85095" w:rsidRPr="007E7098">
        <w:rPr>
          <w:rFonts w:ascii="Times New Roman" w:hAnsi="Times New Roman"/>
          <w:sz w:val="28"/>
          <w:szCs w:val="28"/>
        </w:rPr>
        <w:t>встановлена</w:t>
      </w:r>
      <w:proofErr w:type="spellEnd"/>
      <w:r w:rsidR="00E85095" w:rsidRPr="007E7098">
        <w:rPr>
          <w:rFonts w:ascii="Times New Roman" w:hAnsi="Times New Roman"/>
          <w:sz w:val="28"/>
          <w:szCs w:val="28"/>
        </w:rPr>
        <w:t xml:space="preserve"> </w:t>
      </w:r>
      <w:r w:rsidR="007E7098" w:rsidRPr="007E7098">
        <w:rPr>
          <w:rFonts w:ascii="Times New Roman" w:hAnsi="Times New Roman"/>
          <w:sz w:val="28"/>
          <w:szCs w:val="28"/>
          <w:lang w:val="uk-UA"/>
        </w:rPr>
        <w:t xml:space="preserve">інша, ніж 99 </w:t>
      </w:r>
      <w:proofErr w:type="spellStart"/>
      <w:r w:rsidR="00E85095" w:rsidRPr="007E7098">
        <w:rPr>
          <w:rFonts w:ascii="Times New Roman" w:hAnsi="Times New Roman"/>
          <w:sz w:val="28"/>
          <w:szCs w:val="28"/>
        </w:rPr>
        <w:t>кількість</w:t>
      </w:r>
      <w:proofErr w:type="spellEnd"/>
      <w:r w:rsidR="00E85095" w:rsidRPr="007E70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5095" w:rsidRPr="007E7098">
        <w:rPr>
          <w:rFonts w:ascii="Times New Roman" w:hAnsi="Times New Roman"/>
          <w:sz w:val="28"/>
          <w:szCs w:val="28"/>
        </w:rPr>
        <w:t>кроків</w:t>
      </w:r>
      <w:proofErr w:type="spellEnd"/>
      <w:r w:rsidR="00E85095" w:rsidRPr="007E7098">
        <w:rPr>
          <w:rFonts w:ascii="Times New Roman" w:hAnsi="Times New Roman"/>
          <w:sz w:val="28"/>
          <w:szCs w:val="28"/>
        </w:rPr>
        <w:t xml:space="preserve">, на </w:t>
      </w:r>
      <w:proofErr w:type="spellStart"/>
      <w:r w:rsidR="00E85095" w:rsidRPr="007E7098">
        <w:rPr>
          <w:rFonts w:ascii="Times New Roman" w:hAnsi="Times New Roman"/>
          <w:sz w:val="28"/>
          <w:szCs w:val="28"/>
        </w:rPr>
        <w:t>які</w:t>
      </w:r>
      <w:proofErr w:type="spellEnd"/>
      <w:r w:rsidR="00E85095" w:rsidRPr="007E70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5095" w:rsidRPr="007E7098">
        <w:rPr>
          <w:rFonts w:ascii="Times New Roman" w:hAnsi="Times New Roman"/>
          <w:sz w:val="28"/>
          <w:szCs w:val="28"/>
        </w:rPr>
        <w:t>знижується</w:t>
      </w:r>
      <w:proofErr w:type="spellEnd"/>
      <w:r w:rsidR="00E85095" w:rsidRPr="007E70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5095" w:rsidRPr="007E7098">
        <w:rPr>
          <w:rFonts w:ascii="Times New Roman" w:hAnsi="Times New Roman"/>
          <w:sz w:val="28"/>
          <w:szCs w:val="28"/>
        </w:rPr>
        <w:t>стартова</w:t>
      </w:r>
      <w:proofErr w:type="spellEnd"/>
      <w:r w:rsidR="00E85095" w:rsidRPr="007E70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5095" w:rsidRPr="007E7098">
        <w:rPr>
          <w:rFonts w:ascii="Times New Roman" w:hAnsi="Times New Roman"/>
          <w:sz w:val="28"/>
          <w:szCs w:val="28"/>
        </w:rPr>
        <w:t>ціна</w:t>
      </w:r>
      <w:proofErr w:type="spellEnd"/>
      <w:r w:rsidR="00E85095" w:rsidRPr="007E70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5095" w:rsidRPr="007E7098">
        <w:rPr>
          <w:rFonts w:ascii="Times New Roman" w:hAnsi="Times New Roman"/>
          <w:sz w:val="28"/>
          <w:szCs w:val="28"/>
        </w:rPr>
        <w:t>об’єкта</w:t>
      </w:r>
      <w:proofErr w:type="spellEnd"/>
      <w:r w:rsidR="00E85095" w:rsidRPr="007E70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5095" w:rsidRPr="007E7098">
        <w:rPr>
          <w:rFonts w:ascii="Times New Roman" w:hAnsi="Times New Roman"/>
          <w:sz w:val="28"/>
          <w:szCs w:val="28"/>
        </w:rPr>
        <w:t>приватизації</w:t>
      </w:r>
      <w:proofErr w:type="spellEnd"/>
      <w:r w:rsidR="00E85095" w:rsidRPr="007E7098">
        <w:rPr>
          <w:rFonts w:ascii="Times New Roman" w:hAnsi="Times New Roman"/>
          <w:sz w:val="28"/>
          <w:szCs w:val="28"/>
        </w:rPr>
        <w:t>.</w:t>
      </w:r>
    </w:p>
    <w:p w:rsidR="001E4D44" w:rsidRDefault="007E7098" w:rsidP="00180E5B">
      <w:pPr>
        <w:pStyle w:val="ab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 зв’язку з вищезазначеним, з метою поповнення міс</w:t>
      </w:r>
      <w:r w:rsidR="00194DBC">
        <w:rPr>
          <w:rFonts w:ascii="Times New Roman" w:hAnsi="Times New Roman"/>
          <w:sz w:val="28"/>
          <w:szCs w:val="28"/>
          <w:lang w:val="uk-UA"/>
        </w:rPr>
        <w:t>ько</w:t>
      </w:r>
      <w:r>
        <w:rPr>
          <w:rFonts w:ascii="Times New Roman" w:hAnsi="Times New Roman"/>
          <w:sz w:val="28"/>
          <w:szCs w:val="28"/>
          <w:lang w:val="uk-UA"/>
        </w:rPr>
        <w:t xml:space="preserve">го бюджету в умовах воєнного стану  пропонується розглянути пропозицію щодо зменшення 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кількості кроків, на які </w:t>
      </w:r>
      <w:proofErr w:type="spellStart"/>
      <w:r w:rsidRPr="007E7098">
        <w:rPr>
          <w:rFonts w:ascii="Times New Roman" w:hAnsi="Times New Roman"/>
          <w:sz w:val="28"/>
          <w:szCs w:val="28"/>
        </w:rPr>
        <w:t>знижується</w:t>
      </w:r>
      <w:proofErr w:type="spellEnd"/>
      <w:r w:rsidRPr="007E70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7098">
        <w:rPr>
          <w:rFonts w:ascii="Times New Roman" w:hAnsi="Times New Roman"/>
          <w:sz w:val="28"/>
          <w:szCs w:val="28"/>
        </w:rPr>
        <w:t>стартова</w:t>
      </w:r>
      <w:proofErr w:type="spellEnd"/>
      <w:r w:rsidRPr="007E70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E7098">
        <w:rPr>
          <w:rFonts w:ascii="Times New Roman" w:hAnsi="Times New Roman"/>
          <w:sz w:val="28"/>
          <w:szCs w:val="28"/>
        </w:rPr>
        <w:t>ціна</w:t>
      </w:r>
      <w:proofErr w:type="spellEnd"/>
      <w:r w:rsidRPr="007E7098">
        <w:rPr>
          <w:rFonts w:ascii="Times New Roman" w:hAnsi="Times New Roman"/>
          <w:sz w:val="28"/>
          <w:szCs w:val="28"/>
        </w:rPr>
        <w:t xml:space="preserve"> лота</w:t>
      </w:r>
      <w:r>
        <w:rPr>
          <w:rFonts w:ascii="Times New Roman" w:hAnsi="Times New Roman"/>
          <w:sz w:val="28"/>
          <w:szCs w:val="28"/>
          <w:lang w:val="uk-UA"/>
        </w:rPr>
        <w:t xml:space="preserve"> на аукціоні за методом </w:t>
      </w:r>
      <w:r w:rsidRPr="00A3665B">
        <w:rPr>
          <w:rFonts w:ascii="Times New Roman" w:hAnsi="Times New Roman"/>
          <w:bCs/>
          <w:sz w:val="28"/>
          <w:szCs w:val="28"/>
          <w:lang w:val="uk-UA"/>
        </w:rPr>
        <w:t>покрокового зниження ціни та подальшого подання цінових пропозицій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(третьому та четвертому аукціоні). Проаналізувавши можливі фінансові результати завершення </w:t>
      </w:r>
      <w:r>
        <w:rPr>
          <w:rFonts w:ascii="Times New Roman" w:hAnsi="Times New Roman"/>
          <w:sz w:val="28"/>
          <w:szCs w:val="28"/>
          <w:lang w:val="uk-UA"/>
        </w:rPr>
        <w:t xml:space="preserve">аукціонів за методом </w:t>
      </w:r>
      <w:r w:rsidRPr="00A3665B">
        <w:rPr>
          <w:rFonts w:ascii="Times New Roman" w:hAnsi="Times New Roman"/>
          <w:bCs/>
          <w:sz w:val="28"/>
          <w:szCs w:val="28"/>
          <w:lang w:val="uk-UA"/>
        </w:rPr>
        <w:t>покрокового зниження ціни та подальшого подання цінових пропозицій</w:t>
      </w:r>
      <w:r>
        <w:rPr>
          <w:rFonts w:ascii="Times New Roman" w:hAnsi="Times New Roman"/>
          <w:bCs/>
          <w:sz w:val="28"/>
          <w:szCs w:val="28"/>
          <w:lang w:val="uk-UA"/>
        </w:rPr>
        <w:t>, вивчивши досвід продажу об’єктів приватизації іншими територіальними громадами, з метою поповнення міс</w:t>
      </w:r>
      <w:r w:rsidR="00F765A3">
        <w:rPr>
          <w:rFonts w:ascii="Times New Roman" w:hAnsi="Times New Roman"/>
          <w:bCs/>
          <w:sz w:val="28"/>
          <w:szCs w:val="28"/>
          <w:lang w:val="uk-UA"/>
        </w:rPr>
        <w:t>ько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го бюджету в умовах воєнного стану, членам комісії було запропоновано висловитись з цього питання. </w:t>
      </w:r>
      <w:r w:rsidR="00C322CE" w:rsidRPr="0035213E">
        <w:rPr>
          <w:rFonts w:ascii="Times New Roman" w:hAnsi="Times New Roman"/>
          <w:bCs/>
          <w:sz w:val="28"/>
          <w:szCs w:val="28"/>
          <w:lang w:val="uk-UA"/>
        </w:rPr>
        <w:t>Були озвучені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пропозиції </w:t>
      </w:r>
      <w:r w:rsidR="00EB6B3B">
        <w:rPr>
          <w:rFonts w:ascii="Times New Roman" w:hAnsi="Times New Roman"/>
          <w:bCs/>
          <w:sz w:val="28"/>
          <w:szCs w:val="28"/>
          <w:lang w:val="uk-UA"/>
        </w:rPr>
        <w:t xml:space="preserve">від членів аукціонних комісій </w:t>
      </w:r>
      <w:r>
        <w:rPr>
          <w:rFonts w:ascii="Times New Roman" w:hAnsi="Times New Roman"/>
          <w:bCs/>
          <w:sz w:val="28"/>
          <w:szCs w:val="28"/>
          <w:lang w:val="uk-UA"/>
        </w:rPr>
        <w:t>щодо зменшення кількості кроків</w:t>
      </w:r>
      <w:r w:rsidR="001E4D44"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E013D2" w:rsidRDefault="00E013D2" w:rsidP="00180E5B">
      <w:pPr>
        <w:pStyle w:val="ab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З</w:t>
      </w:r>
      <w:r w:rsidR="00EB6B3B">
        <w:rPr>
          <w:rFonts w:ascii="Times New Roman" w:hAnsi="Times New Roman"/>
          <w:bCs/>
          <w:sz w:val="28"/>
          <w:szCs w:val="28"/>
          <w:lang w:val="uk-UA"/>
        </w:rPr>
        <w:t xml:space="preserve">апропоновано </w:t>
      </w:r>
      <w:r>
        <w:rPr>
          <w:rFonts w:ascii="Times New Roman" w:hAnsi="Times New Roman"/>
          <w:bCs/>
          <w:sz w:val="28"/>
          <w:szCs w:val="28"/>
          <w:lang w:val="uk-UA"/>
        </w:rPr>
        <w:t>визначити загальну кількість кроків</w:t>
      </w:r>
      <w:r w:rsidR="00E63D44">
        <w:rPr>
          <w:rFonts w:ascii="Times New Roman" w:hAnsi="Times New Roman"/>
          <w:bCs/>
          <w:sz w:val="28"/>
          <w:szCs w:val="28"/>
          <w:lang w:val="uk-UA"/>
        </w:rPr>
        <w:t>, на які знижується стартова ціна лота</w:t>
      </w:r>
      <w:r w:rsidR="00C322CE">
        <w:rPr>
          <w:rFonts w:ascii="Times New Roman" w:hAnsi="Times New Roman"/>
          <w:bCs/>
          <w:sz w:val="28"/>
          <w:szCs w:val="28"/>
          <w:lang w:val="uk-UA"/>
        </w:rPr>
        <w:t>, у розмірі</w:t>
      </w:r>
      <w:r w:rsidR="009B3083">
        <w:rPr>
          <w:rFonts w:ascii="Times New Roman" w:hAnsi="Times New Roman"/>
          <w:bCs/>
          <w:sz w:val="28"/>
          <w:szCs w:val="28"/>
          <w:lang w:val="uk-UA"/>
        </w:rPr>
        <w:t xml:space="preserve"> 10 кроків, </w:t>
      </w:r>
      <w:r w:rsidR="00C322CE">
        <w:rPr>
          <w:rFonts w:ascii="Times New Roman" w:hAnsi="Times New Roman"/>
          <w:bCs/>
          <w:sz w:val="28"/>
          <w:szCs w:val="28"/>
          <w:lang w:val="uk-UA"/>
        </w:rPr>
        <w:t xml:space="preserve">про </w:t>
      </w:r>
      <w:r w:rsidR="009B3083">
        <w:rPr>
          <w:rFonts w:ascii="Times New Roman" w:hAnsi="Times New Roman"/>
          <w:bCs/>
          <w:sz w:val="28"/>
          <w:szCs w:val="28"/>
          <w:lang w:val="uk-UA"/>
        </w:rPr>
        <w:t xml:space="preserve">що зазначити в інформаційному повідомленні та винести на розгляд </w:t>
      </w:r>
      <w:r w:rsidR="009B3083">
        <w:rPr>
          <w:rFonts w:ascii="Times New Roman" w:hAnsi="Times New Roman"/>
          <w:sz w:val="28"/>
          <w:szCs w:val="28"/>
          <w:lang w:val="uk-UA"/>
        </w:rPr>
        <w:t>виконавчого комітету Кременчуцької міської ради Кременчуцького району Полтавської області.</w:t>
      </w:r>
    </w:p>
    <w:p w:rsidR="00585E36" w:rsidRDefault="00386C73" w:rsidP="00E81319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D44EA">
        <w:rPr>
          <w:rFonts w:ascii="Times New Roman" w:hAnsi="Times New Roman"/>
          <w:color w:val="000000"/>
          <w:sz w:val="28"/>
          <w:szCs w:val="28"/>
          <w:lang w:val="uk-UA"/>
        </w:rPr>
        <w:t>Божкова</w:t>
      </w:r>
      <w:proofErr w:type="spellEnd"/>
      <w:r w:rsidRPr="006D44EA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Pr="006D44EA">
        <w:rPr>
          <w:rFonts w:ascii="Times New Roman" w:hAnsi="Times New Roman"/>
          <w:sz w:val="28"/>
          <w:szCs w:val="28"/>
          <w:lang w:val="uk-UA"/>
        </w:rPr>
        <w:t>В.М.</w:t>
      </w:r>
      <w:r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Pr="001F31AF">
        <w:rPr>
          <w:rFonts w:ascii="Times New Roman" w:hAnsi="Times New Roman"/>
          <w:b/>
          <w:sz w:val="28"/>
          <w:szCs w:val="28"/>
          <w:lang w:val="uk-UA"/>
        </w:rPr>
        <w:t xml:space="preserve">- </w:t>
      </w:r>
      <w:r w:rsidRPr="001F31AF">
        <w:rPr>
          <w:rFonts w:ascii="Times New Roman" w:hAnsi="Times New Roman"/>
          <w:sz w:val="28"/>
          <w:szCs w:val="28"/>
          <w:lang w:val="uk-UA"/>
        </w:rPr>
        <w:t>я, як представник</w:t>
      </w:r>
      <w:r w:rsidRPr="006023C8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Pr="00C17690">
        <w:rPr>
          <w:rFonts w:ascii="Times New Roman" w:hAnsi="Times New Roman"/>
          <w:sz w:val="28"/>
          <w:szCs w:val="28"/>
          <w:lang w:val="uk-UA"/>
        </w:rPr>
        <w:t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41711">
        <w:rPr>
          <w:rFonts w:ascii="Times New Roman" w:hAnsi="Times New Roman"/>
          <w:sz w:val="28"/>
          <w:szCs w:val="28"/>
          <w:lang w:val="uk-UA"/>
        </w:rPr>
        <w:t>цілком підтримую цю пропозицію.</w:t>
      </w:r>
    </w:p>
    <w:p w:rsidR="009B3083" w:rsidRPr="00F21CAB" w:rsidRDefault="009B3083" w:rsidP="00EB6B3B">
      <w:pPr>
        <w:pStyle w:val="ab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EB6B3B" w:rsidRDefault="00EB6B3B" w:rsidP="00EB6B3B">
      <w:pPr>
        <w:pStyle w:val="ab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Третє</w:t>
      </w:r>
      <w:r w:rsidRPr="0039422C">
        <w:rPr>
          <w:rFonts w:ascii="Times New Roman" w:hAnsi="Times New Roman"/>
          <w:b/>
          <w:sz w:val="28"/>
          <w:szCs w:val="28"/>
          <w:lang w:val="uk-UA"/>
        </w:rPr>
        <w:t xml:space="preserve"> питання порядку денного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(</w:t>
      </w:r>
      <w:r w:rsidR="00872215">
        <w:rPr>
          <w:rFonts w:ascii="Times New Roman" w:hAnsi="Times New Roman"/>
          <w:b/>
          <w:sz w:val="28"/>
          <w:szCs w:val="28"/>
          <w:lang w:val="uk-UA"/>
        </w:rPr>
        <w:t xml:space="preserve">загальна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кількість кроків на </w:t>
      </w:r>
      <w:r w:rsidRPr="00EB6B3B">
        <w:rPr>
          <w:rFonts w:ascii="Times New Roman" w:hAnsi="Times New Roman"/>
          <w:b/>
          <w:sz w:val="28"/>
          <w:szCs w:val="28"/>
          <w:lang w:val="uk-UA"/>
        </w:rPr>
        <w:t xml:space="preserve">аукціоні за методом </w:t>
      </w:r>
      <w:r w:rsidRPr="00EB6B3B">
        <w:rPr>
          <w:rFonts w:ascii="Times New Roman" w:hAnsi="Times New Roman"/>
          <w:b/>
          <w:bCs/>
          <w:sz w:val="28"/>
          <w:szCs w:val="28"/>
          <w:lang w:val="uk-UA"/>
        </w:rPr>
        <w:t>покрокового зниження ціни та подальшого подання цінових пропозицій</w:t>
      </w:r>
      <w:r w:rsidR="00872215">
        <w:rPr>
          <w:rFonts w:ascii="Times New Roman" w:hAnsi="Times New Roman"/>
          <w:b/>
          <w:bCs/>
          <w:sz w:val="28"/>
          <w:szCs w:val="28"/>
          <w:lang w:val="uk-UA"/>
        </w:rPr>
        <w:t>, на які знижується стартова ціна лота</w:t>
      </w:r>
      <w:r w:rsidR="00C322CE">
        <w:rPr>
          <w:rFonts w:ascii="Times New Roman" w:hAnsi="Times New Roman"/>
          <w:b/>
          <w:bCs/>
          <w:sz w:val="28"/>
          <w:szCs w:val="28"/>
          <w:lang w:val="uk-UA"/>
        </w:rPr>
        <w:t xml:space="preserve">, </w:t>
      </w:r>
      <w:r w:rsidR="00872215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становить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10</w:t>
      </w:r>
      <w:r w:rsidR="00585E36">
        <w:rPr>
          <w:rFonts w:ascii="Times New Roman" w:hAnsi="Times New Roman"/>
          <w:b/>
          <w:bCs/>
          <w:sz w:val="28"/>
          <w:szCs w:val="28"/>
          <w:lang w:val="uk-UA"/>
        </w:rPr>
        <w:t xml:space="preserve"> кроків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)</w:t>
      </w:r>
      <w:r w:rsidRPr="0039422C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EB6B3B" w:rsidRDefault="00EB6B3B" w:rsidP="00EB6B3B">
      <w:pPr>
        <w:pStyle w:val="ab"/>
        <w:spacing w:line="276" w:lineRule="auto"/>
        <w:ind w:left="-485" w:firstLine="485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7419F">
        <w:rPr>
          <w:rFonts w:ascii="Times New Roman" w:hAnsi="Times New Roman"/>
          <w:b/>
          <w:sz w:val="28"/>
          <w:szCs w:val="28"/>
        </w:rPr>
        <w:t>Г</w:t>
      </w:r>
      <w:r w:rsidRPr="00D7419F">
        <w:rPr>
          <w:rFonts w:ascii="Times New Roman" w:hAnsi="Times New Roman"/>
          <w:b/>
          <w:sz w:val="28"/>
          <w:szCs w:val="28"/>
          <w:lang w:val="uk-UA"/>
        </w:rPr>
        <w:t>ОЛОСУВАЛИ</w:t>
      </w:r>
      <w:r w:rsidRPr="00D7419F">
        <w:rPr>
          <w:rFonts w:ascii="Times New Roman" w:hAnsi="Times New Roman"/>
          <w:b/>
          <w:sz w:val="28"/>
          <w:szCs w:val="28"/>
        </w:rPr>
        <w:t>:</w:t>
      </w:r>
    </w:p>
    <w:p w:rsidR="00EB6B3B" w:rsidRPr="00872215" w:rsidRDefault="00EB6B3B" w:rsidP="00EB6B3B">
      <w:pPr>
        <w:pStyle w:val="ab"/>
        <w:jc w:val="both"/>
        <w:rPr>
          <w:rFonts w:ascii="Times New Roman" w:hAnsi="Times New Roman"/>
          <w:sz w:val="28"/>
          <w:szCs w:val="28"/>
          <w:lang w:val="uk-UA"/>
        </w:rPr>
      </w:pPr>
      <w:r w:rsidRPr="0035716E">
        <w:rPr>
          <w:rFonts w:ascii="Times New Roman" w:hAnsi="Times New Roman"/>
          <w:sz w:val="28"/>
          <w:szCs w:val="28"/>
        </w:rPr>
        <w:t>«За» (</w:t>
      </w:r>
      <w:r w:rsidR="00872215" w:rsidRPr="00872215">
        <w:rPr>
          <w:rFonts w:ascii="Times New Roman" w:hAnsi="Times New Roman"/>
          <w:sz w:val="28"/>
          <w:szCs w:val="28"/>
          <w:lang w:val="uk-UA"/>
        </w:rPr>
        <w:t>загальн</w:t>
      </w:r>
      <w:r w:rsidR="001E4D44">
        <w:rPr>
          <w:rFonts w:ascii="Times New Roman" w:hAnsi="Times New Roman"/>
          <w:sz w:val="28"/>
          <w:szCs w:val="28"/>
          <w:lang w:val="uk-UA"/>
        </w:rPr>
        <w:t>а</w:t>
      </w:r>
      <w:r w:rsidR="00872215" w:rsidRPr="0087221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B6B3B">
        <w:rPr>
          <w:rFonts w:ascii="Times New Roman" w:hAnsi="Times New Roman"/>
          <w:sz w:val="28"/>
          <w:szCs w:val="28"/>
          <w:lang w:val="uk-UA"/>
        </w:rPr>
        <w:t>кількість крокі</w:t>
      </w:r>
      <w:proofErr w:type="gramStart"/>
      <w:r w:rsidRPr="00EB6B3B">
        <w:rPr>
          <w:rFonts w:ascii="Times New Roman" w:hAnsi="Times New Roman"/>
          <w:sz w:val="28"/>
          <w:szCs w:val="28"/>
          <w:lang w:val="uk-UA"/>
        </w:rPr>
        <w:t>в</w:t>
      </w:r>
      <w:proofErr w:type="gramEnd"/>
      <w:r w:rsidRPr="00EB6B3B">
        <w:rPr>
          <w:rFonts w:ascii="Times New Roman" w:hAnsi="Times New Roman"/>
          <w:sz w:val="28"/>
          <w:szCs w:val="28"/>
          <w:lang w:val="uk-UA"/>
        </w:rPr>
        <w:t xml:space="preserve"> на аукціоні за методом </w:t>
      </w:r>
      <w:r w:rsidRPr="00EB6B3B">
        <w:rPr>
          <w:rFonts w:ascii="Times New Roman" w:hAnsi="Times New Roman"/>
          <w:bCs/>
          <w:sz w:val="28"/>
          <w:szCs w:val="28"/>
          <w:lang w:val="uk-UA"/>
        </w:rPr>
        <w:t>покрокового зниження ціни та подальшого подання цінових пропозицій</w:t>
      </w:r>
      <w:r w:rsidR="00872215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 w:rsidR="00872215" w:rsidRPr="00872215">
        <w:rPr>
          <w:rFonts w:ascii="Times New Roman" w:hAnsi="Times New Roman"/>
          <w:bCs/>
          <w:sz w:val="28"/>
          <w:szCs w:val="28"/>
          <w:lang w:val="uk-UA"/>
        </w:rPr>
        <w:t>на які знижується стартова ціна лота</w:t>
      </w:r>
      <w:r w:rsidR="00C322CE">
        <w:rPr>
          <w:rFonts w:ascii="Times New Roman" w:hAnsi="Times New Roman"/>
          <w:bCs/>
          <w:sz w:val="28"/>
          <w:szCs w:val="28"/>
          <w:lang w:val="uk-UA"/>
        </w:rPr>
        <w:t>,</w:t>
      </w:r>
      <w:r w:rsidR="00872215" w:rsidRPr="00872215">
        <w:rPr>
          <w:rFonts w:ascii="Times New Roman" w:hAnsi="Times New Roman"/>
          <w:bCs/>
          <w:sz w:val="28"/>
          <w:szCs w:val="28"/>
          <w:lang w:val="uk-UA"/>
        </w:rPr>
        <w:t xml:space="preserve"> становить </w:t>
      </w:r>
      <w:r w:rsidRPr="00872215">
        <w:rPr>
          <w:rFonts w:ascii="Times New Roman" w:hAnsi="Times New Roman"/>
          <w:bCs/>
          <w:sz w:val="28"/>
          <w:szCs w:val="28"/>
          <w:lang w:val="uk-UA"/>
        </w:rPr>
        <w:t>10</w:t>
      </w:r>
      <w:r w:rsidR="00585E36" w:rsidRPr="00872215">
        <w:rPr>
          <w:rFonts w:ascii="Times New Roman" w:hAnsi="Times New Roman"/>
          <w:bCs/>
          <w:sz w:val="28"/>
          <w:szCs w:val="28"/>
          <w:lang w:val="uk-UA"/>
        </w:rPr>
        <w:t xml:space="preserve"> кроків</w:t>
      </w:r>
      <w:r w:rsidRPr="00872215">
        <w:rPr>
          <w:rFonts w:ascii="Times New Roman" w:hAnsi="Times New Roman"/>
          <w:sz w:val="28"/>
          <w:szCs w:val="28"/>
        </w:rPr>
        <w:t xml:space="preserve">) </w:t>
      </w:r>
      <w:r w:rsidR="00872215">
        <w:rPr>
          <w:rFonts w:ascii="Times New Roman" w:hAnsi="Times New Roman"/>
          <w:sz w:val="28"/>
          <w:szCs w:val="28"/>
        </w:rPr>
        <w:t>–</w:t>
      </w:r>
      <w:r w:rsidRPr="00872215">
        <w:rPr>
          <w:rFonts w:ascii="Times New Roman" w:hAnsi="Times New Roman"/>
          <w:sz w:val="28"/>
          <w:szCs w:val="28"/>
        </w:rPr>
        <w:t xml:space="preserve"> </w:t>
      </w:r>
      <w:r w:rsidR="000B4F8C" w:rsidRPr="00872215">
        <w:rPr>
          <w:rFonts w:ascii="Times New Roman" w:hAnsi="Times New Roman"/>
          <w:sz w:val="28"/>
          <w:szCs w:val="28"/>
          <w:lang w:val="uk-UA"/>
        </w:rPr>
        <w:t>1</w:t>
      </w:r>
      <w:r w:rsidR="008C4FA1">
        <w:rPr>
          <w:rFonts w:ascii="Times New Roman" w:hAnsi="Times New Roman"/>
          <w:sz w:val="28"/>
          <w:szCs w:val="28"/>
          <w:lang w:val="uk-UA"/>
        </w:rPr>
        <w:t>0</w:t>
      </w:r>
    </w:p>
    <w:p w:rsidR="00EB6B3B" w:rsidRPr="0035716E" w:rsidRDefault="00EB6B3B" w:rsidP="00EB6B3B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35716E">
        <w:rPr>
          <w:rFonts w:ascii="Times New Roman" w:hAnsi="Times New Roman"/>
          <w:sz w:val="28"/>
          <w:szCs w:val="28"/>
        </w:rPr>
        <w:t>«</w:t>
      </w:r>
      <w:proofErr w:type="spellStart"/>
      <w:r w:rsidRPr="0035716E">
        <w:rPr>
          <w:rFonts w:ascii="Times New Roman" w:hAnsi="Times New Roman"/>
          <w:sz w:val="28"/>
          <w:szCs w:val="28"/>
        </w:rPr>
        <w:t>Проти</w:t>
      </w:r>
      <w:proofErr w:type="spellEnd"/>
      <w:r w:rsidRPr="0035716E">
        <w:rPr>
          <w:rFonts w:ascii="Times New Roman" w:hAnsi="Times New Roman"/>
          <w:sz w:val="28"/>
          <w:szCs w:val="28"/>
        </w:rPr>
        <w:t xml:space="preserve">»  - </w:t>
      </w:r>
      <w:proofErr w:type="spellStart"/>
      <w:r w:rsidRPr="0035716E">
        <w:rPr>
          <w:rFonts w:ascii="Times New Roman" w:hAnsi="Times New Roman"/>
          <w:sz w:val="28"/>
          <w:szCs w:val="28"/>
        </w:rPr>
        <w:t>немає</w:t>
      </w:r>
      <w:proofErr w:type="spellEnd"/>
    </w:p>
    <w:p w:rsidR="00EB6B3B" w:rsidRDefault="00EB6B3B" w:rsidP="00EB6B3B">
      <w:pPr>
        <w:pStyle w:val="ab"/>
        <w:jc w:val="both"/>
        <w:rPr>
          <w:rFonts w:ascii="Times New Roman" w:hAnsi="Times New Roman"/>
          <w:sz w:val="28"/>
          <w:szCs w:val="28"/>
          <w:lang w:val="uk-UA"/>
        </w:rPr>
      </w:pPr>
      <w:r w:rsidRPr="0035716E">
        <w:rPr>
          <w:rFonts w:ascii="Times New Roman" w:hAnsi="Times New Roman"/>
          <w:sz w:val="28"/>
          <w:szCs w:val="28"/>
        </w:rPr>
        <w:t>«</w:t>
      </w:r>
      <w:proofErr w:type="spellStart"/>
      <w:r w:rsidRPr="0035716E">
        <w:rPr>
          <w:rFonts w:ascii="Times New Roman" w:hAnsi="Times New Roman"/>
          <w:sz w:val="28"/>
          <w:szCs w:val="28"/>
        </w:rPr>
        <w:t>Утримались</w:t>
      </w:r>
      <w:proofErr w:type="spellEnd"/>
      <w:r w:rsidRPr="0035716E">
        <w:rPr>
          <w:rFonts w:ascii="Times New Roman" w:hAnsi="Times New Roman"/>
          <w:sz w:val="28"/>
          <w:szCs w:val="28"/>
        </w:rPr>
        <w:t xml:space="preserve">» - </w:t>
      </w:r>
      <w:proofErr w:type="spellStart"/>
      <w:r w:rsidRPr="0035716E">
        <w:rPr>
          <w:rFonts w:ascii="Times New Roman" w:hAnsi="Times New Roman"/>
          <w:sz w:val="28"/>
          <w:szCs w:val="28"/>
        </w:rPr>
        <w:t>немає</w:t>
      </w:r>
      <w:proofErr w:type="spellEnd"/>
    </w:p>
    <w:p w:rsidR="00EB6B3B" w:rsidRPr="0039422C" w:rsidRDefault="00EB6B3B" w:rsidP="00EB6B3B">
      <w:pPr>
        <w:pStyle w:val="ab"/>
        <w:jc w:val="both"/>
        <w:rPr>
          <w:rFonts w:ascii="Times New Roman" w:hAnsi="Times New Roman"/>
          <w:sz w:val="28"/>
          <w:szCs w:val="28"/>
          <w:lang w:val="uk-UA"/>
        </w:rPr>
      </w:pPr>
      <w:r w:rsidRPr="0039422C">
        <w:rPr>
          <w:rFonts w:ascii="Times New Roman" w:hAnsi="Times New Roman"/>
          <w:sz w:val="28"/>
          <w:szCs w:val="28"/>
          <w:lang w:val="uk-UA"/>
        </w:rPr>
        <w:t>Рішення прийнято одноголосно.</w:t>
      </w:r>
    </w:p>
    <w:p w:rsidR="00EB6B3B" w:rsidRDefault="00EB6B3B" w:rsidP="00EB6B3B">
      <w:pPr>
        <w:pStyle w:val="ab"/>
        <w:spacing w:line="276" w:lineRule="auto"/>
        <w:jc w:val="both"/>
        <w:rPr>
          <w:rFonts w:ascii="Times New Roman" w:hAnsi="Times New Roman"/>
          <w:sz w:val="10"/>
          <w:szCs w:val="10"/>
          <w:lang w:val="uk-UA"/>
        </w:rPr>
      </w:pPr>
    </w:p>
    <w:p w:rsidR="00187B63" w:rsidRPr="008F73E8" w:rsidRDefault="00187B63" w:rsidP="00EB6B3B">
      <w:pPr>
        <w:pStyle w:val="ab"/>
        <w:spacing w:line="276" w:lineRule="auto"/>
        <w:jc w:val="both"/>
        <w:rPr>
          <w:rFonts w:ascii="Times New Roman" w:hAnsi="Times New Roman"/>
          <w:sz w:val="10"/>
          <w:szCs w:val="10"/>
          <w:lang w:val="uk-UA"/>
        </w:rPr>
      </w:pPr>
    </w:p>
    <w:p w:rsidR="00EB6B3B" w:rsidRDefault="00EB6B3B" w:rsidP="00EB6B3B">
      <w:pPr>
        <w:pStyle w:val="ab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7419F">
        <w:rPr>
          <w:rFonts w:ascii="Times New Roman" w:hAnsi="Times New Roman"/>
          <w:b/>
          <w:sz w:val="28"/>
          <w:szCs w:val="28"/>
          <w:lang w:val="uk-UA"/>
        </w:rPr>
        <w:t>ВИРІШИЛИ</w:t>
      </w:r>
      <w:r w:rsidRPr="00E271F5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DD07FA" w:rsidRPr="00DD07FA" w:rsidRDefault="00DD07FA" w:rsidP="00EB6B3B">
      <w:pPr>
        <w:pStyle w:val="ab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EB6B3B" w:rsidRPr="00F93B3A" w:rsidRDefault="00D93221" w:rsidP="00EE276B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D93221">
        <w:rPr>
          <w:sz w:val="28"/>
          <w:szCs w:val="28"/>
          <w:lang w:val="uk-UA"/>
        </w:rPr>
        <w:t xml:space="preserve">Погодити </w:t>
      </w:r>
      <w:r w:rsidR="00BB3BE9" w:rsidRPr="00872215">
        <w:rPr>
          <w:sz w:val="28"/>
          <w:szCs w:val="28"/>
          <w:lang w:val="uk-UA"/>
        </w:rPr>
        <w:t>загальн</w:t>
      </w:r>
      <w:r w:rsidR="00BB3BE9">
        <w:rPr>
          <w:sz w:val="28"/>
          <w:szCs w:val="28"/>
          <w:lang w:val="uk-UA"/>
        </w:rPr>
        <w:t>у</w:t>
      </w:r>
      <w:r w:rsidR="00BB3BE9" w:rsidRPr="00D93221">
        <w:rPr>
          <w:sz w:val="28"/>
          <w:szCs w:val="28"/>
          <w:lang w:val="uk-UA"/>
        </w:rPr>
        <w:t xml:space="preserve"> </w:t>
      </w:r>
      <w:r w:rsidRPr="00D93221">
        <w:rPr>
          <w:sz w:val="28"/>
          <w:szCs w:val="28"/>
          <w:lang w:val="uk-UA"/>
        </w:rPr>
        <w:t>кількість кроків на аукціоні за методом покрокового зниження ціни та подальшого подання цінових пропозицій</w:t>
      </w:r>
      <w:r w:rsidR="00BB3BE9">
        <w:rPr>
          <w:sz w:val="28"/>
          <w:szCs w:val="28"/>
          <w:lang w:val="uk-UA"/>
        </w:rPr>
        <w:t xml:space="preserve">, </w:t>
      </w:r>
      <w:r w:rsidR="00BB3BE9" w:rsidRPr="00872215">
        <w:rPr>
          <w:bCs/>
          <w:sz w:val="28"/>
          <w:szCs w:val="28"/>
          <w:lang w:val="uk-UA"/>
        </w:rPr>
        <w:t>на які знижується стартова ціна лота</w:t>
      </w:r>
      <w:r w:rsidR="00BB3BE9">
        <w:rPr>
          <w:bCs/>
          <w:sz w:val="28"/>
          <w:szCs w:val="28"/>
          <w:lang w:val="uk-UA"/>
        </w:rPr>
        <w:t xml:space="preserve"> </w:t>
      </w:r>
      <w:r w:rsidRPr="00D93221">
        <w:rPr>
          <w:sz w:val="28"/>
          <w:szCs w:val="28"/>
          <w:lang w:val="uk-UA"/>
        </w:rPr>
        <w:t xml:space="preserve">(в т.ч. </w:t>
      </w:r>
      <w:r w:rsidR="00BB3BE9">
        <w:rPr>
          <w:sz w:val="28"/>
          <w:szCs w:val="28"/>
          <w:lang w:val="uk-UA"/>
        </w:rPr>
        <w:t xml:space="preserve">на </w:t>
      </w:r>
      <w:r w:rsidRPr="00D93221">
        <w:rPr>
          <w:sz w:val="28"/>
          <w:szCs w:val="28"/>
          <w:lang w:val="uk-UA"/>
        </w:rPr>
        <w:t>повторному аукціоні)</w:t>
      </w:r>
      <w:r w:rsidR="00C322CE">
        <w:rPr>
          <w:sz w:val="28"/>
          <w:szCs w:val="28"/>
          <w:lang w:val="uk-UA"/>
        </w:rPr>
        <w:t>,</w:t>
      </w:r>
      <w:r w:rsidRPr="00D93221">
        <w:rPr>
          <w:sz w:val="28"/>
          <w:szCs w:val="28"/>
          <w:lang w:val="uk-UA"/>
        </w:rPr>
        <w:t xml:space="preserve"> у розмірі 10 кроків.</w:t>
      </w:r>
    </w:p>
    <w:p w:rsidR="00E83D66" w:rsidRPr="00066051" w:rsidRDefault="00E83D66" w:rsidP="00180E5B">
      <w:pPr>
        <w:pStyle w:val="ab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585E36" w:rsidRPr="00C005BE" w:rsidRDefault="008C4FA1" w:rsidP="00585E36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Жук Т.А. </w:t>
      </w:r>
      <w:r w:rsidR="00585E36" w:rsidRPr="00C005BE">
        <w:rPr>
          <w:rFonts w:ascii="Times New Roman" w:hAnsi="Times New Roman"/>
          <w:sz w:val="28"/>
          <w:szCs w:val="28"/>
          <w:lang w:val="uk-UA"/>
        </w:rPr>
        <w:t>повідомила про розгляд четвертого питання порядку денного.</w:t>
      </w:r>
    </w:p>
    <w:p w:rsidR="00585E36" w:rsidRPr="00066051" w:rsidRDefault="00585E36" w:rsidP="00585E36">
      <w:pPr>
        <w:pStyle w:val="ab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DE0693" w:rsidRPr="00DE0693" w:rsidRDefault="001D353A" w:rsidP="00DE0693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Жук Т.А. </w:t>
      </w:r>
      <w:r w:rsidR="00F93B3A">
        <w:rPr>
          <w:rFonts w:ascii="Times New Roman" w:hAnsi="Times New Roman"/>
          <w:sz w:val="28"/>
          <w:szCs w:val="28"/>
          <w:lang w:val="uk-UA"/>
        </w:rPr>
        <w:t>запропонувала погодити текст примірного Інформаційного повідомлення (розробленого Управлінням міського майна та наданого членам комісії для ознайомлення та можливого внесення пропозицій/правок) з урахуванням усіх погоджених умов продажу (питання 2,</w:t>
      </w:r>
      <w:r w:rsidR="0050016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93B3A">
        <w:rPr>
          <w:rFonts w:ascii="Times New Roman" w:hAnsi="Times New Roman"/>
          <w:sz w:val="28"/>
          <w:szCs w:val="28"/>
          <w:lang w:val="uk-UA"/>
        </w:rPr>
        <w:t xml:space="preserve">3 порядку денного). </w:t>
      </w:r>
      <w:r w:rsidR="00DE0693" w:rsidRPr="00DE0693">
        <w:rPr>
          <w:rFonts w:ascii="Times New Roman" w:hAnsi="Times New Roman"/>
          <w:sz w:val="28"/>
          <w:szCs w:val="28"/>
          <w:lang w:val="uk-UA"/>
        </w:rPr>
        <w:t xml:space="preserve">Примірне інформаційне повідомлення перед оприлюдненням буде </w:t>
      </w:r>
      <w:r w:rsidR="00DE0693" w:rsidRPr="00DE0693">
        <w:rPr>
          <w:rFonts w:ascii="Times New Roman" w:hAnsi="Times New Roman"/>
          <w:sz w:val="28"/>
          <w:szCs w:val="28"/>
          <w:lang w:val="uk-UA"/>
        </w:rPr>
        <w:lastRenderedPageBreak/>
        <w:t>поповнюватись інформацією щодо конкретного об’єкта приватизації, яка була раніше включена до Інформаційного повідомлення та не потребує внесення змін</w:t>
      </w:r>
      <w:r w:rsidR="00C2192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1923" w:rsidRPr="0035213E">
        <w:rPr>
          <w:rFonts w:ascii="Times New Roman" w:hAnsi="Times New Roman"/>
          <w:sz w:val="28"/>
          <w:szCs w:val="28"/>
          <w:lang w:val="uk-UA"/>
        </w:rPr>
        <w:t>(дода</w:t>
      </w:r>
      <w:r w:rsidR="00C322CE" w:rsidRPr="0035213E">
        <w:rPr>
          <w:rFonts w:ascii="Times New Roman" w:hAnsi="Times New Roman"/>
          <w:sz w:val="28"/>
          <w:szCs w:val="28"/>
          <w:lang w:val="uk-UA"/>
        </w:rPr>
        <w:t>ється</w:t>
      </w:r>
      <w:r w:rsidR="00C21923" w:rsidRPr="0035213E">
        <w:rPr>
          <w:rFonts w:ascii="Times New Roman" w:hAnsi="Times New Roman"/>
          <w:sz w:val="28"/>
          <w:szCs w:val="28"/>
          <w:lang w:val="uk-UA"/>
        </w:rPr>
        <w:t>)</w:t>
      </w:r>
      <w:r w:rsidR="00DE0693" w:rsidRPr="0035213E">
        <w:rPr>
          <w:rFonts w:ascii="Times New Roman" w:hAnsi="Times New Roman"/>
          <w:sz w:val="28"/>
          <w:szCs w:val="28"/>
          <w:lang w:val="uk-UA"/>
        </w:rPr>
        <w:t>.</w:t>
      </w:r>
      <w:r w:rsidR="00C2192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E0693" w:rsidRPr="00DE0693">
        <w:rPr>
          <w:rFonts w:ascii="Times New Roman" w:hAnsi="Times New Roman"/>
          <w:sz w:val="28"/>
          <w:szCs w:val="28"/>
          <w:lang w:val="uk-UA"/>
        </w:rPr>
        <w:t xml:space="preserve">У разі необхідності текст примірного Інформаційного повідомлення може корегуватись, до нього можуть вноситись зміни та доповнення, що не суперечать законодавству з питань приватизації. </w:t>
      </w:r>
    </w:p>
    <w:p w:rsidR="005978A8" w:rsidRPr="005978A8" w:rsidRDefault="005978A8" w:rsidP="00180E5B">
      <w:pPr>
        <w:pStyle w:val="ab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F93B3A" w:rsidRDefault="00F93B3A" w:rsidP="00F93B3A">
      <w:pPr>
        <w:pStyle w:val="ab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Четверте</w:t>
      </w:r>
      <w:r w:rsidRPr="0039422C">
        <w:rPr>
          <w:rFonts w:ascii="Times New Roman" w:hAnsi="Times New Roman"/>
          <w:b/>
          <w:sz w:val="28"/>
          <w:szCs w:val="28"/>
          <w:lang w:val="uk-UA"/>
        </w:rPr>
        <w:t xml:space="preserve"> питання порядку денного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(погодження примірного Інформаційного повідомлення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)</w:t>
      </w:r>
      <w:r w:rsidRPr="0039422C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1B02BC" w:rsidRPr="00527AA9" w:rsidRDefault="001B02BC" w:rsidP="00F93B3A">
      <w:pPr>
        <w:pStyle w:val="ab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527AA9" w:rsidRPr="00C322CE" w:rsidRDefault="00BB3BE9" w:rsidP="00C322CE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27AA9">
        <w:rPr>
          <w:rFonts w:ascii="Times New Roman" w:hAnsi="Times New Roman"/>
          <w:sz w:val="28"/>
          <w:szCs w:val="28"/>
          <w:lang w:val="uk-UA"/>
        </w:rPr>
        <w:t xml:space="preserve">До Управління міського майна Кременчуцької міської ради Кременчуцького району Полтавської області </w:t>
      </w:r>
      <w:r w:rsidR="001B02BC" w:rsidRPr="00527AA9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527AA9" w:rsidRPr="00527AA9">
        <w:rPr>
          <w:rFonts w:ascii="Times New Roman" w:hAnsi="Times New Roman"/>
          <w:sz w:val="28"/>
          <w:szCs w:val="28"/>
          <w:lang w:val="uk-UA"/>
        </w:rPr>
        <w:t>Департамент</w:t>
      </w:r>
      <w:r w:rsidR="00527AA9">
        <w:rPr>
          <w:rFonts w:ascii="Times New Roman" w:hAnsi="Times New Roman"/>
          <w:sz w:val="28"/>
          <w:szCs w:val="28"/>
          <w:lang w:val="uk-UA"/>
        </w:rPr>
        <w:t>у</w:t>
      </w:r>
      <w:r w:rsidR="00527AA9" w:rsidRPr="00527AA9">
        <w:rPr>
          <w:rFonts w:ascii="Times New Roman" w:hAnsi="Times New Roman"/>
          <w:sz w:val="28"/>
          <w:szCs w:val="28"/>
          <w:lang w:val="uk-UA"/>
        </w:rPr>
        <w:t xml:space="preserve"> житлово-комунального господарства  Кременчуцької міської ради Кременчуцького району Полтавської області</w:t>
      </w:r>
      <w:r w:rsidR="00527AA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27AA9" w:rsidRPr="00527AA9">
        <w:rPr>
          <w:rFonts w:ascii="Times New Roman" w:hAnsi="Times New Roman"/>
          <w:sz w:val="28"/>
          <w:szCs w:val="28"/>
          <w:lang w:val="uk-UA"/>
        </w:rPr>
        <w:t>надійшла</w:t>
      </w:r>
      <w:r w:rsidR="00527AA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27AA9" w:rsidRPr="00527AA9">
        <w:rPr>
          <w:rFonts w:ascii="Times New Roman" w:hAnsi="Times New Roman"/>
          <w:sz w:val="28"/>
          <w:szCs w:val="28"/>
          <w:lang w:val="uk-UA"/>
        </w:rPr>
        <w:t>в письмовій формі пропозиція</w:t>
      </w:r>
      <w:r w:rsidR="00527AA9">
        <w:rPr>
          <w:rFonts w:ascii="Times New Roman" w:hAnsi="Times New Roman"/>
          <w:sz w:val="28"/>
          <w:szCs w:val="28"/>
          <w:lang w:val="uk-UA"/>
        </w:rPr>
        <w:t xml:space="preserve"> по</w:t>
      </w:r>
      <w:r w:rsidR="001B02BC" w:rsidRPr="00527AA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27AA9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Pr="00527AA9">
        <w:rPr>
          <w:rFonts w:ascii="Times New Roman" w:hAnsi="Times New Roman"/>
          <w:sz w:val="28"/>
          <w:szCs w:val="28"/>
          <w:lang w:val="uk-UA"/>
        </w:rPr>
        <w:t xml:space="preserve">4 </w:t>
      </w:r>
      <w:r w:rsidR="001B02BC" w:rsidRPr="00527AA9">
        <w:rPr>
          <w:rFonts w:ascii="Times New Roman" w:hAnsi="Times New Roman"/>
          <w:sz w:val="28"/>
          <w:szCs w:val="28"/>
          <w:lang w:val="uk-UA"/>
        </w:rPr>
        <w:t>питанн</w:t>
      </w:r>
      <w:r w:rsidRPr="00527AA9">
        <w:rPr>
          <w:rFonts w:ascii="Times New Roman" w:hAnsi="Times New Roman"/>
          <w:sz w:val="28"/>
          <w:szCs w:val="28"/>
          <w:lang w:val="uk-UA"/>
        </w:rPr>
        <w:t>ю</w:t>
      </w:r>
      <w:r w:rsidR="001B02BC" w:rsidRPr="00527AA9">
        <w:rPr>
          <w:rFonts w:ascii="Times New Roman" w:hAnsi="Times New Roman"/>
          <w:sz w:val="28"/>
          <w:szCs w:val="28"/>
          <w:lang w:val="uk-UA"/>
        </w:rPr>
        <w:t xml:space="preserve"> порядку </w:t>
      </w:r>
      <w:r w:rsidR="008A2D4F">
        <w:rPr>
          <w:rFonts w:ascii="Times New Roman" w:hAnsi="Times New Roman"/>
          <w:sz w:val="28"/>
          <w:szCs w:val="28"/>
          <w:lang w:val="uk-UA"/>
        </w:rPr>
        <w:t>денно</w:t>
      </w:r>
      <w:r w:rsidR="00C322CE">
        <w:rPr>
          <w:rFonts w:ascii="Times New Roman" w:hAnsi="Times New Roman"/>
          <w:sz w:val="28"/>
          <w:szCs w:val="28"/>
          <w:lang w:val="uk-UA"/>
        </w:rPr>
        <w:t>го</w:t>
      </w:r>
      <w:r w:rsidR="008A2D4F" w:rsidRPr="008A2D4F">
        <w:rPr>
          <w:rFonts w:ascii="Times New Roman" w:hAnsi="Times New Roman"/>
          <w:sz w:val="28"/>
          <w:szCs w:val="28"/>
          <w:lang w:val="uk-UA"/>
        </w:rPr>
        <w:t xml:space="preserve"> з</w:t>
      </w:r>
      <w:r w:rsidR="00644E9C">
        <w:rPr>
          <w:rFonts w:ascii="Times New Roman" w:hAnsi="Times New Roman"/>
          <w:sz w:val="28"/>
          <w:szCs w:val="28"/>
          <w:lang w:val="uk-UA"/>
        </w:rPr>
        <w:t xml:space="preserve">асідання аукціонної  </w:t>
      </w:r>
      <w:r w:rsidR="00C322CE">
        <w:rPr>
          <w:rFonts w:ascii="Times New Roman" w:hAnsi="Times New Roman"/>
          <w:sz w:val="28"/>
          <w:szCs w:val="28"/>
          <w:lang w:val="uk-UA"/>
        </w:rPr>
        <w:t xml:space="preserve">комісії  </w:t>
      </w:r>
      <w:r w:rsidR="008A2D4F" w:rsidRPr="008A2D4F">
        <w:rPr>
          <w:rFonts w:ascii="Times New Roman" w:hAnsi="Times New Roman"/>
          <w:sz w:val="28"/>
          <w:szCs w:val="28"/>
          <w:lang w:val="uk-UA"/>
        </w:rPr>
        <w:t>для  продажу об’єктів комунальної вл</w:t>
      </w:r>
      <w:r w:rsidR="00C322CE">
        <w:rPr>
          <w:rFonts w:ascii="Times New Roman" w:hAnsi="Times New Roman"/>
          <w:sz w:val="28"/>
          <w:szCs w:val="28"/>
          <w:lang w:val="uk-UA"/>
        </w:rPr>
        <w:t xml:space="preserve">асності Кременчуцької міської  </w:t>
      </w:r>
      <w:r w:rsidR="008A2D4F" w:rsidRPr="008A2D4F">
        <w:rPr>
          <w:rFonts w:ascii="Times New Roman" w:hAnsi="Times New Roman"/>
          <w:sz w:val="28"/>
          <w:szCs w:val="28"/>
          <w:lang w:val="uk-UA"/>
        </w:rPr>
        <w:t>територіальної громади, які обліковуються на балансі комунального госпрозрахункового житлово-експлуатаційного підприємства «Автоза</w:t>
      </w:r>
      <w:r w:rsidR="00757E28">
        <w:rPr>
          <w:rFonts w:ascii="Times New Roman" w:hAnsi="Times New Roman"/>
          <w:sz w:val="28"/>
          <w:szCs w:val="28"/>
          <w:lang w:val="uk-UA"/>
        </w:rPr>
        <w:t>водське»</w:t>
      </w:r>
      <w:r w:rsidR="00C322C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A2D4F" w:rsidRPr="00C322CE">
        <w:rPr>
          <w:rFonts w:ascii="Times New Roman" w:hAnsi="Times New Roman"/>
          <w:sz w:val="28"/>
          <w:szCs w:val="28"/>
          <w:lang w:val="uk-UA"/>
        </w:rPr>
        <w:t xml:space="preserve">Кременчуцької </w:t>
      </w:r>
      <w:r w:rsidR="00644E9C">
        <w:rPr>
          <w:rFonts w:ascii="Times New Roman" w:hAnsi="Times New Roman"/>
          <w:sz w:val="28"/>
          <w:szCs w:val="28"/>
          <w:lang w:val="uk-UA"/>
        </w:rPr>
        <w:t xml:space="preserve"> міської   ради Кременчуцького </w:t>
      </w:r>
      <w:r w:rsidR="008A2D4F" w:rsidRPr="00C322CE">
        <w:rPr>
          <w:rFonts w:ascii="Times New Roman" w:hAnsi="Times New Roman"/>
          <w:sz w:val="28"/>
          <w:szCs w:val="28"/>
          <w:lang w:val="uk-UA"/>
        </w:rPr>
        <w:t>району Полтавської області</w:t>
      </w:r>
      <w:r w:rsidR="00644E9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527AA9" w:rsidRPr="00C322CE">
        <w:rPr>
          <w:rFonts w:ascii="Times New Roman" w:hAnsi="Times New Roman"/>
          <w:sz w:val="28"/>
          <w:szCs w:val="28"/>
          <w:lang w:val="uk-UA"/>
        </w:rPr>
        <w:t xml:space="preserve">щодо примірного Інформаційного повідомлення. </w:t>
      </w:r>
    </w:p>
    <w:p w:rsidR="00C35566" w:rsidRPr="007D2CB9" w:rsidRDefault="00527AA9" w:rsidP="00B13DCA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87904">
        <w:rPr>
          <w:rFonts w:ascii="Times New Roman" w:hAnsi="Times New Roman"/>
          <w:sz w:val="28"/>
          <w:szCs w:val="28"/>
          <w:lang w:val="uk-UA"/>
        </w:rPr>
        <w:t>Матвієць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В.В. </w:t>
      </w:r>
      <w:r w:rsidR="002E5EB6">
        <w:rPr>
          <w:rFonts w:ascii="Times New Roman" w:hAnsi="Times New Roman"/>
          <w:sz w:val="28"/>
          <w:szCs w:val="28"/>
          <w:lang w:val="uk-UA"/>
        </w:rPr>
        <w:t xml:space="preserve">– представник </w:t>
      </w:r>
      <w:r w:rsidR="002E5EB6" w:rsidRPr="00527AA9">
        <w:rPr>
          <w:rFonts w:ascii="Times New Roman" w:hAnsi="Times New Roman"/>
          <w:sz w:val="28"/>
          <w:szCs w:val="28"/>
          <w:lang w:val="uk-UA"/>
        </w:rPr>
        <w:t>Департамент</w:t>
      </w:r>
      <w:r w:rsidR="002E5EB6">
        <w:rPr>
          <w:rFonts w:ascii="Times New Roman" w:hAnsi="Times New Roman"/>
          <w:sz w:val="28"/>
          <w:szCs w:val="28"/>
          <w:lang w:val="uk-UA"/>
        </w:rPr>
        <w:t>у</w:t>
      </w:r>
      <w:r w:rsidR="002E5EB6" w:rsidRPr="00527AA9">
        <w:rPr>
          <w:rFonts w:ascii="Times New Roman" w:hAnsi="Times New Roman"/>
          <w:sz w:val="28"/>
          <w:szCs w:val="28"/>
          <w:lang w:val="uk-UA"/>
        </w:rPr>
        <w:t xml:space="preserve"> житлово-комунального господарства  Кременчуцької міської ради Кременчуцького району Полтавської області</w:t>
      </w:r>
      <w:r w:rsidR="002E5EB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запропонувала </w:t>
      </w:r>
      <w:r w:rsidR="00B13DCA">
        <w:rPr>
          <w:rFonts w:ascii="Times New Roman" w:hAnsi="Times New Roman"/>
          <w:sz w:val="28"/>
          <w:szCs w:val="28"/>
          <w:lang w:val="uk-UA"/>
        </w:rPr>
        <w:t xml:space="preserve">в </w:t>
      </w:r>
      <w:r w:rsidR="002B13FA" w:rsidRPr="00DE0693">
        <w:rPr>
          <w:rFonts w:ascii="Times New Roman" w:hAnsi="Times New Roman"/>
          <w:sz w:val="28"/>
          <w:szCs w:val="28"/>
          <w:lang w:val="uk-UA"/>
        </w:rPr>
        <w:t>Інформаційно</w:t>
      </w:r>
      <w:r w:rsidR="002B13FA">
        <w:rPr>
          <w:rFonts w:ascii="Times New Roman" w:hAnsi="Times New Roman"/>
          <w:sz w:val="28"/>
          <w:szCs w:val="28"/>
          <w:lang w:val="uk-UA"/>
        </w:rPr>
        <w:t>му</w:t>
      </w:r>
      <w:r w:rsidR="002B13FA" w:rsidRPr="00DE0693">
        <w:rPr>
          <w:rFonts w:ascii="Times New Roman" w:hAnsi="Times New Roman"/>
          <w:sz w:val="28"/>
          <w:szCs w:val="28"/>
          <w:lang w:val="uk-UA"/>
        </w:rPr>
        <w:t xml:space="preserve"> повідомленн</w:t>
      </w:r>
      <w:r w:rsidR="002B13FA">
        <w:rPr>
          <w:rFonts w:ascii="Times New Roman" w:hAnsi="Times New Roman"/>
          <w:sz w:val="28"/>
          <w:szCs w:val="28"/>
          <w:lang w:val="uk-UA"/>
        </w:rPr>
        <w:t>і в</w:t>
      </w:r>
      <w:r w:rsidR="002B13FA" w:rsidRPr="00DE069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розділ</w:t>
      </w:r>
      <w:r w:rsidR="00B13DCA"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13DCA">
        <w:rPr>
          <w:rFonts w:ascii="Times New Roman" w:hAnsi="Times New Roman"/>
          <w:sz w:val="28"/>
          <w:szCs w:val="28"/>
          <w:lang w:val="uk-UA"/>
        </w:rPr>
        <w:t>8 виключити п.11</w:t>
      </w:r>
      <w:r w:rsidR="00644E9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44E9C" w:rsidRPr="007D2CB9">
        <w:rPr>
          <w:rFonts w:ascii="Times New Roman" w:hAnsi="Times New Roman"/>
          <w:sz w:val="28"/>
          <w:szCs w:val="28"/>
          <w:lang w:val="uk-UA"/>
        </w:rPr>
        <w:t>а саме:</w:t>
      </w:r>
      <w:r w:rsidR="00B13DCA" w:rsidRPr="007D2CB9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C35566" w:rsidRPr="007D2CB9">
        <w:rPr>
          <w:rFonts w:ascii="Times New Roman" w:hAnsi="Times New Roman"/>
          <w:sz w:val="28"/>
          <w:szCs w:val="28"/>
          <w:lang w:val="uk-UA"/>
        </w:rPr>
        <w:t>У місячний термін  з дня державної реєстрації права власності Покупця на нерухоме майно звернутися до Кременчуцької міської ради Кременчуцького району Полтавської області з заявою щодо закріплення прилеглої території до об’єкту нерухомості для утримання в належному стані».</w:t>
      </w:r>
    </w:p>
    <w:p w:rsidR="00C35566" w:rsidRPr="00C35566" w:rsidRDefault="00C35566" w:rsidP="003C37DF">
      <w:pPr>
        <w:pStyle w:val="ab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7D2CB9">
        <w:rPr>
          <w:rFonts w:ascii="Times New Roman" w:hAnsi="Times New Roman"/>
          <w:sz w:val="28"/>
          <w:szCs w:val="28"/>
          <w:lang w:val="uk-UA"/>
        </w:rPr>
        <w:t>Об’</w:t>
      </w:r>
      <w:r w:rsidRPr="007D2CB9">
        <w:rPr>
          <w:rFonts w:ascii="Times New Roman" w:hAnsi="Times New Roman"/>
          <w:sz w:val="28"/>
          <w:szCs w:val="28"/>
        </w:rPr>
        <w:t>єкти</w:t>
      </w:r>
      <w:proofErr w:type="spellEnd"/>
      <w:r w:rsidRPr="007D2CB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44E9C" w:rsidRPr="007D2CB9">
        <w:rPr>
          <w:rFonts w:ascii="Times New Roman" w:hAnsi="Times New Roman"/>
          <w:sz w:val="28"/>
          <w:szCs w:val="28"/>
          <w:lang w:val="uk-UA"/>
        </w:rPr>
        <w:t>по</w:t>
      </w:r>
      <w:r w:rsidR="00B97E5C" w:rsidRPr="007D2CB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D2CB9">
        <w:rPr>
          <w:rFonts w:ascii="Times New Roman" w:hAnsi="Times New Roman"/>
          <w:sz w:val="28"/>
          <w:szCs w:val="28"/>
          <w:lang w:val="uk-UA"/>
        </w:rPr>
        <w:t>як</w:t>
      </w:r>
      <w:r w:rsidR="00644E9C" w:rsidRPr="007D2CB9">
        <w:rPr>
          <w:rFonts w:ascii="Times New Roman" w:hAnsi="Times New Roman"/>
          <w:sz w:val="28"/>
          <w:szCs w:val="28"/>
          <w:lang w:val="uk-UA"/>
        </w:rPr>
        <w:t>их</w:t>
      </w:r>
      <w:r w:rsidR="00B97E5C">
        <w:rPr>
          <w:rFonts w:ascii="Times New Roman" w:hAnsi="Times New Roman"/>
          <w:sz w:val="28"/>
          <w:szCs w:val="28"/>
          <w:lang w:val="uk-UA"/>
        </w:rPr>
        <w:t xml:space="preserve"> поновлюється процедура приватизації</w:t>
      </w:r>
      <w:r w:rsidR="00644E9C">
        <w:rPr>
          <w:rFonts w:ascii="Times New Roman" w:hAnsi="Times New Roman"/>
          <w:sz w:val="28"/>
          <w:szCs w:val="28"/>
          <w:lang w:val="uk-UA"/>
        </w:rPr>
        <w:t xml:space="preserve">, - це </w:t>
      </w:r>
      <w:r w:rsidR="00061320">
        <w:rPr>
          <w:rFonts w:ascii="Times New Roman" w:hAnsi="Times New Roman"/>
          <w:sz w:val="28"/>
          <w:szCs w:val="28"/>
          <w:lang w:val="uk-UA"/>
        </w:rPr>
        <w:t>нежитлові приміщення,</w:t>
      </w:r>
      <w:r w:rsidR="003C37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97E5C">
        <w:rPr>
          <w:rFonts w:ascii="Times New Roman" w:hAnsi="Times New Roman"/>
          <w:sz w:val="28"/>
          <w:szCs w:val="28"/>
          <w:lang w:val="uk-UA"/>
        </w:rPr>
        <w:t>розташовані в багатоквартирних будинках. Порядок використання земельних ділянок, на яких розташовані багатоквартирні будинки, а також належні до них будівлі, споруди та прибудинкові території, визначаються співвласниками. У</w:t>
      </w:r>
      <w:r w:rsidR="003450A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97E5C">
        <w:rPr>
          <w:rFonts w:ascii="Times New Roman" w:hAnsi="Times New Roman"/>
          <w:sz w:val="28"/>
          <w:szCs w:val="28"/>
          <w:lang w:val="uk-UA"/>
        </w:rPr>
        <w:t xml:space="preserve">спільній </w:t>
      </w:r>
      <w:r w:rsidR="00B97E5C" w:rsidRPr="007D2CB9">
        <w:rPr>
          <w:rFonts w:ascii="Times New Roman" w:hAnsi="Times New Roman"/>
          <w:sz w:val="28"/>
          <w:szCs w:val="28"/>
          <w:lang w:val="uk-UA"/>
        </w:rPr>
        <w:t>сумісні</w:t>
      </w:r>
      <w:r w:rsidR="00644E9C" w:rsidRPr="007D2CB9">
        <w:rPr>
          <w:rFonts w:ascii="Times New Roman" w:hAnsi="Times New Roman"/>
          <w:sz w:val="28"/>
          <w:szCs w:val="28"/>
          <w:lang w:val="uk-UA"/>
        </w:rPr>
        <w:t>й</w:t>
      </w:r>
      <w:r w:rsidR="00B97E5C" w:rsidRPr="007D2CB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97E5C">
        <w:rPr>
          <w:rFonts w:ascii="Times New Roman" w:hAnsi="Times New Roman"/>
          <w:sz w:val="28"/>
          <w:szCs w:val="28"/>
          <w:lang w:val="uk-UA"/>
        </w:rPr>
        <w:t xml:space="preserve">власності </w:t>
      </w:r>
      <w:r w:rsidR="003450A8">
        <w:rPr>
          <w:rFonts w:ascii="Times New Roman" w:hAnsi="Times New Roman"/>
          <w:sz w:val="28"/>
          <w:szCs w:val="28"/>
          <w:lang w:val="uk-UA"/>
        </w:rPr>
        <w:t>перебувають земельні ділянки</w:t>
      </w:r>
      <w:r w:rsidR="00077C7A">
        <w:rPr>
          <w:rFonts w:ascii="Times New Roman" w:hAnsi="Times New Roman"/>
          <w:sz w:val="28"/>
          <w:szCs w:val="28"/>
          <w:lang w:val="uk-UA"/>
        </w:rPr>
        <w:t xml:space="preserve"> співвласників багатоквартирного будинку. Законодавством не передбачено закріплення/</w:t>
      </w:r>
      <w:r w:rsidR="0006132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B65F8">
        <w:rPr>
          <w:rFonts w:ascii="Times New Roman" w:hAnsi="Times New Roman"/>
          <w:sz w:val="28"/>
          <w:szCs w:val="28"/>
          <w:lang w:val="uk-UA"/>
        </w:rPr>
        <w:t xml:space="preserve">виділення прибудинкової території багатоквартирного будинку за одним із співвласників (власником квартири </w:t>
      </w:r>
      <w:r w:rsidR="006D67F0">
        <w:rPr>
          <w:rFonts w:ascii="Times New Roman" w:hAnsi="Times New Roman"/>
          <w:sz w:val="28"/>
          <w:szCs w:val="28"/>
          <w:lang w:val="uk-UA"/>
        </w:rPr>
        <w:t>чи нежитлового приміщення) у багатоквартирному будинку.</w:t>
      </w:r>
      <w:r w:rsidR="003450A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97E5C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3556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2E5EB6" w:rsidRPr="002E5EB6" w:rsidRDefault="002E5EB6" w:rsidP="00F93B3A">
      <w:pPr>
        <w:pStyle w:val="ab"/>
        <w:spacing w:line="276" w:lineRule="auto"/>
        <w:ind w:left="-485" w:firstLine="485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F93B3A" w:rsidRDefault="00F93B3A" w:rsidP="00F93B3A">
      <w:pPr>
        <w:pStyle w:val="ab"/>
        <w:spacing w:line="276" w:lineRule="auto"/>
        <w:ind w:left="-485" w:firstLine="485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27AA9">
        <w:rPr>
          <w:rFonts w:ascii="Times New Roman" w:hAnsi="Times New Roman"/>
          <w:b/>
          <w:sz w:val="28"/>
          <w:szCs w:val="28"/>
          <w:lang w:val="uk-UA"/>
        </w:rPr>
        <w:t>Г</w:t>
      </w:r>
      <w:r w:rsidRPr="00D7419F">
        <w:rPr>
          <w:rFonts w:ascii="Times New Roman" w:hAnsi="Times New Roman"/>
          <w:b/>
          <w:sz w:val="28"/>
          <w:szCs w:val="28"/>
          <w:lang w:val="uk-UA"/>
        </w:rPr>
        <w:t>ОЛОСУВАЛИ</w:t>
      </w:r>
      <w:r w:rsidRPr="00527AA9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F93B3A" w:rsidRPr="00EE276B" w:rsidRDefault="00F93B3A" w:rsidP="00F93B3A">
      <w:pPr>
        <w:pStyle w:val="ab"/>
        <w:jc w:val="both"/>
        <w:rPr>
          <w:rFonts w:ascii="Times New Roman" w:hAnsi="Times New Roman"/>
          <w:sz w:val="28"/>
          <w:szCs w:val="28"/>
          <w:lang w:val="uk-UA"/>
        </w:rPr>
      </w:pPr>
      <w:r w:rsidRPr="0035716E">
        <w:rPr>
          <w:rFonts w:ascii="Times New Roman" w:hAnsi="Times New Roman"/>
          <w:sz w:val="28"/>
          <w:szCs w:val="28"/>
        </w:rPr>
        <w:t>«За» (</w:t>
      </w:r>
      <w:r w:rsidRPr="00F93B3A">
        <w:rPr>
          <w:rFonts w:ascii="Times New Roman" w:hAnsi="Times New Roman"/>
          <w:sz w:val="28"/>
          <w:szCs w:val="28"/>
          <w:lang w:val="uk-UA"/>
        </w:rPr>
        <w:t>погодження примірного Інформаційного повідомлення</w:t>
      </w:r>
      <w:r w:rsidR="00061320">
        <w:rPr>
          <w:rFonts w:ascii="Times New Roman" w:hAnsi="Times New Roman"/>
          <w:sz w:val="28"/>
          <w:szCs w:val="28"/>
          <w:lang w:val="uk-UA"/>
        </w:rPr>
        <w:t xml:space="preserve"> без п.11</w:t>
      </w:r>
      <w:r w:rsidR="00061320" w:rsidRPr="0006132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61320">
        <w:rPr>
          <w:rFonts w:ascii="Times New Roman" w:hAnsi="Times New Roman"/>
          <w:sz w:val="28"/>
          <w:szCs w:val="28"/>
          <w:lang w:val="uk-UA"/>
        </w:rPr>
        <w:t>в розділі 8</w:t>
      </w:r>
      <w:r w:rsidRPr="00EB6B3B">
        <w:rPr>
          <w:rFonts w:ascii="Times New Roman" w:hAnsi="Times New Roman"/>
          <w:sz w:val="28"/>
          <w:szCs w:val="28"/>
        </w:rPr>
        <w:t>)</w:t>
      </w:r>
      <w:r w:rsidRPr="0035716E">
        <w:rPr>
          <w:rFonts w:ascii="Times New Roman" w:hAnsi="Times New Roman"/>
          <w:sz w:val="28"/>
          <w:szCs w:val="28"/>
        </w:rPr>
        <w:t xml:space="preserve"> </w:t>
      </w:r>
      <w:r w:rsidR="00061320">
        <w:rPr>
          <w:rFonts w:ascii="Times New Roman" w:hAnsi="Times New Roman"/>
          <w:sz w:val="28"/>
          <w:szCs w:val="28"/>
        </w:rPr>
        <w:t>–</w:t>
      </w:r>
      <w:r w:rsidRPr="0035716E">
        <w:rPr>
          <w:rFonts w:ascii="Times New Roman" w:hAnsi="Times New Roman"/>
          <w:sz w:val="28"/>
          <w:szCs w:val="28"/>
        </w:rPr>
        <w:t xml:space="preserve"> </w:t>
      </w:r>
      <w:r w:rsidR="00EE276B" w:rsidRPr="00061320">
        <w:rPr>
          <w:rFonts w:ascii="Times New Roman" w:hAnsi="Times New Roman"/>
          <w:sz w:val="28"/>
          <w:szCs w:val="28"/>
          <w:lang w:val="uk-UA"/>
        </w:rPr>
        <w:t>1</w:t>
      </w:r>
      <w:r w:rsidR="001D353A">
        <w:rPr>
          <w:rFonts w:ascii="Times New Roman" w:hAnsi="Times New Roman"/>
          <w:sz w:val="28"/>
          <w:szCs w:val="28"/>
          <w:lang w:val="uk-UA"/>
        </w:rPr>
        <w:t>0</w:t>
      </w:r>
      <w:r w:rsidR="00061320">
        <w:rPr>
          <w:rFonts w:ascii="Times New Roman" w:hAnsi="Times New Roman"/>
          <w:sz w:val="28"/>
          <w:szCs w:val="28"/>
          <w:lang w:val="uk-UA"/>
        </w:rPr>
        <w:t>.</w:t>
      </w:r>
    </w:p>
    <w:p w:rsidR="00F93B3A" w:rsidRPr="0035716E" w:rsidRDefault="00F93B3A" w:rsidP="00F93B3A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35716E">
        <w:rPr>
          <w:rFonts w:ascii="Times New Roman" w:hAnsi="Times New Roman"/>
          <w:sz w:val="28"/>
          <w:szCs w:val="28"/>
        </w:rPr>
        <w:t>«</w:t>
      </w:r>
      <w:proofErr w:type="spellStart"/>
      <w:r w:rsidRPr="0035716E">
        <w:rPr>
          <w:rFonts w:ascii="Times New Roman" w:hAnsi="Times New Roman"/>
          <w:sz w:val="28"/>
          <w:szCs w:val="28"/>
        </w:rPr>
        <w:t>Проти</w:t>
      </w:r>
      <w:proofErr w:type="spellEnd"/>
      <w:r w:rsidRPr="0035716E">
        <w:rPr>
          <w:rFonts w:ascii="Times New Roman" w:hAnsi="Times New Roman"/>
          <w:sz w:val="28"/>
          <w:szCs w:val="28"/>
        </w:rPr>
        <w:t xml:space="preserve">»  - </w:t>
      </w:r>
      <w:proofErr w:type="spellStart"/>
      <w:r w:rsidRPr="0035716E">
        <w:rPr>
          <w:rFonts w:ascii="Times New Roman" w:hAnsi="Times New Roman"/>
          <w:sz w:val="28"/>
          <w:szCs w:val="28"/>
        </w:rPr>
        <w:t>немає</w:t>
      </w:r>
      <w:proofErr w:type="spellEnd"/>
    </w:p>
    <w:p w:rsidR="00F93B3A" w:rsidRDefault="00F93B3A" w:rsidP="00F93B3A">
      <w:pPr>
        <w:pStyle w:val="ab"/>
        <w:jc w:val="both"/>
        <w:rPr>
          <w:rFonts w:ascii="Times New Roman" w:hAnsi="Times New Roman"/>
          <w:sz w:val="28"/>
          <w:szCs w:val="28"/>
          <w:lang w:val="uk-UA"/>
        </w:rPr>
      </w:pPr>
      <w:r w:rsidRPr="0035716E">
        <w:rPr>
          <w:rFonts w:ascii="Times New Roman" w:hAnsi="Times New Roman"/>
          <w:sz w:val="28"/>
          <w:szCs w:val="28"/>
        </w:rPr>
        <w:t>«</w:t>
      </w:r>
      <w:proofErr w:type="spellStart"/>
      <w:r w:rsidRPr="0035716E">
        <w:rPr>
          <w:rFonts w:ascii="Times New Roman" w:hAnsi="Times New Roman"/>
          <w:sz w:val="28"/>
          <w:szCs w:val="28"/>
        </w:rPr>
        <w:t>Утримались</w:t>
      </w:r>
      <w:proofErr w:type="spellEnd"/>
      <w:r w:rsidRPr="0035716E">
        <w:rPr>
          <w:rFonts w:ascii="Times New Roman" w:hAnsi="Times New Roman"/>
          <w:sz w:val="28"/>
          <w:szCs w:val="28"/>
        </w:rPr>
        <w:t xml:space="preserve">» - </w:t>
      </w:r>
      <w:proofErr w:type="spellStart"/>
      <w:r w:rsidRPr="0035716E">
        <w:rPr>
          <w:rFonts w:ascii="Times New Roman" w:hAnsi="Times New Roman"/>
          <w:sz w:val="28"/>
          <w:szCs w:val="28"/>
        </w:rPr>
        <w:t>немає</w:t>
      </w:r>
      <w:proofErr w:type="spellEnd"/>
    </w:p>
    <w:p w:rsidR="00F93B3A" w:rsidRDefault="00F93B3A" w:rsidP="00F93B3A">
      <w:pPr>
        <w:pStyle w:val="ab"/>
        <w:jc w:val="both"/>
        <w:rPr>
          <w:rFonts w:ascii="Times New Roman" w:hAnsi="Times New Roman"/>
          <w:sz w:val="28"/>
          <w:szCs w:val="28"/>
          <w:lang w:val="uk-UA"/>
        </w:rPr>
      </w:pPr>
      <w:r w:rsidRPr="0039422C">
        <w:rPr>
          <w:rFonts w:ascii="Times New Roman" w:hAnsi="Times New Roman"/>
          <w:sz w:val="28"/>
          <w:szCs w:val="28"/>
          <w:lang w:val="uk-UA"/>
        </w:rPr>
        <w:lastRenderedPageBreak/>
        <w:t>Рішення прийнято одноголосно.</w:t>
      </w:r>
    </w:p>
    <w:p w:rsidR="00644E9C" w:rsidRDefault="00644E9C" w:rsidP="002E5EB6">
      <w:pPr>
        <w:pStyle w:val="ab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2E5EB6" w:rsidRDefault="002E5EB6" w:rsidP="002E5EB6">
      <w:pPr>
        <w:pStyle w:val="ab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7419F">
        <w:rPr>
          <w:rFonts w:ascii="Times New Roman" w:hAnsi="Times New Roman"/>
          <w:b/>
          <w:sz w:val="28"/>
          <w:szCs w:val="28"/>
          <w:lang w:val="uk-UA"/>
        </w:rPr>
        <w:t>ВИРІШИЛИ</w:t>
      </w:r>
      <w:r w:rsidRPr="00E271F5">
        <w:rPr>
          <w:rFonts w:ascii="Times New Roman" w:hAnsi="Times New Roman"/>
          <w:b/>
          <w:sz w:val="28"/>
          <w:szCs w:val="28"/>
          <w:lang w:val="uk-UA"/>
        </w:rPr>
        <w:t>: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DD07FA" w:rsidRPr="00EF5D7C" w:rsidRDefault="00DD07FA" w:rsidP="002E5EB6">
      <w:pPr>
        <w:pStyle w:val="ab"/>
        <w:jc w:val="both"/>
        <w:rPr>
          <w:rFonts w:ascii="Times New Roman" w:hAnsi="Times New Roman"/>
          <w:b/>
          <w:sz w:val="4"/>
          <w:szCs w:val="4"/>
          <w:lang w:val="uk-UA"/>
        </w:rPr>
      </w:pPr>
    </w:p>
    <w:p w:rsidR="00EF5D7C" w:rsidRDefault="002E5EB6" w:rsidP="002E5EB6">
      <w:pPr>
        <w:pStyle w:val="ab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Pr="00F93B3A">
        <w:rPr>
          <w:rFonts w:ascii="Times New Roman" w:hAnsi="Times New Roman"/>
          <w:sz w:val="28"/>
          <w:szCs w:val="28"/>
          <w:lang w:val="uk-UA"/>
        </w:rPr>
        <w:t>огод</w:t>
      </w:r>
      <w:r>
        <w:rPr>
          <w:rFonts w:ascii="Times New Roman" w:hAnsi="Times New Roman"/>
          <w:sz w:val="28"/>
          <w:szCs w:val="28"/>
          <w:lang w:val="uk-UA"/>
        </w:rPr>
        <w:t>ити</w:t>
      </w:r>
      <w:r w:rsidRPr="00F93B3A">
        <w:rPr>
          <w:rFonts w:ascii="Times New Roman" w:hAnsi="Times New Roman"/>
          <w:sz w:val="28"/>
          <w:szCs w:val="28"/>
          <w:lang w:val="uk-UA"/>
        </w:rPr>
        <w:t xml:space="preserve"> примірн</w:t>
      </w:r>
      <w:r>
        <w:rPr>
          <w:rFonts w:ascii="Times New Roman" w:hAnsi="Times New Roman"/>
          <w:sz w:val="28"/>
          <w:szCs w:val="28"/>
          <w:lang w:val="uk-UA"/>
        </w:rPr>
        <w:t>е</w:t>
      </w:r>
      <w:r w:rsidRPr="00F93B3A">
        <w:rPr>
          <w:rFonts w:ascii="Times New Roman" w:hAnsi="Times New Roman"/>
          <w:sz w:val="28"/>
          <w:szCs w:val="28"/>
          <w:lang w:val="uk-UA"/>
        </w:rPr>
        <w:t xml:space="preserve"> Інформаційн</w:t>
      </w:r>
      <w:r>
        <w:rPr>
          <w:rFonts w:ascii="Times New Roman" w:hAnsi="Times New Roman"/>
          <w:sz w:val="28"/>
          <w:szCs w:val="28"/>
          <w:lang w:val="uk-UA"/>
        </w:rPr>
        <w:t>е</w:t>
      </w:r>
      <w:r w:rsidRPr="00F93B3A">
        <w:rPr>
          <w:rFonts w:ascii="Times New Roman" w:hAnsi="Times New Roman"/>
          <w:sz w:val="28"/>
          <w:szCs w:val="28"/>
          <w:lang w:val="uk-UA"/>
        </w:rPr>
        <w:t xml:space="preserve"> повідомлення</w:t>
      </w:r>
      <w:r w:rsidR="00B67424">
        <w:rPr>
          <w:rFonts w:ascii="Times New Roman" w:hAnsi="Times New Roman"/>
          <w:sz w:val="28"/>
          <w:szCs w:val="28"/>
          <w:lang w:val="uk-UA"/>
        </w:rPr>
        <w:t xml:space="preserve">, зазначене в додатку до </w:t>
      </w:r>
      <w:r w:rsidR="0018534C">
        <w:rPr>
          <w:rFonts w:ascii="Times New Roman" w:hAnsi="Times New Roman"/>
          <w:sz w:val="28"/>
          <w:szCs w:val="28"/>
          <w:lang w:val="uk-UA"/>
        </w:rPr>
        <w:t>п</w:t>
      </w:r>
      <w:r w:rsidR="00B67424">
        <w:rPr>
          <w:rFonts w:ascii="Times New Roman" w:hAnsi="Times New Roman"/>
          <w:sz w:val="28"/>
          <w:szCs w:val="28"/>
          <w:lang w:val="uk-UA"/>
        </w:rPr>
        <w:t>ротоколу.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E0693" w:rsidRPr="00644E9C" w:rsidRDefault="00DE0693" w:rsidP="00180E5B">
      <w:pPr>
        <w:pStyle w:val="ab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F93B3A" w:rsidRPr="006D4957" w:rsidRDefault="00F93B3A" w:rsidP="00180E5B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 цьому порядок денний засідання </w:t>
      </w:r>
      <w:r w:rsidR="00193161" w:rsidRPr="006D4957">
        <w:rPr>
          <w:rFonts w:ascii="Times New Roman" w:hAnsi="Times New Roman"/>
          <w:sz w:val="28"/>
          <w:szCs w:val="28"/>
          <w:lang w:val="uk-UA"/>
        </w:rPr>
        <w:t>аукціо</w:t>
      </w:r>
      <w:r w:rsidR="00644E9C" w:rsidRPr="006D4957">
        <w:rPr>
          <w:rFonts w:ascii="Times New Roman" w:hAnsi="Times New Roman"/>
          <w:sz w:val="28"/>
          <w:szCs w:val="28"/>
          <w:lang w:val="uk-UA"/>
        </w:rPr>
        <w:t>н</w:t>
      </w:r>
      <w:r w:rsidR="00193161" w:rsidRPr="006D4957">
        <w:rPr>
          <w:rFonts w:ascii="Times New Roman" w:hAnsi="Times New Roman"/>
          <w:sz w:val="28"/>
          <w:szCs w:val="28"/>
          <w:lang w:val="uk-UA"/>
        </w:rPr>
        <w:t>н</w:t>
      </w:r>
      <w:r w:rsidR="00F74FC8" w:rsidRPr="006D4957">
        <w:rPr>
          <w:rFonts w:ascii="Times New Roman" w:hAnsi="Times New Roman"/>
          <w:sz w:val="28"/>
          <w:szCs w:val="28"/>
          <w:lang w:val="uk-UA"/>
        </w:rPr>
        <w:t>ої</w:t>
      </w:r>
      <w:r w:rsidR="00193161" w:rsidRPr="006D4957">
        <w:rPr>
          <w:rFonts w:ascii="Times New Roman" w:hAnsi="Times New Roman"/>
          <w:sz w:val="28"/>
          <w:szCs w:val="28"/>
          <w:lang w:val="uk-UA"/>
        </w:rPr>
        <w:t xml:space="preserve"> комісі</w:t>
      </w:r>
      <w:r w:rsidR="00F74FC8" w:rsidRPr="006D4957">
        <w:rPr>
          <w:rFonts w:ascii="Times New Roman" w:hAnsi="Times New Roman"/>
          <w:sz w:val="28"/>
          <w:szCs w:val="28"/>
          <w:lang w:val="uk-UA"/>
        </w:rPr>
        <w:t>ї</w:t>
      </w:r>
      <w:r w:rsidR="00193161" w:rsidRPr="006D4957">
        <w:rPr>
          <w:rFonts w:ascii="Times New Roman" w:hAnsi="Times New Roman"/>
          <w:sz w:val="28"/>
          <w:szCs w:val="28"/>
          <w:lang w:val="uk-UA"/>
        </w:rPr>
        <w:t xml:space="preserve"> для продажу об’єктів комунальної власності Кременчуцької міської територіальної громади</w:t>
      </w:r>
      <w:r w:rsidR="003F4FDB" w:rsidRPr="006D4957">
        <w:rPr>
          <w:rFonts w:ascii="Times New Roman" w:hAnsi="Times New Roman"/>
          <w:sz w:val="28"/>
          <w:szCs w:val="28"/>
          <w:lang w:val="uk-UA"/>
        </w:rPr>
        <w:t>, які обліковуються на баланс</w:t>
      </w:r>
      <w:r w:rsidR="00D35C17" w:rsidRPr="006D4957">
        <w:rPr>
          <w:rFonts w:ascii="Times New Roman" w:hAnsi="Times New Roman"/>
          <w:sz w:val="28"/>
          <w:szCs w:val="28"/>
          <w:lang w:val="uk-UA"/>
        </w:rPr>
        <w:t>і</w:t>
      </w:r>
      <w:r w:rsidR="003F4FDB" w:rsidRPr="006D495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93161" w:rsidRPr="006D4957">
        <w:rPr>
          <w:rFonts w:ascii="Times New Roman" w:hAnsi="Times New Roman"/>
          <w:sz w:val="28"/>
          <w:szCs w:val="28"/>
          <w:lang w:val="uk-UA"/>
        </w:rPr>
        <w:t>комунального госпрозрахункового житлово-експлуатаційного підприємства «</w:t>
      </w:r>
      <w:r w:rsidR="003F4FDB" w:rsidRPr="006D4957">
        <w:rPr>
          <w:rFonts w:ascii="Times New Roman" w:hAnsi="Times New Roman"/>
          <w:sz w:val="28"/>
          <w:szCs w:val="28"/>
          <w:lang w:val="uk-UA"/>
        </w:rPr>
        <w:t>Автозаводське» Кремен</w:t>
      </w:r>
      <w:r w:rsidR="00193161" w:rsidRPr="006D4957">
        <w:rPr>
          <w:rFonts w:ascii="Times New Roman" w:hAnsi="Times New Roman"/>
          <w:sz w:val="28"/>
          <w:szCs w:val="28"/>
          <w:lang w:val="uk-UA"/>
        </w:rPr>
        <w:t>чуцької міської ради Кременчуцького району Полтавської області</w:t>
      </w:r>
      <w:r w:rsidR="00644E9C" w:rsidRPr="006D4957">
        <w:rPr>
          <w:rFonts w:ascii="Times New Roman" w:hAnsi="Times New Roman"/>
          <w:sz w:val="28"/>
          <w:szCs w:val="28"/>
          <w:lang w:val="uk-UA"/>
        </w:rPr>
        <w:t>,</w:t>
      </w:r>
      <w:r w:rsidR="00D35C17" w:rsidRPr="006D495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F4FDB" w:rsidRPr="006D4957">
        <w:rPr>
          <w:rFonts w:ascii="Times New Roman" w:hAnsi="Times New Roman"/>
          <w:sz w:val="28"/>
          <w:szCs w:val="28"/>
          <w:lang w:val="uk-UA"/>
        </w:rPr>
        <w:t xml:space="preserve">вичерпано: усі питання порядку денного обговорені та </w:t>
      </w:r>
      <w:r w:rsidR="00644E9C" w:rsidRPr="006D4957">
        <w:rPr>
          <w:rFonts w:ascii="Times New Roman" w:hAnsi="Times New Roman"/>
          <w:sz w:val="28"/>
          <w:szCs w:val="28"/>
          <w:lang w:val="uk-UA"/>
        </w:rPr>
        <w:t xml:space="preserve">по яких </w:t>
      </w:r>
      <w:r w:rsidR="003F4FDB" w:rsidRPr="006D4957">
        <w:rPr>
          <w:rFonts w:ascii="Times New Roman" w:hAnsi="Times New Roman"/>
          <w:sz w:val="28"/>
          <w:szCs w:val="28"/>
          <w:lang w:val="uk-UA"/>
        </w:rPr>
        <w:t xml:space="preserve">прийняті рішення. </w:t>
      </w:r>
    </w:p>
    <w:p w:rsidR="001C0B7F" w:rsidRPr="00326734" w:rsidRDefault="001C0B7F" w:rsidP="00180E5B">
      <w:pPr>
        <w:pStyle w:val="ab"/>
        <w:ind w:firstLine="567"/>
        <w:jc w:val="both"/>
        <w:rPr>
          <w:rFonts w:ascii="Times New Roman" w:hAnsi="Times New Roman"/>
          <w:sz w:val="4"/>
          <w:szCs w:val="4"/>
          <w:lang w:val="uk-UA"/>
        </w:rPr>
      </w:pPr>
    </w:p>
    <w:p w:rsidR="003F4FDB" w:rsidRDefault="003F4FDB" w:rsidP="00180E5B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Цей протокол підлягає подальшому затвердженню рішенням виконавчого комітету Кременчуцької міської ради Кременчуцького району Полтавської області.</w:t>
      </w:r>
    </w:p>
    <w:p w:rsidR="003F4FDB" w:rsidRPr="00326734" w:rsidRDefault="003F4FDB" w:rsidP="00180E5B">
      <w:pPr>
        <w:pStyle w:val="ab"/>
        <w:ind w:firstLine="567"/>
        <w:jc w:val="both"/>
        <w:rPr>
          <w:rFonts w:ascii="Times New Roman" w:hAnsi="Times New Roman"/>
          <w:sz w:val="8"/>
          <w:szCs w:val="8"/>
          <w:lang w:val="uk-UA"/>
        </w:rPr>
      </w:pPr>
    </w:p>
    <w:p w:rsidR="003F4FDB" w:rsidRPr="0097571E" w:rsidRDefault="00DD07FA" w:rsidP="001A48CF">
      <w:pPr>
        <w:pStyle w:val="ab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1F5F4D">
        <w:rPr>
          <w:rFonts w:ascii="Times New Roman" w:hAnsi="Times New Roman"/>
          <w:b/>
          <w:sz w:val="24"/>
          <w:szCs w:val="24"/>
          <w:lang w:val="uk-UA"/>
        </w:rPr>
        <w:t xml:space="preserve">Голова комісії </w:t>
      </w:r>
      <w:r w:rsidR="008A2D4F" w:rsidRPr="0097571E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="001F5F4D">
        <w:rPr>
          <w:rFonts w:ascii="Times New Roman" w:hAnsi="Times New Roman"/>
          <w:sz w:val="24"/>
          <w:szCs w:val="24"/>
          <w:lang w:val="uk-UA"/>
        </w:rPr>
        <w:t xml:space="preserve">  </w:t>
      </w:r>
      <w:proofErr w:type="spellStart"/>
      <w:r w:rsidR="001A48CF" w:rsidRPr="0097571E">
        <w:rPr>
          <w:rFonts w:ascii="Times New Roman" w:hAnsi="Times New Roman"/>
          <w:sz w:val="24"/>
          <w:szCs w:val="24"/>
          <w:lang w:val="uk-UA"/>
        </w:rPr>
        <w:t>_____</w:t>
      </w:r>
      <w:r w:rsidR="004D38DE" w:rsidRPr="0097571E">
        <w:rPr>
          <w:rFonts w:ascii="Times New Roman" w:hAnsi="Times New Roman"/>
          <w:sz w:val="24"/>
          <w:szCs w:val="24"/>
          <w:lang w:val="uk-UA"/>
        </w:rPr>
        <w:t>__</w:t>
      </w:r>
      <w:r w:rsidR="001A48CF" w:rsidRPr="0097571E">
        <w:rPr>
          <w:rFonts w:ascii="Times New Roman" w:hAnsi="Times New Roman"/>
          <w:sz w:val="24"/>
          <w:szCs w:val="24"/>
          <w:lang w:val="uk-UA"/>
        </w:rPr>
        <w:t>______</w:t>
      </w:r>
      <w:r w:rsidR="001A48CF" w:rsidRPr="0097571E">
        <w:rPr>
          <w:rFonts w:ascii="Times New Roman" w:hAnsi="Times New Roman"/>
          <w:b/>
          <w:sz w:val="24"/>
          <w:szCs w:val="24"/>
          <w:lang w:val="uk-UA"/>
        </w:rPr>
        <w:t>Тетя</w:t>
      </w:r>
      <w:proofErr w:type="spellEnd"/>
      <w:r w:rsidR="001A48CF" w:rsidRPr="0097571E">
        <w:rPr>
          <w:rFonts w:ascii="Times New Roman" w:hAnsi="Times New Roman"/>
          <w:b/>
          <w:sz w:val="24"/>
          <w:szCs w:val="24"/>
          <w:lang w:val="uk-UA"/>
        </w:rPr>
        <w:t>на ЖУК</w:t>
      </w:r>
      <w:r w:rsidR="00A107A4" w:rsidRPr="0097571E">
        <w:rPr>
          <w:rFonts w:ascii="Times New Roman" w:hAnsi="Times New Roman"/>
          <w:b/>
          <w:sz w:val="24"/>
          <w:szCs w:val="24"/>
          <w:lang w:val="uk-UA"/>
        </w:rPr>
        <w:t xml:space="preserve">                       </w:t>
      </w:r>
      <w:r w:rsidR="005562F4" w:rsidRPr="0097571E"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r w:rsidR="00A107A4" w:rsidRPr="0097571E">
        <w:rPr>
          <w:rFonts w:ascii="Times New Roman" w:hAnsi="Times New Roman"/>
          <w:b/>
          <w:sz w:val="24"/>
          <w:szCs w:val="24"/>
          <w:lang w:val="uk-UA"/>
        </w:rPr>
        <w:t xml:space="preserve">       </w:t>
      </w:r>
    </w:p>
    <w:p w:rsidR="00EA030F" w:rsidRPr="0097571E" w:rsidRDefault="00EA030F" w:rsidP="001A48CF">
      <w:pPr>
        <w:pStyle w:val="ab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D92939" w:rsidRPr="001F5F4D" w:rsidRDefault="00D92939" w:rsidP="001A48CF">
      <w:pPr>
        <w:pStyle w:val="ab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1F5F4D">
        <w:rPr>
          <w:rFonts w:ascii="Times New Roman" w:hAnsi="Times New Roman"/>
          <w:b/>
          <w:sz w:val="24"/>
          <w:szCs w:val="24"/>
          <w:lang w:val="uk-UA"/>
        </w:rPr>
        <w:t>Заступник г</w:t>
      </w:r>
      <w:r w:rsidR="00DD07FA" w:rsidRPr="001F5F4D">
        <w:rPr>
          <w:rFonts w:ascii="Times New Roman" w:hAnsi="Times New Roman"/>
          <w:b/>
          <w:sz w:val="24"/>
          <w:szCs w:val="24"/>
          <w:lang w:val="uk-UA"/>
        </w:rPr>
        <w:t>олов</w:t>
      </w:r>
      <w:r w:rsidRPr="001F5F4D">
        <w:rPr>
          <w:rFonts w:ascii="Times New Roman" w:hAnsi="Times New Roman"/>
          <w:b/>
          <w:sz w:val="24"/>
          <w:szCs w:val="24"/>
          <w:lang w:val="uk-UA"/>
        </w:rPr>
        <w:t>и</w:t>
      </w:r>
    </w:p>
    <w:p w:rsidR="00DD07FA" w:rsidRPr="0097571E" w:rsidRDefault="00DD07FA" w:rsidP="001A48CF">
      <w:pPr>
        <w:pStyle w:val="ab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1F5F4D">
        <w:rPr>
          <w:rFonts w:ascii="Times New Roman" w:hAnsi="Times New Roman"/>
          <w:b/>
          <w:sz w:val="24"/>
          <w:szCs w:val="24"/>
          <w:lang w:val="uk-UA"/>
        </w:rPr>
        <w:t>комісії</w:t>
      </w:r>
      <w:r w:rsidRPr="0097571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92939" w:rsidRPr="0097571E">
        <w:rPr>
          <w:rFonts w:ascii="Times New Roman" w:hAnsi="Times New Roman"/>
          <w:sz w:val="24"/>
          <w:szCs w:val="24"/>
          <w:lang w:val="uk-UA"/>
        </w:rPr>
        <w:t xml:space="preserve">                 </w:t>
      </w:r>
      <w:r w:rsidRPr="0097571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F5F4D">
        <w:rPr>
          <w:rFonts w:ascii="Times New Roman" w:hAnsi="Times New Roman"/>
          <w:sz w:val="24"/>
          <w:szCs w:val="24"/>
          <w:lang w:val="uk-UA"/>
        </w:rPr>
        <w:t xml:space="preserve">   </w:t>
      </w:r>
      <w:proofErr w:type="spellStart"/>
      <w:r w:rsidR="00EA030F" w:rsidRPr="0097571E">
        <w:rPr>
          <w:rFonts w:ascii="Times New Roman" w:hAnsi="Times New Roman"/>
          <w:sz w:val="24"/>
          <w:szCs w:val="24"/>
          <w:lang w:val="uk-UA"/>
        </w:rPr>
        <w:t>_______</w:t>
      </w:r>
      <w:r w:rsidRPr="0097571E">
        <w:rPr>
          <w:rFonts w:ascii="Times New Roman" w:hAnsi="Times New Roman"/>
          <w:sz w:val="24"/>
          <w:szCs w:val="24"/>
          <w:lang w:val="uk-UA"/>
        </w:rPr>
        <w:t>___</w:t>
      </w:r>
      <w:r w:rsidR="00EA030F" w:rsidRPr="0097571E">
        <w:rPr>
          <w:rFonts w:ascii="Times New Roman" w:hAnsi="Times New Roman"/>
          <w:sz w:val="24"/>
          <w:szCs w:val="24"/>
          <w:lang w:val="uk-UA"/>
        </w:rPr>
        <w:t>____</w:t>
      </w:r>
      <w:r w:rsidR="00EA030F" w:rsidRPr="0097571E">
        <w:rPr>
          <w:rFonts w:ascii="Times New Roman" w:hAnsi="Times New Roman"/>
          <w:b/>
          <w:sz w:val="24"/>
          <w:szCs w:val="24"/>
          <w:lang w:val="uk-UA"/>
        </w:rPr>
        <w:t>Наталія</w:t>
      </w:r>
      <w:proofErr w:type="spellEnd"/>
      <w:r w:rsidR="00EA030F" w:rsidRPr="0097571E">
        <w:rPr>
          <w:rFonts w:ascii="Times New Roman" w:hAnsi="Times New Roman"/>
          <w:b/>
          <w:sz w:val="24"/>
          <w:szCs w:val="24"/>
          <w:lang w:val="uk-UA"/>
        </w:rPr>
        <w:t xml:space="preserve"> ШИНКАРЕНКО</w:t>
      </w:r>
      <w:r w:rsidR="005562F4" w:rsidRPr="0097571E">
        <w:rPr>
          <w:rFonts w:ascii="Times New Roman" w:hAnsi="Times New Roman"/>
          <w:b/>
          <w:sz w:val="24"/>
          <w:szCs w:val="24"/>
          <w:lang w:val="uk-UA"/>
        </w:rPr>
        <w:t xml:space="preserve">          </w:t>
      </w:r>
    </w:p>
    <w:p w:rsidR="00DD07FA" w:rsidRPr="000146C0" w:rsidRDefault="00DD07FA" w:rsidP="001A48CF">
      <w:pPr>
        <w:pStyle w:val="ab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7571E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</w:t>
      </w:r>
    </w:p>
    <w:p w:rsidR="00EA030F" w:rsidRPr="001F5F4D" w:rsidRDefault="00DD07FA" w:rsidP="001A48CF">
      <w:pPr>
        <w:pStyle w:val="ab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1F5F4D">
        <w:rPr>
          <w:rFonts w:ascii="Times New Roman" w:hAnsi="Times New Roman"/>
          <w:b/>
          <w:sz w:val="24"/>
          <w:szCs w:val="24"/>
          <w:lang w:val="uk-UA"/>
        </w:rPr>
        <w:t>Секретар комісії</w:t>
      </w:r>
      <w:r w:rsidR="00D92939" w:rsidRPr="001F5F4D">
        <w:rPr>
          <w:rFonts w:ascii="Times New Roman" w:hAnsi="Times New Roman"/>
          <w:b/>
          <w:sz w:val="24"/>
          <w:szCs w:val="24"/>
          <w:lang w:val="uk-UA"/>
        </w:rPr>
        <w:t xml:space="preserve">    </w:t>
      </w:r>
      <w:proofErr w:type="spellStart"/>
      <w:r w:rsidR="00EA030F" w:rsidRPr="001F5F4D">
        <w:rPr>
          <w:rFonts w:ascii="Times New Roman" w:hAnsi="Times New Roman"/>
          <w:b/>
          <w:sz w:val="24"/>
          <w:szCs w:val="24"/>
          <w:lang w:val="uk-UA"/>
        </w:rPr>
        <w:t>______</w:t>
      </w:r>
      <w:r w:rsidR="000146C0">
        <w:rPr>
          <w:rFonts w:ascii="Times New Roman" w:hAnsi="Times New Roman"/>
          <w:b/>
          <w:sz w:val="24"/>
          <w:szCs w:val="24"/>
          <w:lang w:val="uk-UA"/>
        </w:rPr>
        <w:t>_</w:t>
      </w:r>
      <w:r w:rsidR="00EA030F" w:rsidRPr="001F5F4D">
        <w:rPr>
          <w:rFonts w:ascii="Times New Roman" w:hAnsi="Times New Roman"/>
          <w:b/>
          <w:sz w:val="24"/>
          <w:szCs w:val="24"/>
          <w:lang w:val="uk-UA"/>
        </w:rPr>
        <w:t>___</w:t>
      </w:r>
      <w:r w:rsidR="001F5F4D">
        <w:rPr>
          <w:rFonts w:ascii="Times New Roman" w:hAnsi="Times New Roman"/>
          <w:b/>
          <w:sz w:val="24"/>
          <w:szCs w:val="24"/>
          <w:lang w:val="uk-UA"/>
        </w:rPr>
        <w:t>_</w:t>
      </w:r>
      <w:r w:rsidRPr="001F5F4D">
        <w:rPr>
          <w:rFonts w:ascii="Times New Roman" w:hAnsi="Times New Roman"/>
          <w:b/>
          <w:sz w:val="24"/>
          <w:szCs w:val="24"/>
          <w:lang w:val="uk-UA"/>
        </w:rPr>
        <w:t>_</w:t>
      </w:r>
      <w:r w:rsidR="00EA030F" w:rsidRPr="001F5F4D">
        <w:rPr>
          <w:rFonts w:ascii="Times New Roman" w:hAnsi="Times New Roman"/>
          <w:b/>
          <w:sz w:val="24"/>
          <w:szCs w:val="24"/>
          <w:lang w:val="uk-UA"/>
        </w:rPr>
        <w:t>__</w:t>
      </w:r>
      <w:r w:rsidR="00104D32" w:rsidRPr="001F5F4D">
        <w:rPr>
          <w:rFonts w:ascii="Times New Roman" w:hAnsi="Times New Roman"/>
          <w:b/>
          <w:sz w:val="24"/>
          <w:szCs w:val="24"/>
          <w:lang w:val="uk-UA"/>
        </w:rPr>
        <w:t>Лі</w:t>
      </w:r>
      <w:proofErr w:type="spellEnd"/>
      <w:r w:rsidR="00104D32" w:rsidRPr="001F5F4D">
        <w:rPr>
          <w:rFonts w:ascii="Times New Roman" w:hAnsi="Times New Roman"/>
          <w:b/>
          <w:sz w:val="24"/>
          <w:szCs w:val="24"/>
          <w:lang w:val="uk-UA"/>
        </w:rPr>
        <w:t>на МАТВІЄЦЬ</w:t>
      </w:r>
      <w:r w:rsidR="00B25AC0" w:rsidRPr="001F5F4D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</w:t>
      </w:r>
    </w:p>
    <w:p w:rsidR="00E56270" w:rsidRPr="001F5F4D" w:rsidRDefault="00E56270" w:rsidP="001A48CF">
      <w:pPr>
        <w:pStyle w:val="ab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BB4824" w:rsidRPr="001F5F4D" w:rsidRDefault="00BB4824" w:rsidP="00DD07FA">
      <w:pPr>
        <w:pStyle w:val="ab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1F5F4D">
        <w:rPr>
          <w:rFonts w:ascii="Times New Roman" w:hAnsi="Times New Roman"/>
          <w:b/>
          <w:sz w:val="24"/>
          <w:szCs w:val="24"/>
          <w:lang w:val="uk-UA"/>
        </w:rPr>
        <w:t>Члени комісії:</w:t>
      </w:r>
    </w:p>
    <w:p w:rsidR="00DD07FA" w:rsidRPr="0097571E" w:rsidRDefault="00DD07FA" w:rsidP="00DD07FA">
      <w:pPr>
        <w:pStyle w:val="ab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97571E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</w:t>
      </w:r>
      <w:r w:rsidR="00D92939" w:rsidRPr="0097571E"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r w:rsidR="001F5F4D">
        <w:rPr>
          <w:rFonts w:ascii="Times New Roman" w:hAnsi="Times New Roman"/>
          <w:b/>
          <w:sz w:val="24"/>
          <w:szCs w:val="24"/>
          <w:lang w:val="uk-UA"/>
        </w:rPr>
        <w:t xml:space="preserve">      </w:t>
      </w:r>
      <w:proofErr w:type="spellStart"/>
      <w:r w:rsidRPr="0097571E">
        <w:rPr>
          <w:rFonts w:ascii="Times New Roman" w:hAnsi="Times New Roman"/>
          <w:b/>
          <w:sz w:val="24"/>
          <w:szCs w:val="24"/>
          <w:lang w:val="uk-UA"/>
        </w:rPr>
        <w:t>______________Альо</w:t>
      </w:r>
      <w:proofErr w:type="spellEnd"/>
      <w:r w:rsidRPr="0097571E">
        <w:rPr>
          <w:rFonts w:ascii="Times New Roman" w:hAnsi="Times New Roman"/>
          <w:b/>
          <w:sz w:val="24"/>
          <w:szCs w:val="24"/>
          <w:lang w:val="uk-UA"/>
        </w:rPr>
        <w:t xml:space="preserve">на </w:t>
      </w:r>
      <w:proofErr w:type="spellStart"/>
      <w:r w:rsidRPr="0097571E">
        <w:rPr>
          <w:rFonts w:ascii="Times New Roman" w:hAnsi="Times New Roman"/>
          <w:b/>
          <w:sz w:val="24"/>
          <w:szCs w:val="24"/>
          <w:lang w:val="uk-UA"/>
        </w:rPr>
        <w:t>ТРОЦЬКА</w:t>
      </w:r>
      <w:proofErr w:type="spellEnd"/>
      <w:r w:rsidR="0097571E">
        <w:rPr>
          <w:rFonts w:ascii="Times New Roman" w:hAnsi="Times New Roman"/>
          <w:b/>
          <w:sz w:val="24"/>
          <w:szCs w:val="24"/>
          <w:lang w:val="uk-UA"/>
        </w:rPr>
        <w:t xml:space="preserve">        </w:t>
      </w:r>
    </w:p>
    <w:p w:rsidR="00DD07FA" w:rsidRPr="0097571E" w:rsidRDefault="00DD07FA" w:rsidP="001A48CF">
      <w:pPr>
        <w:pStyle w:val="ab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DD07FA" w:rsidRPr="0097571E" w:rsidRDefault="00DD07FA" w:rsidP="001A48CF">
      <w:pPr>
        <w:pStyle w:val="ab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97571E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</w:t>
      </w:r>
      <w:r w:rsidR="001F5F4D">
        <w:rPr>
          <w:rFonts w:ascii="Times New Roman" w:hAnsi="Times New Roman"/>
          <w:b/>
          <w:sz w:val="24"/>
          <w:szCs w:val="24"/>
          <w:lang w:val="uk-UA"/>
        </w:rPr>
        <w:t xml:space="preserve">      </w:t>
      </w:r>
      <w:r w:rsidR="00D92939" w:rsidRPr="0097571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="00E56270" w:rsidRPr="0097571E">
        <w:rPr>
          <w:rFonts w:ascii="Times New Roman" w:hAnsi="Times New Roman"/>
          <w:b/>
          <w:sz w:val="24"/>
          <w:szCs w:val="24"/>
          <w:lang w:val="uk-UA"/>
        </w:rPr>
        <w:t>_____</w:t>
      </w:r>
      <w:r w:rsidRPr="0097571E">
        <w:rPr>
          <w:rFonts w:ascii="Times New Roman" w:hAnsi="Times New Roman"/>
          <w:b/>
          <w:sz w:val="24"/>
          <w:szCs w:val="24"/>
          <w:lang w:val="uk-UA"/>
        </w:rPr>
        <w:t>___</w:t>
      </w:r>
      <w:r w:rsidR="00E56270" w:rsidRPr="0097571E">
        <w:rPr>
          <w:rFonts w:ascii="Times New Roman" w:hAnsi="Times New Roman"/>
          <w:b/>
          <w:sz w:val="24"/>
          <w:szCs w:val="24"/>
          <w:lang w:val="uk-UA"/>
        </w:rPr>
        <w:t>______</w:t>
      </w:r>
      <w:r w:rsidR="00F019A0" w:rsidRPr="0097571E">
        <w:rPr>
          <w:rFonts w:ascii="Times New Roman" w:hAnsi="Times New Roman"/>
          <w:b/>
          <w:sz w:val="24"/>
          <w:szCs w:val="24"/>
          <w:lang w:val="uk-UA"/>
        </w:rPr>
        <w:t>Тетя</w:t>
      </w:r>
      <w:proofErr w:type="spellEnd"/>
      <w:r w:rsidR="00F019A0" w:rsidRPr="0097571E">
        <w:rPr>
          <w:rFonts w:ascii="Times New Roman" w:hAnsi="Times New Roman"/>
          <w:b/>
          <w:sz w:val="24"/>
          <w:szCs w:val="24"/>
          <w:lang w:val="uk-UA"/>
        </w:rPr>
        <w:t>на АВРАМЕНКО</w:t>
      </w:r>
      <w:r w:rsidR="00B25AC0" w:rsidRPr="0097571E">
        <w:rPr>
          <w:rFonts w:ascii="Times New Roman" w:hAnsi="Times New Roman"/>
          <w:b/>
          <w:sz w:val="24"/>
          <w:szCs w:val="24"/>
          <w:lang w:val="uk-UA"/>
        </w:rPr>
        <w:t xml:space="preserve">                 </w:t>
      </w:r>
    </w:p>
    <w:p w:rsidR="00DD07FA" w:rsidRPr="0097571E" w:rsidRDefault="00DD07FA" w:rsidP="001A48CF">
      <w:pPr>
        <w:pStyle w:val="ab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E56270" w:rsidRPr="0097571E" w:rsidRDefault="00DD07FA" w:rsidP="001A48CF">
      <w:pPr>
        <w:pStyle w:val="ab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97571E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</w:t>
      </w:r>
      <w:r w:rsidR="001F5F4D">
        <w:rPr>
          <w:rFonts w:ascii="Times New Roman" w:hAnsi="Times New Roman"/>
          <w:b/>
          <w:sz w:val="24"/>
          <w:szCs w:val="24"/>
          <w:lang w:val="uk-UA"/>
        </w:rPr>
        <w:t xml:space="preserve">      </w:t>
      </w:r>
      <w:proofErr w:type="spellStart"/>
      <w:r w:rsidR="00B25AC0" w:rsidRPr="0097571E">
        <w:rPr>
          <w:rFonts w:ascii="Times New Roman" w:hAnsi="Times New Roman"/>
          <w:b/>
          <w:sz w:val="24"/>
          <w:szCs w:val="24"/>
          <w:lang w:val="uk-UA"/>
        </w:rPr>
        <w:t>_____________</w:t>
      </w:r>
      <w:r w:rsidR="001A207D" w:rsidRPr="0097571E">
        <w:rPr>
          <w:rFonts w:ascii="Times New Roman" w:hAnsi="Times New Roman"/>
          <w:b/>
          <w:sz w:val="24"/>
          <w:szCs w:val="24"/>
          <w:lang w:val="uk-UA"/>
        </w:rPr>
        <w:t>_Іри</w:t>
      </w:r>
      <w:proofErr w:type="spellEnd"/>
      <w:r w:rsidR="001A207D" w:rsidRPr="0097571E">
        <w:rPr>
          <w:rFonts w:ascii="Times New Roman" w:hAnsi="Times New Roman"/>
          <w:b/>
          <w:sz w:val="24"/>
          <w:szCs w:val="24"/>
          <w:lang w:val="uk-UA"/>
        </w:rPr>
        <w:t xml:space="preserve">на ШУЛІКА </w:t>
      </w:r>
      <w:r w:rsidR="0097571E">
        <w:rPr>
          <w:rFonts w:ascii="Times New Roman" w:hAnsi="Times New Roman"/>
          <w:b/>
          <w:sz w:val="24"/>
          <w:szCs w:val="24"/>
          <w:lang w:val="uk-UA"/>
        </w:rPr>
        <w:t xml:space="preserve">   </w:t>
      </w:r>
      <w:r w:rsidR="000A30FD">
        <w:rPr>
          <w:rFonts w:ascii="Times New Roman" w:hAnsi="Times New Roman"/>
          <w:b/>
          <w:sz w:val="24"/>
          <w:szCs w:val="24"/>
          <w:lang w:val="uk-UA"/>
        </w:rPr>
        <w:t xml:space="preserve">       </w:t>
      </w:r>
    </w:p>
    <w:p w:rsidR="00311715" w:rsidRPr="0097571E" w:rsidRDefault="00D92939" w:rsidP="001A48CF">
      <w:pPr>
        <w:pStyle w:val="ab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97571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311715" w:rsidRPr="0097571E" w:rsidRDefault="00DD07FA" w:rsidP="001A48CF">
      <w:pPr>
        <w:pStyle w:val="ab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97571E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</w:t>
      </w:r>
      <w:r w:rsidR="001F5F4D">
        <w:rPr>
          <w:rFonts w:ascii="Times New Roman" w:hAnsi="Times New Roman"/>
          <w:b/>
          <w:sz w:val="24"/>
          <w:szCs w:val="24"/>
          <w:lang w:val="uk-UA"/>
        </w:rPr>
        <w:t xml:space="preserve">      </w:t>
      </w:r>
      <w:proofErr w:type="spellStart"/>
      <w:r w:rsidR="00311715" w:rsidRPr="0097571E">
        <w:rPr>
          <w:rFonts w:ascii="Times New Roman" w:hAnsi="Times New Roman"/>
          <w:b/>
          <w:sz w:val="24"/>
          <w:szCs w:val="24"/>
          <w:lang w:val="uk-UA"/>
        </w:rPr>
        <w:t>__________</w:t>
      </w:r>
      <w:r w:rsidRPr="0097571E">
        <w:rPr>
          <w:rFonts w:ascii="Times New Roman" w:hAnsi="Times New Roman"/>
          <w:b/>
          <w:sz w:val="24"/>
          <w:szCs w:val="24"/>
          <w:lang w:val="uk-UA"/>
        </w:rPr>
        <w:t>___</w:t>
      </w:r>
      <w:r w:rsidR="00311715" w:rsidRPr="0097571E">
        <w:rPr>
          <w:rFonts w:ascii="Times New Roman" w:hAnsi="Times New Roman"/>
          <w:b/>
          <w:sz w:val="24"/>
          <w:szCs w:val="24"/>
          <w:lang w:val="uk-UA"/>
        </w:rPr>
        <w:t>_</w:t>
      </w:r>
      <w:r w:rsidR="00F65A3E" w:rsidRPr="0097571E">
        <w:rPr>
          <w:rFonts w:ascii="Times New Roman" w:hAnsi="Times New Roman"/>
          <w:b/>
          <w:color w:val="000000"/>
          <w:sz w:val="24"/>
          <w:szCs w:val="24"/>
          <w:lang w:val="uk-UA"/>
        </w:rPr>
        <w:t>Сергій</w:t>
      </w:r>
      <w:proofErr w:type="spellEnd"/>
      <w:r w:rsidR="00F65A3E" w:rsidRPr="0097571E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БЕЛЬЧЕНКО</w:t>
      </w:r>
    </w:p>
    <w:p w:rsidR="00937395" w:rsidRPr="0097571E" w:rsidRDefault="00937395" w:rsidP="001A48CF">
      <w:pPr>
        <w:pStyle w:val="ab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:rsidR="007E44BB" w:rsidRPr="0097571E" w:rsidRDefault="00DD07FA" w:rsidP="007E44BB">
      <w:pPr>
        <w:pStyle w:val="ab"/>
        <w:jc w:val="both"/>
        <w:rPr>
          <w:rFonts w:ascii="Times New Roman" w:hAnsi="Times New Roman"/>
          <w:b/>
          <w:color w:val="FF0000"/>
          <w:sz w:val="24"/>
          <w:szCs w:val="24"/>
          <w:lang w:val="uk-UA"/>
        </w:rPr>
      </w:pPr>
      <w:r w:rsidRPr="0097571E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                       </w:t>
      </w:r>
      <w:r w:rsidR="001F5F4D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      </w:t>
      </w:r>
      <w:r w:rsidR="00937395" w:rsidRPr="0097571E">
        <w:rPr>
          <w:rFonts w:ascii="Times New Roman" w:hAnsi="Times New Roman"/>
          <w:b/>
          <w:color w:val="000000"/>
          <w:sz w:val="24"/>
          <w:szCs w:val="24"/>
          <w:lang w:val="uk-UA"/>
        </w:rPr>
        <w:t>_________</w:t>
      </w:r>
      <w:r w:rsidRPr="0097571E">
        <w:rPr>
          <w:rFonts w:ascii="Times New Roman" w:hAnsi="Times New Roman"/>
          <w:b/>
          <w:color w:val="000000"/>
          <w:sz w:val="24"/>
          <w:szCs w:val="24"/>
          <w:lang w:val="uk-UA"/>
        </w:rPr>
        <w:t>___</w:t>
      </w:r>
      <w:r w:rsidR="00937395" w:rsidRPr="0097571E">
        <w:rPr>
          <w:rFonts w:ascii="Times New Roman" w:hAnsi="Times New Roman"/>
          <w:b/>
          <w:color w:val="000000"/>
          <w:sz w:val="24"/>
          <w:szCs w:val="24"/>
          <w:lang w:val="uk-UA"/>
        </w:rPr>
        <w:t>__</w:t>
      </w:r>
      <w:r w:rsidR="00937395" w:rsidRPr="0097571E">
        <w:rPr>
          <w:color w:val="000000"/>
          <w:sz w:val="24"/>
          <w:szCs w:val="24"/>
          <w:lang w:val="uk-UA"/>
        </w:rPr>
        <w:t xml:space="preserve"> </w:t>
      </w:r>
      <w:r w:rsidR="00937395" w:rsidRPr="0097571E">
        <w:rPr>
          <w:rFonts w:ascii="Times New Roman" w:hAnsi="Times New Roman"/>
          <w:b/>
          <w:color w:val="000000"/>
          <w:sz w:val="24"/>
          <w:szCs w:val="24"/>
          <w:lang w:val="uk-UA"/>
        </w:rPr>
        <w:t>Валентина БОЖКОВА</w:t>
      </w:r>
      <w:r w:rsidR="007E44BB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</w:t>
      </w:r>
    </w:p>
    <w:p w:rsidR="00937395" w:rsidRPr="0097571E" w:rsidRDefault="00937395" w:rsidP="001A48CF">
      <w:pPr>
        <w:pStyle w:val="ab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:rsidR="00340309" w:rsidRPr="0097571E" w:rsidRDefault="00DD07FA" w:rsidP="001A48CF">
      <w:pPr>
        <w:pStyle w:val="ab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97571E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</w:t>
      </w:r>
      <w:r w:rsidR="001F5F4D">
        <w:rPr>
          <w:rFonts w:ascii="Times New Roman" w:hAnsi="Times New Roman"/>
          <w:b/>
          <w:sz w:val="24"/>
          <w:szCs w:val="24"/>
          <w:lang w:val="uk-UA"/>
        </w:rPr>
        <w:t xml:space="preserve">    </w:t>
      </w:r>
      <w:r w:rsidRPr="0097571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1F5F4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340309" w:rsidRPr="0097571E">
        <w:rPr>
          <w:rFonts w:ascii="Times New Roman" w:hAnsi="Times New Roman"/>
          <w:b/>
          <w:sz w:val="24"/>
          <w:szCs w:val="24"/>
          <w:lang w:val="uk-UA"/>
        </w:rPr>
        <w:t>__</w:t>
      </w:r>
      <w:r w:rsidRPr="0097571E">
        <w:rPr>
          <w:rFonts w:ascii="Times New Roman" w:hAnsi="Times New Roman"/>
          <w:b/>
          <w:sz w:val="24"/>
          <w:szCs w:val="24"/>
          <w:lang w:val="uk-UA"/>
        </w:rPr>
        <w:t>__</w:t>
      </w:r>
      <w:r w:rsidR="00340309" w:rsidRPr="0097571E">
        <w:rPr>
          <w:rFonts w:ascii="Times New Roman" w:hAnsi="Times New Roman"/>
          <w:b/>
          <w:sz w:val="24"/>
          <w:szCs w:val="24"/>
          <w:lang w:val="uk-UA"/>
        </w:rPr>
        <w:t>_______</w:t>
      </w:r>
      <w:r w:rsidRPr="0097571E">
        <w:rPr>
          <w:rFonts w:ascii="Times New Roman" w:hAnsi="Times New Roman"/>
          <w:b/>
          <w:sz w:val="24"/>
          <w:szCs w:val="24"/>
          <w:lang w:val="uk-UA"/>
        </w:rPr>
        <w:t>_</w:t>
      </w:r>
      <w:r w:rsidR="00340309" w:rsidRPr="0097571E">
        <w:rPr>
          <w:rFonts w:ascii="Times New Roman" w:hAnsi="Times New Roman"/>
          <w:b/>
          <w:sz w:val="24"/>
          <w:szCs w:val="24"/>
          <w:lang w:val="uk-UA"/>
        </w:rPr>
        <w:t>__</w:t>
      </w:r>
      <w:r w:rsidR="00C620D0" w:rsidRPr="0097571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620D0" w:rsidRPr="0097571E">
        <w:rPr>
          <w:rFonts w:ascii="Times New Roman" w:hAnsi="Times New Roman"/>
          <w:b/>
          <w:sz w:val="24"/>
          <w:szCs w:val="24"/>
          <w:lang w:val="uk-UA"/>
        </w:rPr>
        <w:t>Софія ДЕМИДЕНКО</w:t>
      </w:r>
    </w:p>
    <w:p w:rsidR="00356258" w:rsidRPr="0097571E" w:rsidRDefault="00D92939" w:rsidP="001A48CF">
      <w:pPr>
        <w:pStyle w:val="ab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97571E"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</w:p>
    <w:p w:rsidR="00356258" w:rsidRPr="0097571E" w:rsidRDefault="00DD07FA" w:rsidP="001A48CF">
      <w:pPr>
        <w:pStyle w:val="ab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97571E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</w:t>
      </w:r>
      <w:r w:rsidR="00D92939" w:rsidRPr="0097571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1F5F4D">
        <w:rPr>
          <w:rFonts w:ascii="Times New Roman" w:hAnsi="Times New Roman"/>
          <w:b/>
          <w:sz w:val="24"/>
          <w:szCs w:val="24"/>
          <w:lang w:val="uk-UA"/>
        </w:rPr>
        <w:t xml:space="preserve">     </w:t>
      </w:r>
      <w:r w:rsidR="00356258" w:rsidRPr="0097571E">
        <w:rPr>
          <w:rFonts w:ascii="Times New Roman" w:hAnsi="Times New Roman"/>
          <w:b/>
          <w:sz w:val="24"/>
          <w:szCs w:val="24"/>
          <w:lang w:val="uk-UA"/>
        </w:rPr>
        <w:t>_______</w:t>
      </w:r>
      <w:r w:rsidRPr="0097571E">
        <w:rPr>
          <w:rFonts w:ascii="Times New Roman" w:hAnsi="Times New Roman"/>
          <w:b/>
          <w:sz w:val="24"/>
          <w:szCs w:val="24"/>
          <w:lang w:val="uk-UA"/>
        </w:rPr>
        <w:t>__</w:t>
      </w:r>
      <w:r w:rsidR="00356258" w:rsidRPr="0097571E">
        <w:rPr>
          <w:rFonts w:ascii="Times New Roman" w:hAnsi="Times New Roman"/>
          <w:b/>
          <w:sz w:val="24"/>
          <w:szCs w:val="24"/>
          <w:lang w:val="uk-UA"/>
        </w:rPr>
        <w:t>__</w:t>
      </w:r>
      <w:r w:rsidRPr="0097571E">
        <w:rPr>
          <w:rFonts w:ascii="Times New Roman" w:hAnsi="Times New Roman"/>
          <w:b/>
          <w:sz w:val="24"/>
          <w:szCs w:val="24"/>
          <w:lang w:val="uk-UA"/>
        </w:rPr>
        <w:t>_</w:t>
      </w:r>
      <w:r w:rsidR="00356258" w:rsidRPr="0097571E">
        <w:rPr>
          <w:rFonts w:ascii="Times New Roman" w:hAnsi="Times New Roman"/>
          <w:b/>
          <w:sz w:val="24"/>
          <w:szCs w:val="24"/>
          <w:lang w:val="uk-UA"/>
        </w:rPr>
        <w:t>__</w:t>
      </w:r>
      <w:r w:rsidR="00356258" w:rsidRPr="0097571E">
        <w:rPr>
          <w:sz w:val="24"/>
          <w:szCs w:val="24"/>
          <w:lang w:val="uk-UA"/>
        </w:rPr>
        <w:t xml:space="preserve"> </w:t>
      </w:r>
      <w:r w:rsidR="00356258" w:rsidRPr="0097571E">
        <w:rPr>
          <w:rFonts w:ascii="Times New Roman" w:hAnsi="Times New Roman"/>
          <w:b/>
          <w:sz w:val="24"/>
          <w:szCs w:val="24"/>
          <w:lang w:val="uk-UA"/>
        </w:rPr>
        <w:t>Світлана ДРИГА</w:t>
      </w:r>
    </w:p>
    <w:p w:rsidR="00AD0753" w:rsidRPr="0097571E" w:rsidRDefault="00D92939" w:rsidP="001A48CF">
      <w:pPr>
        <w:pStyle w:val="ab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97571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AD0753" w:rsidRDefault="00DD07FA" w:rsidP="001A48CF">
      <w:pPr>
        <w:pStyle w:val="ab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97571E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</w:t>
      </w:r>
      <w:r w:rsidR="00D92939" w:rsidRPr="0097571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1F5F4D">
        <w:rPr>
          <w:rFonts w:ascii="Times New Roman" w:hAnsi="Times New Roman"/>
          <w:b/>
          <w:sz w:val="24"/>
          <w:szCs w:val="24"/>
          <w:lang w:val="uk-UA"/>
        </w:rPr>
        <w:t xml:space="preserve">    </w:t>
      </w:r>
      <w:proofErr w:type="spellStart"/>
      <w:r w:rsidR="00AD0753" w:rsidRPr="0097571E">
        <w:rPr>
          <w:rFonts w:ascii="Times New Roman" w:hAnsi="Times New Roman"/>
          <w:b/>
          <w:sz w:val="24"/>
          <w:szCs w:val="24"/>
          <w:lang w:val="uk-UA"/>
        </w:rPr>
        <w:t>________</w:t>
      </w:r>
      <w:r w:rsidRPr="0097571E">
        <w:rPr>
          <w:rFonts w:ascii="Times New Roman" w:hAnsi="Times New Roman"/>
          <w:b/>
          <w:sz w:val="24"/>
          <w:szCs w:val="24"/>
          <w:lang w:val="uk-UA"/>
        </w:rPr>
        <w:t>__</w:t>
      </w:r>
      <w:r w:rsidR="00AD0753" w:rsidRPr="0097571E">
        <w:rPr>
          <w:rFonts w:ascii="Times New Roman" w:hAnsi="Times New Roman"/>
          <w:b/>
          <w:sz w:val="24"/>
          <w:szCs w:val="24"/>
          <w:lang w:val="uk-UA"/>
        </w:rPr>
        <w:t>_</w:t>
      </w:r>
      <w:r w:rsidRPr="0097571E">
        <w:rPr>
          <w:rFonts w:ascii="Times New Roman" w:hAnsi="Times New Roman"/>
          <w:b/>
          <w:sz w:val="24"/>
          <w:szCs w:val="24"/>
          <w:lang w:val="uk-UA"/>
        </w:rPr>
        <w:t>_</w:t>
      </w:r>
      <w:r w:rsidR="00AD0753" w:rsidRPr="0097571E">
        <w:rPr>
          <w:rFonts w:ascii="Times New Roman" w:hAnsi="Times New Roman"/>
          <w:b/>
          <w:sz w:val="24"/>
          <w:szCs w:val="24"/>
          <w:lang w:val="uk-UA"/>
        </w:rPr>
        <w:t>_</w:t>
      </w:r>
      <w:r w:rsidR="001F5F4D">
        <w:rPr>
          <w:rFonts w:ascii="Times New Roman" w:hAnsi="Times New Roman"/>
          <w:b/>
          <w:sz w:val="24"/>
          <w:szCs w:val="24"/>
          <w:lang w:val="uk-UA"/>
        </w:rPr>
        <w:t>_</w:t>
      </w:r>
      <w:r w:rsidR="00AD0753" w:rsidRPr="0097571E">
        <w:rPr>
          <w:rFonts w:ascii="Times New Roman" w:hAnsi="Times New Roman"/>
          <w:b/>
          <w:sz w:val="24"/>
          <w:szCs w:val="24"/>
          <w:lang w:val="uk-UA"/>
        </w:rPr>
        <w:t>_Оле</w:t>
      </w:r>
      <w:proofErr w:type="spellEnd"/>
      <w:r w:rsidR="00AD0753" w:rsidRPr="0097571E">
        <w:rPr>
          <w:rFonts w:ascii="Times New Roman" w:hAnsi="Times New Roman"/>
          <w:b/>
          <w:sz w:val="24"/>
          <w:szCs w:val="24"/>
          <w:lang w:val="uk-UA"/>
        </w:rPr>
        <w:t>на ІЛЬЇНА</w:t>
      </w:r>
    </w:p>
    <w:p w:rsidR="005E439F" w:rsidRDefault="005E439F" w:rsidP="001A48CF">
      <w:pPr>
        <w:pStyle w:val="ab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         </w:t>
      </w:r>
    </w:p>
    <w:p w:rsidR="005E439F" w:rsidRDefault="005E439F" w:rsidP="001A48CF">
      <w:pPr>
        <w:pStyle w:val="ab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</w:t>
      </w:r>
      <w:r w:rsidR="001F5F4D">
        <w:rPr>
          <w:rFonts w:ascii="Times New Roman" w:hAnsi="Times New Roman"/>
          <w:b/>
          <w:sz w:val="24"/>
          <w:szCs w:val="24"/>
          <w:lang w:val="uk-UA"/>
        </w:rPr>
        <w:t xml:space="preserve">    </w:t>
      </w:r>
      <w:proofErr w:type="spellStart"/>
      <w:r w:rsidRPr="0097571E">
        <w:rPr>
          <w:rFonts w:ascii="Times New Roman" w:hAnsi="Times New Roman"/>
          <w:b/>
          <w:sz w:val="24"/>
          <w:szCs w:val="24"/>
          <w:lang w:val="uk-UA"/>
        </w:rPr>
        <w:t>______________</w:t>
      </w:r>
      <w:r w:rsidRPr="0097571E">
        <w:rPr>
          <w:rFonts w:ascii="Times New Roman" w:hAnsi="Times New Roman"/>
          <w:b/>
          <w:color w:val="000000"/>
          <w:sz w:val="24"/>
          <w:szCs w:val="24"/>
          <w:lang w:val="uk-UA"/>
        </w:rPr>
        <w:t>Окса</w:t>
      </w:r>
      <w:proofErr w:type="spellEnd"/>
      <w:r w:rsidRPr="0097571E">
        <w:rPr>
          <w:rFonts w:ascii="Times New Roman" w:hAnsi="Times New Roman"/>
          <w:b/>
          <w:color w:val="000000"/>
          <w:sz w:val="24"/>
          <w:szCs w:val="24"/>
          <w:lang w:val="uk-UA"/>
        </w:rPr>
        <w:t>на КІЙЛО</w:t>
      </w:r>
    </w:p>
    <w:p w:rsidR="005E439F" w:rsidRDefault="001F5F4D" w:rsidP="001A48CF">
      <w:pPr>
        <w:pStyle w:val="ab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</w:t>
      </w:r>
    </w:p>
    <w:p w:rsidR="005E439F" w:rsidRDefault="005E439F" w:rsidP="001A48CF">
      <w:pPr>
        <w:pStyle w:val="ab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         </w:t>
      </w:r>
      <w:r w:rsidR="001F5F4D">
        <w:rPr>
          <w:rFonts w:ascii="Times New Roman" w:hAnsi="Times New Roman"/>
          <w:b/>
          <w:sz w:val="24"/>
          <w:szCs w:val="24"/>
          <w:lang w:val="uk-UA"/>
        </w:rPr>
        <w:t xml:space="preserve">    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_</w:t>
      </w:r>
      <w:r w:rsidRPr="0097571E">
        <w:rPr>
          <w:rFonts w:ascii="Times New Roman" w:hAnsi="Times New Roman"/>
          <w:b/>
          <w:sz w:val="24"/>
          <w:szCs w:val="24"/>
          <w:lang w:val="uk-UA"/>
        </w:rPr>
        <w:t>________</w:t>
      </w:r>
      <w:r w:rsidR="001F5F4D">
        <w:rPr>
          <w:rFonts w:ascii="Times New Roman" w:hAnsi="Times New Roman"/>
          <w:b/>
          <w:sz w:val="24"/>
          <w:szCs w:val="24"/>
          <w:lang w:val="uk-UA"/>
        </w:rPr>
        <w:t>_</w:t>
      </w:r>
      <w:r w:rsidRPr="0097571E">
        <w:rPr>
          <w:rFonts w:ascii="Times New Roman" w:hAnsi="Times New Roman"/>
          <w:b/>
          <w:sz w:val="24"/>
          <w:szCs w:val="24"/>
          <w:lang w:val="uk-UA"/>
        </w:rPr>
        <w:t>_____Вікторія</w:t>
      </w:r>
      <w:proofErr w:type="spellEnd"/>
      <w:r w:rsidRPr="0097571E">
        <w:rPr>
          <w:rFonts w:ascii="Times New Roman" w:hAnsi="Times New Roman"/>
          <w:b/>
          <w:sz w:val="24"/>
          <w:szCs w:val="24"/>
          <w:lang w:val="uk-UA"/>
        </w:rPr>
        <w:t xml:space="preserve"> МАТВІЄЦЬ</w:t>
      </w:r>
    </w:p>
    <w:p w:rsidR="005E439F" w:rsidRDefault="005E439F" w:rsidP="001A48CF">
      <w:pPr>
        <w:pStyle w:val="ab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5E439F" w:rsidRPr="0097571E" w:rsidRDefault="005E439F" w:rsidP="001A48CF">
      <w:pPr>
        <w:pStyle w:val="ab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</w:t>
      </w:r>
      <w:r w:rsidR="001F5F4D">
        <w:rPr>
          <w:rFonts w:ascii="Times New Roman" w:hAnsi="Times New Roman"/>
          <w:b/>
          <w:sz w:val="24"/>
          <w:szCs w:val="24"/>
          <w:lang w:val="uk-UA"/>
        </w:rPr>
        <w:t xml:space="preserve">   </w:t>
      </w:r>
      <w:r w:rsidRPr="0097571E">
        <w:rPr>
          <w:rFonts w:ascii="Times New Roman" w:hAnsi="Times New Roman"/>
          <w:b/>
          <w:sz w:val="24"/>
          <w:szCs w:val="24"/>
          <w:lang w:val="uk-UA"/>
        </w:rPr>
        <w:t>___________</w:t>
      </w:r>
      <w:r w:rsidR="001F5F4D">
        <w:rPr>
          <w:rFonts w:ascii="Times New Roman" w:hAnsi="Times New Roman"/>
          <w:b/>
          <w:sz w:val="24"/>
          <w:szCs w:val="24"/>
          <w:lang w:val="uk-UA"/>
        </w:rPr>
        <w:t>_</w:t>
      </w:r>
      <w:r w:rsidRPr="0097571E">
        <w:rPr>
          <w:rFonts w:ascii="Times New Roman" w:hAnsi="Times New Roman"/>
          <w:b/>
          <w:sz w:val="24"/>
          <w:szCs w:val="24"/>
          <w:lang w:val="uk-UA"/>
        </w:rPr>
        <w:t>__</w:t>
      </w:r>
      <w:r w:rsidRPr="0097571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7571E">
        <w:rPr>
          <w:rFonts w:ascii="Times New Roman" w:hAnsi="Times New Roman"/>
          <w:b/>
          <w:sz w:val="24"/>
          <w:szCs w:val="24"/>
          <w:lang w:val="uk-UA"/>
        </w:rPr>
        <w:t>Володимир ОКУНЬ</w:t>
      </w:r>
    </w:p>
    <w:sectPr w:rsidR="005E439F" w:rsidRPr="0097571E" w:rsidSect="00326734">
      <w:footerReference w:type="default" r:id="rId9"/>
      <w:pgSz w:w="11906" w:h="16838"/>
      <w:pgMar w:top="1134" w:right="566" w:bottom="1134" w:left="1701" w:header="709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213E" w:rsidRDefault="0035213E">
      <w:r>
        <w:separator/>
      </w:r>
    </w:p>
  </w:endnote>
  <w:endnote w:type="continuationSeparator" w:id="0">
    <w:p w:rsidR="0035213E" w:rsidRDefault="003521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13E" w:rsidRDefault="0035213E" w:rsidP="00326734">
    <w:pPr>
      <w:pStyle w:val="a3"/>
      <w:tabs>
        <w:tab w:val="clear" w:pos="9355"/>
        <w:tab w:val="right" w:pos="9639"/>
      </w:tabs>
      <w:ind w:right="-1"/>
      <w:jc w:val="center"/>
      <w:outlineLvl w:val="0"/>
      <w:rPr>
        <w:sz w:val="20"/>
        <w:szCs w:val="20"/>
        <w:lang w:val="uk-UA"/>
      </w:rPr>
    </w:pPr>
    <w:r>
      <w:rPr>
        <w:sz w:val="20"/>
        <w:szCs w:val="20"/>
        <w:lang w:val="uk-UA"/>
      </w:rPr>
      <w:t>______________________________________________________________________________________________</w:t>
    </w:r>
  </w:p>
  <w:p w:rsidR="0035213E" w:rsidRDefault="0035213E" w:rsidP="008B71E8">
    <w:pPr>
      <w:pStyle w:val="a3"/>
      <w:ind w:right="360"/>
      <w:jc w:val="center"/>
      <w:outlineLvl w:val="0"/>
      <w:rPr>
        <w:sz w:val="20"/>
        <w:szCs w:val="20"/>
        <w:lang w:val="uk-UA"/>
      </w:rPr>
    </w:pPr>
    <w:proofErr w:type="spellStart"/>
    <w:r w:rsidRPr="00D94877">
      <w:rPr>
        <w:sz w:val="20"/>
        <w:szCs w:val="20"/>
      </w:rPr>
      <w:t>Управління</w:t>
    </w:r>
    <w:proofErr w:type="spellEnd"/>
    <w:r w:rsidRPr="00D94877">
      <w:rPr>
        <w:sz w:val="20"/>
        <w:szCs w:val="20"/>
      </w:rPr>
      <w:t xml:space="preserve"> </w:t>
    </w:r>
    <w:proofErr w:type="spellStart"/>
    <w:r w:rsidRPr="00D94877">
      <w:rPr>
        <w:sz w:val="20"/>
        <w:szCs w:val="20"/>
      </w:rPr>
      <w:t>міського</w:t>
    </w:r>
    <w:proofErr w:type="spellEnd"/>
    <w:r w:rsidRPr="00D94877">
      <w:rPr>
        <w:sz w:val="20"/>
        <w:szCs w:val="20"/>
      </w:rPr>
      <w:t xml:space="preserve"> майна </w:t>
    </w:r>
    <w:r>
      <w:rPr>
        <w:sz w:val="20"/>
        <w:szCs w:val="20"/>
        <w:lang w:val="uk-UA"/>
      </w:rPr>
      <w:t xml:space="preserve"> Кременчуцької міської ради Кременчуцького району Полтавської області</w:t>
    </w:r>
  </w:p>
  <w:p w:rsidR="0035213E" w:rsidRPr="004F76E0" w:rsidRDefault="0035213E" w:rsidP="008B71E8">
    <w:pPr>
      <w:tabs>
        <w:tab w:val="center" w:pos="4677"/>
        <w:tab w:val="left" w:pos="6463"/>
      </w:tabs>
      <w:jc w:val="center"/>
      <w:outlineLvl w:val="0"/>
      <w:rPr>
        <w:sz w:val="20"/>
        <w:szCs w:val="20"/>
        <w:lang w:val="uk-UA"/>
      </w:rPr>
    </w:pPr>
    <w:proofErr w:type="gramStart"/>
    <w:r w:rsidRPr="004F76E0">
      <w:rPr>
        <w:sz w:val="20"/>
        <w:szCs w:val="20"/>
      </w:rPr>
      <w:t>П</w:t>
    </w:r>
    <w:proofErr w:type="gramEnd"/>
    <w:r w:rsidRPr="004F76E0">
      <w:rPr>
        <w:sz w:val="20"/>
        <w:szCs w:val="20"/>
      </w:rPr>
      <w:t xml:space="preserve"> Р О Т О К О Л   </w:t>
    </w:r>
    <w:r w:rsidRPr="004F76E0">
      <w:rPr>
        <w:sz w:val="20"/>
        <w:szCs w:val="20"/>
        <w:lang w:val="uk-UA"/>
      </w:rPr>
      <w:t xml:space="preserve">№ </w:t>
    </w:r>
    <w:r w:rsidRPr="00194999">
      <w:rPr>
        <w:sz w:val="20"/>
        <w:szCs w:val="20"/>
        <w:lang w:val="uk-UA"/>
      </w:rPr>
      <w:t>2 від 21 червня 2023 року</w:t>
    </w:r>
  </w:p>
  <w:p w:rsidR="0035213E" w:rsidRPr="003B4384" w:rsidRDefault="0035213E" w:rsidP="00B9626C">
    <w:pPr>
      <w:tabs>
        <w:tab w:val="center" w:pos="4677"/>
        <w:tab w:val="left" w:pos="6463"/>
      </w:tabs>
      <w:spacing w:line="240" w:lineRule="atLeast"/>
      <w:jc w:val="center"/>
      <w:outlineLvl w:val="0"/>
      <w:rPr>
        <w:sz w:val="20"/>
        <w:szCs w:val="20"/>
        <w:lang w:val="uk-UA"/>
      </w:rPr>
    </w:pPr>
    <w:r>
      <w:rPr>
        <w:sz w:val="20"/>
        <w:szCs w:val="20"/>
        <w:lang w:val="uk-UA"/>
      </w:rPr>
      <w:t>з</w:t>
    </w:r>
    <w:r w:rsidRPr="003B4384">
      <w:rPr>
        <w:sz w:val="20"/>
        <w:szCs w:val="20"/>
        <w:lang w:val="uk-UA"/>
      </w:rPr>
      <w:t>асідання</w:t>
    </w:r>
    <w:r>
      <w:rPr>
        <w:sz w:val="20"/>
        <w:szCs w:val="20"/>
        <w:lang w:val="uk-UA"/>
      </w:rPr>
      <w:t xml:space="preserve"> </w:t>
    </w:r>
    <w:r w:rsidRPr="003B4384">
      <w:rPr>
        <w:sz w:val="20"/>
        <w:szCs w:val="20"/>
        <w:lang w:val="uk-UA"/>
      </w:rPr>
      <w:t>аукціонн</w:t>
    </w:r>
    <w:r>
      <w:rPr>
        <w:sz w:val="20"/>
        <w:szCs w:val="20"/>
        <w:lang w:val="uk-UA"/>
      </w:rPr>
      <w:t>ої</w:t>
    </w:r>
    <w:r w:rsidRPr="003B4384">
      <w:rPr>
        <w:sz w:val="20"/>
        <w:szCs w:val="20"/>
        <w:lang w:val="uk-UA"/>
      </w:rPr>
      <w:t xml:space="preserve"> </w:t>
    </w:r>
    <w:r>
      <w:rPr>
        <w:sz w:val="20"/>
        <w:szCs w:val="20"/>
        <w:lang w:val="uk-UA"/>
      </w:rPr>
      <w:t xml:space="preserve">комісії </w:t>
    </w:r>
    <w:r w:rsidRPr="003B4384">
      <w:rPr>
        <w:sz w:val="20"/>
        <w:szCs w:val="20"/>
        <w:lang w:val="uk-UA"/>
      </w:rPr>
      <w:t>для</w:t>
    </w:r>
    <w:r>
      <w:rPr>
        <w:sz w:val="20"/>
        <w:szCs w:val="20"/>
        <w:lang w:val="uk-UA"/>
      </w:rPr>
      <w:t xml:space="preserve">  </w:t>
    </w:r>
    <w:r w:rsidRPr="003B4384">
      <w:rPr>
        <w:sz w:val="20"/>
        <w:szCs w:val="20"/>
        <w:lang w:val="uk-UA"/>
      </w:rPr>
      <w:t>продажу об’єктів комунальної</w:t>
    </w:r>
    <w:r>
      <w:rPr>
        <w:sz w:val="20"/>
        <w:szCs w:val="20"/>
        <w:lang w:val="uk-UA"/>
      </w:rPr>
      <w:t xml:space="preserve"> </w:t>
    </w:r>
    <w:r w:rsidRPr="003B4384">
      <w:rPr>
        <w:sz w:val="20"/>
        <w:szCs w:val="20"/>
        <w:lang w:val="uk-UA"/>
      </w:rPr>
      <w:t>власності</w:t>
    </w:r>
    <w:r>
      <w:rPr>
        <w:sz w:val="20"/>
        <w:szCs w:val="20"/>
        <w:lang w:val="uk-UA"/>
      </w:rPr>
      <w:t xml:space="preserve"> Кременчуцької міської територіальної громади</w:t>
    </w:r>
    <w:r>
      <w:rPr>
        <w:lang w:val="uk-UA"/>
      </w:rPr>
      <w:t xml:space="preserve">, </w:t>
    </w:r>
    <w:r w:rsidRPr="00354713">
      <w:rPr>
        <w:sz w:val="20"/>
        <w:szCs w:val="20"/>
        <w:lang w:val="uk-UA"/>
      </w:rPr>
      <w:t>які обліковуються на баланс</w:t>
    </w:r>
    <w:r>
      <w:rPr>
        <w:sz w:val="20"/>
        <w:szCs w:val="20"/>
        <w:lang w:val="uk-UA"/>
      </w:rPr>
      <w:t xml:space="preserve">і 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 </w:t>
    </w:r>
  </w:p>
  <w:p w:rsidR="0035213E" w:rsidRPr="000E1E32" w:rsidRDefault="0035213E" w:rsidP="00B9626C">
    <w:pPr>
      <w:tabs>
        <w:tab w:val="center" w:pos="4677"/>
        <w:tab w:val="left" w:pos="6463"/>
      </w:tabs>
      <w:spacing w:line="0" w:lineRule="atLeast"/>
      <w:jc w:val="center"/>
      <w:outlineLvl w:val="0"/>
      <w:rPr>
        <w:b/>
        <w:sz w:val="28"/>
        <w:szCs w:val="28"/>
        <w:lang w:val="uk-UA"/>
      </w:rPr>
    </w:pPr>
    <w:r>
      <w:rPr>
        <w:sz w:val="20"/>
        <w:szCs w:val="20"/>
        <w:lang w:val="uk-UA"/>
      </w:rPr>
      <w:t xml:space="preserve">Сторінка </w:t>
    </w:r>
    <w:r w:rsidR="00005C73">
      <w:rPr>
        <w:rStyle w:val="a5"/>
        <w:sz w:val="20"/>
        <w:szCs w:val="20"/>
      </w:rPr>
      <w:fldChar w:fldCharType="begin"/>
    </w:r>
    <w:r>
      <w:rPr>
        <w:rStyle w:val="a5"/>
        <w:sz w:val="20"/>
        <w:szCs w:val="20"/>
      </w:rPr>
      <w:instrText xml:space="preserve"> PAGE </w:instrText>
    </w:r>
    <w:r w:rsidR="00005C73">
      <w:rPr>
        <w:rStyle w:val="a5"/>
        <w:sz w:val="20"/>
        <w:szCs w:val="20"/>
      </w:rPr>
      <w:fldChar w:fldCharType="separate"/>
    </w:r>
    <w:r w:rsidR="000146C0">
      <w:rPr>
        <w:rStyle w:val="a5"/>
        <w:noProof/>
        <w:sz w:val="20"/>
        <w:szCs w:val="20"/>
      </w:rPr>
      <w:t>12</w:t>
    </w:r>
    <w:r w:rsidR="00005C73">
      <w:rPr>
        <w:rStyle w:val="a5"/>
        <w:sz w:val="20"/>
        <w:szCs w:val="20"/>
      </w:rPr>
      <w:fldChar w:fldCharType="end"/>
    </w:r>
    <w:r>
      <w:rPr>
        <w:sz w:val="20"/>
        <w:szCs w:val="20"/>
        <w:lang w:val="uk-UA"/>
      </w:rPr>
      <w:t xml:space="preserve"> з 12</w:t>
    </w:r>
  </w:p>
  <w:p w:rsidR="0035213E" w:rsidRPr="00115151" w:rsidRDefault="0035213E">
    <w:pPr>
      <w:pStyle w:val="a3"/>
      <w:rPr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213E" w:rsidRDefault="0035213E">
      <w:r>
        <w:separator/>
      </w:r>
    </w:p>
  </w:footnote>
  <w:footnote w:type="continuationSeparator" w:id="0">
    <w:p w:rsidR="0035213E" w:rsidRDefault="003521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87D4D"/>
    <w:multiLevelType w:val="hybridMultilevel"/>
    <w:tmpl w:val="3E3616F2"/>
    <w:lvl w:ilvl="0" w:tplc="7E1A3158">
      <w:start w:val="1"/>
      <w:numFmt w:val="decimal"/>
      <w:lvlText w:val="%1)"/>
      <w:lvlJc w:val="left"/>
      <w:pPr>
        <w:ind w:left="1512" w:hanging="9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ED17814"/>
    <w:multiLevelType w:val="hybridMultilevel"/>
    <w:tmpl w:val="12A477D0"/>
    <w:lvl w:ilvl="0" w:tplc="FD009E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B25E5A"/>
    <w:multiLevelType w:val="hybridMultilevel"/>
    <w:tmpl w:val="695677FA"/>
    <w:lvl w:ilvl="0" w:tplc="C9AC81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5496558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C718E0"/>
    <w:multiLevelType w:val="hybridMultilevel"/>
    <w:tmpl w:val="5F9C802C"/>
    <w:lvl w:ilvl="0" w:tplc="0A3AC81C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>
    <w:nsid w:val="27E35E3F"/>
    <w:multiLevelType w:val="hybridMultilevel"/>
    <w:tmpl w:val="C0AE5030"/>
    <w:lvl w:ilvl="0" w:tplc="622ED27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2B8F44AD"/>
    <w:multiLevelType w:val="hybridMultilevel"/>
    <w:tmpl w:val="4A680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08797E"/>
    <w:multiLevelType w:val="hybridMultilevel"/>
    <w:tmpl w:val="BE7403B6"/>
    <w:lvl w:ilvl="0" w:tplc="92961F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2D4E24"/>
    <w:multiLevelType w:val="hybridMultilevel"/>
    <w:tmpl w:val="89F02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9737BC"/>
    <w:multiLevelType w:val="hybridMultilevel"/>
    <w:tmpl w:val="168A2B7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9">
    <w:nsid w:val="3C7F075F"/>
    <w:multiLevelType w:val="hybridMultilevel"/>
    <w:tmpl w:val="6FF0C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80F303A"/>
    <w:multiLevelType w:val="hybridMultilevel"/>
    <w:tmpl w:val="2BA83C6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907994"/>
    <w:multiLevelType w:val="hybridMultilevel"/>
    <w:tmpl w:val="F24E2760"/>
    <w:lvl w:ilvl="0" w:tplc="25EA03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BA4128"/>
    <w:multiLevelType w:val="hybridMultilevel"/>
    <w:tmpl w:val="B95A6042"/>
    <w:lvl w:ilvl="0" w:tplc="471C89E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097F70"/>
    <w:multiLevelType w:val="hybridMultilevel"/>
    <w:tmpl w:val="D60E6670"/>
    <w:lvl w:ilvl="0" w:tplc="BDE0DB9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>
    <w:nsid w:val="60DB6F36"/>
    <w:multiLevelType w:val="hybridMultilevel"/>
    <w:tmpl w:val="CB1EC664"/>
    <w:lvl w:ilvl="0" w:tplc="2F9AA41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645A23BC"/>
    <w:multiLevelType w:val="hybridMultilevel"/>
    <w:tmpl w:val="5992B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BF6840"/>
    <w:multiLevelType w:val="hybridMultilevel"/>
    <w:tmpl w:val="3FC25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21042E"/>
    <w:multiLevelType w:val="hybridMultilevel"/>
    <w:tmpl w:val="0D5E0F84"/>
    <w:lvl w:ilvl="0" w:tplc="09D46C3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22779C"/>
    <w:multiLevelType w:val="hybridMultilevel"/>
    <w:tmpl w:val="89F02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222243"/>
    <w:multiLevelType w:val="hybridMultilevel"/>
    <w:tmpl w:val="150E080C"/>
    <w:lvl w:ilvl="0" w:tplc="49BAE9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70442F74"/>
    <w:multiLevelType w:val="multilevel"/>
    <w:tmpl w:val="DB0E5F4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5" w:hanging="4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545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905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905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26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265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625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985" w:hanging="2160"/>
      </w:pPr>
      <w:rPr>
        <w:rFonts w:hint="default"/>
        <w:color w:val="auto"/>
      </w:rPr>
    </w:lvl>
  </w:abstractNum>
  <w:abstractNum w:abstractNumId="21">
    <w:nsid w:val="74B1048D"/>
    <w:multiLevelType w:val="hybridMultilevel"/>
    <w:tmpl w:val="8EDC3784"/>
    <w:lvl w:ilvl="0" w:tplc="CAD865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42694E"/>
    <w:multiLevelType w:val="multilevel"/>
    <w:tmpl w:val="DB0E5F4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1" w:hanging="4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545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905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905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26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265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625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985" w:hanging="2160"/>
      </w:pPr>
      <w:rPr>
        <w:rFonts w:hint="default"/>
        <w:color w:val="auto"/>
      </w:rPr>
    </w:lvl>
  </w:abstractNum>
  <w:abstractNum w:abstractNumId="23">
    <w:nsid w:val="7BD919B6"/>
    <w:multiLevelType w:val="hybridMultilevel"/>
    <w:tmpl w:val="66040F7A"/>
    <w:lvl w:ilvl="0" w:tplc="A3487CD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7"/>
  </w:num>
  <w:num w:numId="5">
    <w:abstractNumId w:val="19"/>
  </w:num>
  <w:num w:numId="6">
    <w:abstractNumId w:val="6"/>
  </w:num>
  <w:num w:numId="7">
    <w:abstractNumId w:val="2"/>
  </w:num>
  <w:num w:numId="8">
    <w:abstractNumId w:val="18"/>
  </w:num>
  <w:num w:numId="9">
    <w:abstractNumId w:val="22"/>
  </w:num>
  <w:num w:numId="10">
    <w:abstractNumId w:val="3"/>
  </w:num>
  <w:num w:numId="11">
    <w:abstractNumId w:val="20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0"/>
  </w:num>
  <w:num w:numId="15">
    <w:abstractNumId w:val="12"/>
  </w:num>
  <w:num w:numId="16">
    <w:abstractNumId w:val="16"/>
  </w:num>
  <w:num w:numId="17">
    <w:abstractNumId w:val="5"/>
  </w:num>
  <w:num w:numId="18">
    <w:abstractNumId w:val="21"/>
  </w:num>
  <w:num w:numId="19">
    <w:abstractNumId w:val="13"/>
  </w:num>
  <w:num w:numId="20">
    <w:abstractNumId w:val="15"/>
  </w:num>
  <w:num w:numId="21">
    <w:abstractNumId w:val="4"/>
  </w:num>
  <w:num w:numId="22">
    <w:abstractNumId w:val="14"/>
  </w:num>
  <w:num w:numId="23">
    <w:abstractNumId w:val="0"/>
  </w:num>
  <w:num w:numId="24">
    <w:abstractNumId w:val="17"/>
  </w:num>
  <w:num w:numId="2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EC4D2F"/>
    <w:rsid w:val="0000178D"/>
    <w:rsid w:val="00002A8E"/>
    <w:rsid w:val="00005C73"/>
    <w:rsid w:val="000065A6"/>
    <w:rsid w:val="00007BA5"/>
    <w:rsid w:val="00012282"/>
    <w:rsid w:val="00012562"/>
    <w:rsid w:val="000146C0"/>
    <w:rsid w:val="00015CA0"/>
    <w:rsid w:val="00017CCA"/>
    <w:rsid w:val="0002093B"/>
    <w:rsid w:val="00020FC8"/>
    <w:rsid w:val="0002678A"/>
    <w:rsid w:val="00027070"/>
    <w:rsid w:val="00027597"/>
    <w:rsid w:val="00033213"/>
    <w:rsid w:val="00034099"/>
    <w:rsid w:val="0003539F"/>
    <w:rsid w:val="00036A03"/>
    <w:rsid w:val="00040B23"/>
    <w:rsid w:val="00040F7F"/>
    <w:rsid w:val="00043AEF"/>
    <w:rsid w:val="00043DCE"/>
    <w:rsid w:val="00045F66"/>
    <w:rsid w:val="000465E7"/>
    <w:rsid w:val="00047047"/>
    <w:rsid w:val="00047493"/>
    <w:rsid w:val="00052A16"/>
    <w:rsid w:val="00054E1C"/>
    <w:rsid w:val="00055152"/>
    <w:rsid w:val="00055AAB"/>
    <w:rsid w:val="000573C0"/>
    <w:rsid w:val="0005748C"/>
    <w:rsid w:val="00061320"/>
    <w:rsid w:val="0006139E"/>
    <w:rsid w:val="000624AB"/>
    <w:rsid w:val="0006422E"/>
    <w:rsid w:val="00064B45"/>
    <w:rsid w:val="00066051"/>
    <w:rsid w:val="000663F9"/>
    <w:rsid w:val="00071CD2"/>
    <w:rsid w:val="00074412"/>
    <w:rsid w:val="000771CC"/>
    <w:rsid w:val="00077C7A"/>
    <w:rsid w:val="00081CE3"/>
    <w:rsid w:val="00084497"/>
    <w:rsid w:val="00085759"/>
    <w:rsid w:val="00086539"/>
    <w:rsid w:val="000907EA"/>
    <w:rsid w:val="0009250A"/>
    <w:rsid w:val="00092EA6"/>
    <w:rsid w:val="000930EA"/>
    <w:rsid w:val="00094D14"/>
    <w:rsid w:val="0009749C"/>
    <w:rsid w:val="000A0AA2"/>
    <w:rsid w:val="000A0DF9"/>
    <w:rsid w:val="000A2876"/>
    <w:rsid w:val="000A30FD"/>
    <w:rsid w:val="000A6DF0"/>
    <w:rsid w:val="000B46B9"/>
    <w:rsid w:val="000B4F8C"/>
    <w:rsid w:val="000C0FD4"/>
    <w:rsid w:val="000C32CC"/>
    <w:rsid w:val="000C385F"/>
    <w:rsid w:val="000C4297"/>
    <w:rsid w:val="000C4940"/>
    <w:rsid w:val="000C5CB4"/>
    <w:rsid w:val="000C76CA"/>
    <w:rsid w:val="000C7A71"/>
    <w:rsid w:val="000D1802"/>
    <w:rsid w:val="000D4B24"/>
    <w:rsid w:val="000D509A"/>
    <w:rsid w:val="000D668A"/>
    <w:rsid w:val="000E0351"/>
    <w:rsid w:val="000E0EDA"/>
    <w:rsid w:val="000E1E32"/>
    <w:rsid w:val="000E43DB"/>
    <w:rsid w:val="000E4F1A"/>
    <w:rsid w:val="000E50AD"/>
    <w:rsid w:val="000E6FB7"/>
    <w:rsid w:val="000E75AB"/>
    <w:rsid w:val="000F05D9"/>
    <w:rsid w:val="000F06B3"/>
    <w:rsid w:val="000F1E3A"/>
    <w:rsid w:val="000F27A8"/>
    <w:rsid w:val="000F4585"/>
    <w:rsid w:val="000F6296"/>
    <w:rsid w:val="000F6E30"/>
    <w:rsid w:val="000F79F2"/>
    <w:rsid w:val="0010192E"/>
    <w:rsid w:val="00102CB1"/>
    <w:rsid w:val="00104D32"/>
    <w:rsid w:val="00106028"/>
    <w:rsid w:val="00106B5A"/>
    <w:rsid w:val="0011155F"/>
    <w:rsid w:val="00112D2C"/>
    <w:rsid w:val="001149CA"/>
    <w:rsid w:val="0011684F"/>
    <w:rsid w:val="001169CE"/>
    <w:rsid w:val="00116AC3"/>
    <w:rsid w:val="00120BF3"/>
    <w:rsid w:val="00127AAA"/>
    <w:rsid w:val="00127B61"/>
    <w:rsid w:val="00127D49"/>
    <w:rsid w:val="00132D5B"/>
    <w:rsid w:val="00133201"/>
    <w:rsid w:val="0013358E"/>
    <w:rsid w:val="00134A0D"/>
    <w:rsid w:val="00137140"/>
    <w:rsid w:val="001374A7"/>
    <w:rsid w:val="001374FF"/>
    <w:rsid w:val="00140684"/>
    <w:rsid w:val="00140885"/>
    <w:rsid w:val="00141D0C"/>
    <w:rsid w:val="00144BC9"/>
    <w:rsid w:val="00145646"/>
    <w:rsid w:val="00147779"/>
    <w:rsid w:val="00150444"/>
    <w:rsid w:val="00150E6A"/>
    <w:rsid w:val="00152521"/>
    <w:rsid w:val="00153580"/>
    <w:rsid w:val="0015419A"/>
    <w:rsid w:val="00154FBF"/>
    <w:rsid w:val="001555B6"/>
    <w:rsid w:val="001615C0"/>
    <w:rsid w:val="00162E18"/>
    <w:rsid w:val="00165904"/>
    <w:rsid w:val="00165F0B"/>
    <w:rsid w:val="00170279"/>
    <w:rsid w:val="0017233F"/>
    <w:rsid w:val="00173EC9"/>
    <w:rsid w:val="00174A8B"/>
    <w:rsid w:val="0017740E"/>
    <w:rsid w:val="00177A24"/>
    <w:rsid w:val="00177A6C"/>
    <w:rsid w:val="00180230"/>
    <w:rsid w:val="00180E5B"/>
    <w:rsid w:val="0018197F"/>
    <w:rsid w:val="00184609"/>
    <w:rsid w:val="0018534C"/>
    <w:rsid w:val="001853BF"/>
    <w:rsid w:val="00187904"/>
    <w:rsid w:val="00187B63"/>
    <w:rsid w:val="00187DC7"/>
    <w:rsid w:val="00193161"/>
    <w:rsid w:val="001942AE"/>
    <w:rsid w:val="00194999"/>
    <w:rsid w:val="00194DBC"/>
    <w:rsid w:val="00196BC6"/>
    <w:rsid w:val="001A0589"/>
    <w:rsid w:val="001A1E5A"/>
    <w:rsid w:val="001A207D"/>
    <w:rsid w:val="001A2378"/>
    <w:rsid w:val="001A259F"/>
    <w:rsid w:val="001A2EBD"/>
    <w:rsid w:val="001A3715"/>
    <w:rsid w:val="001A3CFA"/>
    <w:rsid w:val="001A48CF"/>
    <w:rsid w:val="001A48F3"/>
    <w:rsid w:val="001A5E27"/>
    <w:rsid w:val="001A6165"/>
    <w:rsid w:val="001A765F"/>
    <w:rsid w:val="001A76EB"/>
    <w:rsid w:val="001B02BC"/>
    <w:rsid w:val="001B40C7"/>
    <w:rsid w:val="001B6E18"/>
    <w:rsid w:val="001C0802"/>
    <w:rsid w:val="001C0B7F"/>
    <w:rsid w:val="001C1F1F"/>
    <w:rsid w:val="001C2C72"/>
    <w:rsid w:val="001C6586"/>
    <w:rsid w:val="001C6642"/>
    <w:rsid w:val="001C718E"/>
    <w:rsid w:val="001C73CD"/>
    <w:rsid w:val="001C7F51"/>
    <w:rsid w:val="001C7FFD"/>
    <w:rsid w:val="001D353A"/>
    <w:rsid w:val="001D4C7C"/>
    <w:rsid w:val="001D506F"/>
    <w:rsid w:val="001D5B81"/>
    <w:rsid w:val="001D6AC4"/>
    <w:rsid w:val="001E11BF"/>
    <w:rsid w:val="001E2A85"/>
    <w:rsid w:val="001E4BB6"/>
    <w:rsid w:val="001E4D44"/>
    <w:rsid w:val="001E5037"/>
    <w:rsid w:val="001E7E06"/>
    <w:rsid w:val="001F0610"/>
    <w:rsid w:val="001F14DC"/>
    <w:rsid w:val="001F31AF"/>
    <w:rsid w:val="001F34C5"/>
    <w:rsid w:val="001F4BBD"/>
    <w:rsid w:val="001F5F4D"/>
    <w:rsid w:val="00201DD3"/>
    <w:rsid w:val="00203EE3"/>
    <w:rsid w:val="002043DC"/>
    <w:rsid w:val="00204481"/>
    <w:rsid w:val="0020660A"/>
    <w:rsid w:val="00206831"/>
    <w:rsid w:val="00211E0D"/>
    <w:rsid w:val="00213F81"/>
    <w:rsid w:val="00220D1F"/>
    <w:rsid w:val="00220E80"/>
    <w:rsid w:val="00221830"/>
    <w:rsid w:val="0023373C"/>
    <w:rsid w:val="00234974"/>
    <w:rsid w:val="00234C17"/>
    <w:rsid w:val="002372DB"/>
    <w:rsid w:val="0023762D"/>
    <w:rsid w:val="00242E17"/>
    <w:rsid w:val="00250721"/>
    <w:rsid w:val="002509C0"/>
    <w:rsid w:val="0025141C"/>
    <w:rsid w:val="00253918"/>
    <w:rsid w:val="00260E4A"/>
    <w:rsid w:val="00262F3B"/>
    <w:rsid w:val="00265763"/>
    <w:rsid w:val="00265979"/>
    <w:rsid w:val="00267A0D"/>
    <w:rsid w:val="00270C19"/>
    <w:rsid w:val="00273489"/>
    <w:rsid w:val="00274760"/>
    <w:rsid w:val="002748AB"/>
    <w:rsid w:val="00275F9D"/>
    <w:rsid w:val="002765FB"/>
    <w:rsid w:val="00282A03"/>
    <w:rsid w:val="00284A0C"/>
    <w:rsid w:val="002868AC"/>
    <w:rsid w:val="00287275"/>
    <w:rsid w:val="00290AE5"/>
    <w:rsid w:val="00290C4D"/>
    <w:rsid w:val="00292A35"/>
    <w:rsid w:val="00293D5A"/>
    <w:rsid w:val="0029447A"/>
    <w:rsid w:val="00295289"/>
    <w:rsid w:val="00296325"/>
    <w:rsid w:val="002A02E6"/>
    <w:rsid w:val="002A0BF5"/>
    <w:rsid w:val="002A54BE"/>
    <w:rsid w:val="002A7768"/>
    <w:rsid w:val="002A783E"/>
    <w:rsid w:val="002B0AC6"/>
    <w:rsid w:val="002B0DE3"/>
    <w:rsid w:val="002B13FA"/>
    <w:rsid w:val="002B181C"/>
    <w:rsid w:val="002B2AA3"/>
    <w:rsid w:val="002B3954"/>
    <w:rsid w:val="002C0262"/>
    <w:rsid w:val="002C071C"/>
    <w:rsid w:val="002C2CD7"/>
    <w:rsid w:val="002C379E"/>
    <w:rsid w:val="002D17D7"/>
    <w:rsid w:val="002D192A"/>
    <w:rsid w:val="002D2440"/>
    <w:rsid w:val="002D305C"/>
    <w:rsid w:val="002D40C8"/>
    <w:rsid w:val="002D47B9"/>
    <w:rsid w:val="002D68E2"/>
    <w:rsid w:val="002D7B85"/>
    <w:rsid w:val="002E114B"/>
    <w:rsid w:val="002E1AA8"/>
    <w:rsid w:val="002E3ABC"/>
    <w:rsid w:val="002E5EB6"/>
    <w:rsid w:val="002E6613"/>
    <w:rsid w:val="002E668A"/>
    <w:rsid w:val="002F1558"/>
    <w:rsid w:val="002F313F"/>
    <w:rsid w:val="002F37E6"/>
    <w:rsid w:val="002F3CD0"/>
    <w:rsid w:val="002F4F0F"/>
    <w:rsid w:val="002F52BE"/>
    <w:rsid w:val="002F7575"/>
    <w:rsid w:val="00301C8C"/>
    <w:rsid w:val="00301F56"/>
    <w:rsid w:val="00302B91"/>
    <w:rsid w:val="00303FE6"/>
    <w:rsid w:val="003048C2"/>
    <w:rsid w:val="0030508E"/>
    <w:rsid w:val="0030543D"/>
    <w:rsid w:val="00307485"/>
    <w:rsid w:val="00307C55"/>
    <w:rsid w:val="0031017C"/>
    <w:rsid w:val="00311715"/>
    <w:rsid w:val="003119E0"/>
    <w:rsid w:val="00313FCE"/>
    <w:rsid w:val="003149DC"/>
    <w:rsid w:val="00316452"/>
    <w:rsid w:val="003168EC"/>
    <w:rsid w:val="0031727E"/>
    <w:rsid w:val="003209FD"/>
    <w:rsid w:val="003221F1"/>
    <w:rsid w:val="00322905"/>
    <w:rsid w:val="0032373C"/>
    <w:rsid w:val="00324CF1"/>
    <w:rsid w:val="00326734"/>
    <w:rsid w:val="003276F1"/>
    <w:rsid w:val="00327A38"/>
    <w:rsid w:val="00330DAB"/>
    <w:rsid w:val="003310A1"/>
    <w:rsid w:val="00331CCA"/>
    <w:rsid w:val="00331F6D"/>
    <w:rsid w:val="0033203A"/>
    <w:rsid w:val="0033232C"/>
    <w:rsid w:val="00333041"/>
    <w:rsid w:val="0033378D"/>
    <w:rsid w:val="003341C8"/>
    <w:rsid w:val="003357CF"/>
    <w:rsid w:val="00335E79"/>
    <w:rsid w:val="00340309"/>
    <w:rsid w:val="003430B5"/>
    <w:rsid w:val="00344599"/>
    <w:rsid w:val="0034483E"/>
    <w:rsid w:val="00344988"/>
    <w:rsid w:val="003450A8"/>
    <w:rsid w:val="00346203"/>
    <w:rsid w:val="003474E3"/>
    <w:rsid w:val="0035213E"/>
    <w:rsid w:val="00354713"/>
    <w:rsid w:val="00355BF8"/>
    <w:rsid w:val="00356258"/>
    <w:rsid w:val="0035716E"/>
    <w:rsid w:val="0035790C"/>
    <w:rsid w:val="00362D7F"/>
    <w:rsid w:val="00367815"/>
    <w:rsid w:val="00373F8D"/>
    <w:rsid w:val="00374E3E"/>
    <w:rsid w:val="00376047"/>
    <w:rsid w:val="0037627B"/>
    <w:rsid w:val="00376DF8"/>
    <w:rsid w:val="0038176C"/>
    <w:rsid w:val="0038373A"/>
    <w:rsid w:val="00384F7E"/>
    <w:rsid w:val="0038511C"/>
    <w:rsid w:val="0038566A"/>
    <w:rsid w:val="00385C94"/>
    <w:rsid w:val="00386C73"/>
    <w:rsid w:val="00387BBE"/>
    <w:rsid w:val="00390FD9"/>
    <w:rsid w:val="00391299"/>
    <w:rsid w:val="00392EB4"/>
    <w:rsid w:val="0039377F"/>
    <w:rsid w:val="0039422C"/>
    <w:rsid w:val="00395F6B"/>
    <w:rsid w:val="00396683"/>
    <w:rsid w:val="00396ABD"/>
    <w:rsid w:val="003A04AB"/>
    <w:rsid w:val="003A0DC5"/>
    <w:rsid w:val="003A1C57"/>
    <w:rsid w:val="003A567D"/>
    <w:rsid w:val="003A5DDD"/>
    <w:rsid w:val="003A7B59"/>
    <w:rsid w:val="003A7DF8"/>
    <w:rsid w:val="003B0560"/>
    <w:rsid w:val="003B07A0"/>
    <w:rsid w:val="003B4384"/>
    <w:rsid w:val="003C158C"/>
    <w:rsid w:val="003C1F2F"/>
    <w:rsid w:val="003C37DF"/>
    <w:rsid w:val="003C5698"/>
    <w:rsid w:val="003C73C5"/>
    <w:rsid w:val="003C73CB"/>
    <w:rsid w:val="003C7634"/>
    <w:rsid w:val="003D00E6"/>
    <w:rsid w:val="003D19B7"/>
    <w:rsid w:val="003D23EA"/>
    <w:rsid w:val="003D5E9A"/>
    <w:rsid w:val="003D66E7"/>
    <w:rsid w:val="003E66FA"/>
    <w:rsid w:val="003F01FD"/>
    <w:rsid w:val="003F03A3"/>
    <w:rsid w:val="003F08C2"/>
    <w:rsid w:val="003F10D6"/>
    <w:rsid w:val="003F415A"/>
    <w:rsid w:val="003F42E7"/>
    <w:rsid w:val="003F4FDB"/>
    <w:rsid w:val="003F577F"/>
    <w:rsid w:val="00400158"/>
    <w:rsid w:val="00401296"/>
    <w:rsid w:val="0040323E"/>
    <w:rsid w:val="004061AB"/>
    <w:rsid w:val="00407783"/>
    <w:rsid w:val="00407D77"/>
    <w:rsid w:val="00411707"/>
    <w:rsid w:val="00415ED9"/>
    <w:rsid w:val="004172CA"/>
    <w:rsid w:val="00420731"/>
    <w:rsid w:val="00421DC3"/>
    <w:rsid w:val="00423971"/>
    <w:rsid w:val="00423AC1"/>
    <w:rsid w:val="00424FD7"/>
    <w:rsid w:val="0042540C"/>
    <w:rsid w:val="004312E9"/>
    <w:rsid w:val="004323B9"/>
    <w:rsid w:val="00435667"/>
    <w:rsid w:val="00436A6F"/>
    <w:rsid w:val="004439B7"/>
    <w:rsid w:val="004448F6"/>
    <w:rsid w:val="0044519B"/>
    <w:rsid w:val="004456B1"/>
    <w:rsid w:val="00445752"/>
    <w:rsid w:val="004459C2"/>
    <w:rsid w:val="004470FA"/>
    <w:rsid w:val="004476C1"/>
    <w:rsid w:val="00452BEC"/>
    <w:rsid w:val="0045337F"/>
    <w:rsid w:val="00454889"/>
    <w:rsid w:val="00455A84"/>
    <w:rsid w:val="00455AF8"/>
    <w:rsid w:val="00456A54"/>
    <w:rsid w:val="0045744F"/>
    <w:rsid w:val="004602AC"/>
    <w:rsid w:val="004614C1"/>
    <w:rsid w:val="004618A4"/>
    <w:rsid w:val="0046225B"/>
    <w:rsid w:val="004623FF"/>
    <w:rsid w:val="00462767"/>
    <w:rsid w:val="00465914"/>
    <w:rsid w:val="00466A9B"/>
    <w:rsid w:val="00467341"/>
    <w:rsid w:val="004742C3"/>
    <w:rsid w:val="00474546"/>
    <w:rsid w:val="004766BE"/>
    <w:rsid w:val="00482B05"/>
    <w:rsid w:val="00483BE3"/>
    <w:rsid w:val="00484ED3"/>
    <w:rsid w:val="00485CD5"/>
    <w:rsid w:val="00485E15"/>
    <w:rsid w:val="00490E10"/>
    <w:rsid w:val="00492DB1"/>
    <w:rsid w:val="00493CD4"/>
    <w:rsid w:val="004941CF"/>
    <w:rsid w:val="00497587"/>
    <w:rsid w:val="004A1177"/>
    <w:rsid w:val="004A2F62"/>
    <w:rsid w:val="004A4843"/>
    <w:rsid w:val="004A636F"/>
    <w:rsid w:val="004A6C20"/>
    <w:rsid w:val="004A6FD8"/>
    <w:rsid w:val="004B5A54"/>
    <w:rsid w:val="004B64C9"/>
    <w:rsid w:val="004C0B1A"/>
    <w:rsid w:val="004C74BB"/>
    <w:rsid w:val="004C78BD"/>
    <w:rsid w:val="004D0E02"/>
    <w:rsid w:val="004D126E"/>
    <w:rsid w:val="004D2154"/>
    <w:rsid w:val="004D3276"/>
    <w:rsid w:val="004D38DE"/>
    <w:rsid w:val="004D3CFA"/>
    <w:rsid w:val="004D3F40"/>
    <w:rsid w:val="004D455D"/>
    <w:rsid w:val="004D46F6"/>
    <w:rsid w:val="004D5CC4"/>
    <w:rsid w:val="004D5FBE"/>
    <w:rsid w:val="004E163A"/>
    <w:rsid w:val="004E3D7B"/>
    <w:rsid w:val="004E5428"/>
    <w:rsid w:val="004E78D7"/>
    <w:rsid w:val="004F53BF"/>
    <w:rsid w:val="004F55C1"/>
    <w:rsid w:val="004F7537"/>
    <w:rsid w:val="004F76E0"/>
    <w:rsid w:val="00500163"/>
    <w:rsid w:val="00501505"/>
    <w:rsid w:val="005044E6"/>
    <w:rsid w:val="00505889"/>
    <w:rsid w:val="0050696D"/>
    <w:rsid w:val="00507C2D"/>
    <w:rsid w:val="00510989"/>
    <w:rsid w:val="005125E4"/>
    <w:rsid w:val="00514B3C"/>
    <w:rsid w:val="00514F55"/>
    <w:rsid w:val="00517831"/>
    <w:rsid w:val="0052035A"/>
    <w:rsid w:val="00521279"/>
    <w:rsid w:val="00521A4F"/>
    <w:rsid w:val="00521A77"/>
    <w:rsid w:val="00523BD5"/>
    <w:rsid w:val="005240C4"/>
    <w:rsid w:val="00525FE2"/>
    <w:rsid w:val="00527AA9"/>
    <w:rsid w:val="0053134C"/>
    <w:rsid w:val="0053172E"/>
    <w:rsid w:val="00534993"/>
    <w:rsid w:val="00540CFA"/>
    <w:rsid w:val="00541711"/>
    <w:rsid w:val="00543922"/>
    <w:rsid w:val="0054605B"/>
    <w:rsid w:val="00546FA4"/>
    <w:rsid w:val="0055244C"/>
    <w:rsid w:val="00553655"/>
    <w:rsid w:val="00554539"/>
    <w:rsid w:val="00554B28"/>
    <w:rsid w:val="005556B2"/>
    <w:rsid w:val="005562F4"/>
    <w:rsid w:val="00556306"/>
    <w:rsid w:val="005563FD"/>
    <w:rsid w:val="005621EE"/>
    <w:rsid w:val="00562590"/>
    <w:rsid w:val="0056566E"/>
    <w:rsid w:val="00565FD3"/>
    <w:rsid w:val="0057102A"/>
    <w:rsid w:val="0057135E"/>
    <w:rsid w:val="00572C2D"/>
    <w:rsid w:val="0057370A"/>
    <w:rsid w:val="00575701"/>
    <w:rsid w:val="005761B1"/>
    <w:rsid w:val="005819B3"/>
    <w:rsid w:val="00585E36"/>
    <w:rsid w:val="0058719D"/>
    <w:rsid w:val="0059115D"/>
    <w:rsid w:val="0059158C"/>
    <w:rsid w:val="00593CB6"/>
    <w:rsid w:val="00594A2F"/>
    <w:rsid w:val="00594C02"/>
    <w:rsid w:val="005956B9"/>
    <w:rsid w:val="005963AE"/>
    <w:rsid w:val="00596696"/>
    <w:rsid w:val="005978A8"/>
    <w:rsid w:val="005A2094"/>
    <w:rsid w:val="005A27DC"/>
    <w:rsid w:val="005A55AE"/>
    <w:rsid w:val="005A6506"/>
    <w:rsid w:val="005A6EFE"/>
    <w:rsid w:val="005B0E62"/>
    <w:rsid w:val="005B129D"/>
    <w:rsid w:val="005B26EB"/>
    <w:rsid w:val="005C7B7F"/>
    <w:rsid w:val="005D30AD"/>
    <w:rsid w:val="005D57FC"/>
    <w:rsid w:val="005D5A52"/>
    <w:rsid w:val="005D6C81"/>
    <w:rsid w:val="005D7C52"/>
    <w:rsid w:val="005E00D8"/>
    <w:rsid w:val="005E0BF7"/>
    <w:rsid w:val="005E115E"/>
    <w:rsid w:val="005E1D29"/>
    <w:rsid w:val="005E236D"/>
    <w:rsid w:val="005E3323"/>
    <w:rsid w:val="005E439F"/>
    <w:rsid w:val="005E57EA"/>
    <w:rsid w:val="005E69D9"/>
    <w:rsid w:val="005F464A"/>
    <w:rsid w:val="005F6702"/>
    <w:rsid w:val="005F771B"/>
    <w:rsid w:val="005F7831"/>
    <w:rsid w:val="006023C8"/>
    <w:rsid w:val="00604CA1"/>
    <w:rsid w:val="0060731D"/>
    <w:rsid w:val="00610305"/>
    <w:rsid w:val="006109B0"/>
    <w:rsid w:val="0061265C"/>
    <w:rsid w:val="006204E0"/>
    <w:rsid w:val="0062118B"/>
    <w:rsid w:val="00622F5F"/>
    <w:rsid w:val="006230D1"/>
    <w:rsid w:val="006245DC"/>
    <w:rsid w:val="00625DAB"/>
    <w:rsid w:val="00626B78"/>
    <w:rsid w:val="00627C43"/>
    <w:rsid w:val="0063122C"/>
    <w:rsid w:val="006361BD"/>
    <w:rsid w:val="00636805"/>
    <w:rsid w:val="006379FF"/>
    <w:rsid w:val="00637B51"/>
    <w:rsid w:val="00641596"/>
    <w:rsid w:val="00641AED"/>
    <w:rsid w:val="00644E9C"/>
    <w:rsid w:val="00645886"/>
    <w:rsid w:val="006479F8"/>
    <w:rsid w:val="00650834"/>
    <w:rsid w:val="00651194"/>
    <w:rsid w:val="00654BC4"/>
    <w:rsid w:val="00655517"/>
    <w:rsid w:val="006619A3"/>
    <w:rsid w:val="00662589"/>
    <w:rsid w:val="00662D7C"/>
    <w:rsid w:val="00664EBF"/>
    <w:rsid w:val="00666F24"/>
    <w:rsid w:val="00667474"/>
    <w:rsid w:val="0067093D"/>
    <w:rsid w:val="00671D16"/>
    <w:rsid w:val="0067228A"/>
    <w:rsid w:val="00673074"/>
    <w:rsid w:val="00676594"/>
    <w:rsid w:val="00677868"/>
    <w:rsid w:val="00681D7E"/>
    <w:rsid w:val="006828AC"/>
    <w:rsid w:val="00682C0A"/>
    <w:rsid w:val="0068542E"/>
    <w:rsid w:val="00686410"/>
    <w:rsid w:val="00686613"/>
    <w:rsid w:val="00690757"/>
    <w:rsid w:val="00692260"/>
    <w:rsid w:val="00692765"/>
    <w:rsid w:val="0069367E"/>
    <w:rsid w:val="00693E4F"/>
    <w:rsid w:val="006952A9"/>
    <w:rsid w:val="006964E9"/>
    <w:rsid w:val="006A1545"/>
    <w:rsid w:val="006A1CC6"/>
    <w:rsid w:val="006A2B87"/>
    <w:rsid w:val="006A4071"/>
    <w:rsid w:val="006A5E19"/>
    <w:rsid w:val="006A5EEC"/>
    <w:rsid w:val="006A7E96"/>
    <w:rsid w:val="006B23D2"/>
    <w:rsid w:val="006B2571"/>
    <w:rsid w:val="006B4B86"/>
    <w:rsid w:val="006B7EFD"/>
    <w:rsid w:val="006C2001"/>
    <w:rsid w:val="006C2F1F"/>
    <w:rsid w:val="006C5FBE"/>
    <w:rsid w:val="006D1008"/>
    <w:rsid w:val="006D3587"/>
    <w:rsid w:val="006D44EA"/>
    <w:rsid w:val="006D4957"/>
    <w:rsid w:val="006D4EAA"/>
    <w:rsid w:val="006D5CA9"/>
    <w:rsid w:val="006D67F0"/>
    <w:rsid w:val="006D69CE"/>
    <w:rsid w:val="006E0617"/>
    <w:rsid w:val="006E070E"/>
    <w:rsid w:val="006E13CB"/>
    <w:rsid w:val="006E3022"/>
    <w:rsid w:val="006E32F0"/>
    <w:rsid w:val="006E6FEF"/>
    <w:rsid w:val="006F0309"/>
    <w:rsid w:val="006F158C"/>
    <w:rsid w:val="006F18CB"/>
    <w:rsid w:val="006F206C"/>
    <w:rsid w:val="006F4019"/>
    <w:rsid w:val="006F55DE"/>
    <w:rsid w:val="006F5A5F"/>
    <w:rsid w:val="006F7A1F"/>
    <w:rsid w:val="007002C1"/>
    <w:rsid w:val="00705BD7"/>
    <w:rsid w:val="007065A3"/>
    <w:rsid w:val="007107A1"/>
    <w:rsid w:val="007123C0"/>
    <w:rsid w:val="00715116"/>
    <w:rsid w:val="007156AB"/>
    <w:rsid w:val="00721771"/>
    <w:rsid w:val="00721C59"/>
    <w:rsid w:val="00721D32"/>
    <w:rsid w:val="007251BA"/>
    <w:rsid w:val="0072740F"/>
    <w:rsid w:val="00733684"/>
    <w:rsid w:val="0073375B"/>
    <w:rsid w:val="00733CF8"/>
    <w:rsid w:val="00734B41"/>
    <w:rsid w:val="007453B1"/>
    <w:rsid w:val="00745BF5"/>
    <w:rsid w:val="00750BE2"/>
    <w:rsid w:val="0075345E"/>
    <w:rsid w:val="00753F01"/>
    <w:rsid w:val="0075443D"/>
    <w:rsid w:val="0075574A"/>
    <w:rsid w:val="00757E28"/>
    <w:rsid w:val="00761DC3"/>
    <w:rsid w:val="00764D7A"/>
    <w:rsid w:val="007656A5"/>
    <w:rsid w:val="007667DD"/>
    <w:rsid w:val="00766C75"/>
    <w:rsid w:val="007707FD"/>
    <w:rsid w:val="007711C5"/>
    <w:rsid w:val="0077196C"/>
    <w:rsid w:val="00772559"/>
    <w:rsid w:val="00772C5A"/>
    <w:rsid w:val="0077429E"/>
    <w:rsid w:val="00775272"/>
    <w:rsid w:val="0077563F"/>
    <w:rsid w:val="00782330"/>
    <w:rsid w:val="00784455"/>
    <w:rsid w:val="007862A0"/>
    <w:rsid w:val="00786D9F"/>
    <w:rsid w:val="00786DB2"/>
    <w:rsid w:val="00790FE1"/>
    <w:rsid w:val="007925BA"/>
    <w:rsid w:val="007927E9"/>
    <w:rsid w:val="00792D5E"/>
    <w:rsid w:val="00795265"/>
    <w:rsid w:val="00796C1D"/>
    <w:rsid w:val="007A0662"/>
    <w:rsid w:val="007A11AF"/>
    <w:rsid w:val="007A6C20"/>
    <w:rsid w:val="007A72E9"/>
    <w:rsid w:val="007B0E2D"/>
    <w:rsid w:val="007B4DA4"/>
    <w:rsid w:val="007B6880"/>
    <w:rsid w:val="007B6D88"/>
    <w:rsid w:val="007B70CF"/>
    <w:rsid w:val="007C3E50"/>
    <w:rsid w:val="007C5551"/>
    <w:rsid w:val="007C55B5"/>
    <w:rsid w:val="007C714E"/>
    <w:rsid w:val="007D2CB9"/>
    <w:rsid w:val="007D34F0"/>
    <w:rsid w:val="007D64CE"/>
    <w:rsid w:val="007E0615"/>
    <w:rsid w:val="007E0FB8"/>
    <w:rsid w:val="007E25AC"/>
    <w:rsid w:val="007E2F8C"/>
    <w:rsid w:val="007E44BB"/>
    <w:rsid w:val="007E6CBA"/>
    <w:rsid w:val="007E7098"/>
    <w:rsid w:val="007F254D"/>
    <w:rsid w:val="007F315F"/>
    <w:rsid w:val="007F47A7"/>
    <w:rsid w:val="007F5C21"/>
    <w:rsid w:val="007F6063"/>
    <w:rsid w:val="007F75B3"/>
    <w:rsid w:val="00800828"/>
    <w:rsid w:val="008050F8"/>
    <w:rsid w:val="00805CFD"/>
    <w:rsid w:val="008100E6"/>
    <w:rsid w:val="008103E2"/>
    <w:rsid w:val="00812F05"/>
    <w:rsid w:val="0081425C"/>
    <w:rsid w:val="008142AB"/>
    <w:rsid w:val="00816C02"/>
    <w:rsid w:val="00816D50"/>
    <w:rsid w:val="00823996"/>
    <w:rsid w:val="00824598"/>
    <w:rsid w:val="00824F3F"/>
    <w:rsid w:val="00832643"/>
    <w:rsid w:val="008328F5"/>
    <w:rsid w:val="00834E48"/>
    <w:rsid w:val="008361C8"/>
    <w:rsid w:val="00837A25"/>
    <w:rsid w:val="008428BC"/>
    <w:rsid w:val="00842D30"/>
    <w:rsid w:val="008467B6"/>
    <w:rsid w:val="0085045C"/>
    <w:rsid w:val="008507F3"/>
    <w:rsid w:val="00850CC4"/>
    <w:rsid w:val="008511A5"/>
    <w:rsid w:val="00854AF1"/>
    <w:rsid w:val="0085745B"/>
    <w:rsid w:val="00861AF6"/>
    <w:rsid w:val="00864D5B"/>
    <w:rsid w:val="00872215"/>
    <w:rsid w:val="0087348D"/>
    <w:rsid w:val="008748AA"/>
    <w:rsid w:val="00875573"/>
    <w:rsid w:val="008772F7"/>
    <w:rsid w:val="00877916"/>
    <w:rsid w:val="00877C3B"/>
    <w:rsid w:val="00877CA9"/>
    <w:rsid w:val="008818F1"/>
    <w:rsid w:val="00882616"/>
    <w:rsid w:val="00885CCB"/>
    <w:rsid w:val="008900F9"/>
    <w:rsid w:val="0089201E"/>
    <w:rsid w:val="00892732"/>
    <w:rsid w:val="00892C15"/>
    <w:rsid w:val="00892F14"/>
    <w:rsid w:val="00893548"/>
    <w:rsid w:val="008A0ABE"/>
    <w:rsid w:val="008A11BA"/>
    <w:rsid w:val="008A2732"/>
    <w:rsid w:val="008A2BCA"/>
    <w:rsid w:val="008A2D4F"/>
    <w:rsid w:val="008A4A5B"/>
    <w:rsid w:val="008A7798"/>
    <w:rsid w:val="008B0598"/>
    <w:rsid w:val="008B2606"/>
    <w:rsid w:val="008B3248"/>
    <w:rsid w:val="008B4DF4"/>
    <w:rsid w:val="008B71E8"/>
    <w:rsid w:val="008C0793"/>
    <w:rsid w:val="008C0F25"/>
    <w:rsid w:val="008C24CE"/>
    <w:rsid w:val="008C443F"/>
    <w:rsid w:val="008C4FA1"/>
    <w:rsid w:val="008C58AD"/>
    <w:rsid w:val="008D08D8"/>
    <w:rsid w:val="008D0AB7"/>
    <w:rsid w:val="008D2F33"/>
    <w:rsid w:val="008D30E6"/>
    <w:rsid w:val="008D3108"/>
    <w:rsid w:val="008D376C"/>
    <w:rsid w:val="008D7457"/>
    <w:rsid w:val="008D7776"/>
    <w:rsid w:val="008E18E1"/>
    <w:rsid w:val="008E3AF6"/>
    <w:rsid w:val="008E4230"/>
    <w:rsid w:val="008E4B07"/>
    <w:rsid w:val="008E538B"/>
    <w:rsid w:val="008F1604"/>
    <w:rsid w:val="008F2462"/>
    <w:rsid w:val="008F289E"/>
    <w:rsid w:val="008F5993"/>
    <w:rsid w:val="008F6984"/>
    <w:rsid w:val="008F73E8"/>
    <w:rsid w:val="00900848"/>
    <w:rsid w:val="00906B43"/>
    <w:rsid w:val="00907382"/>
    <w:rsid w:val="00907C33"/>
    <w:rsid w:val="00907E7D"/>
    <w:rsid w:val="009115AA"/>
    <w:rsid w:val="00911634"/>
    <w:rsid w:val="00911ED4"/>
    <w:rsid w:val="00913E2D"/>
    <w:rsid w:val="009154D4"/>
    <w:rsid w:val="00916426"/>
    <w:rsid w:val="00917688"/>
    <w:rsid w:val="0092027A"/>
    <w:rsid w:val="009217B7"/>
    <w:rsid w:val="00921D9D"/>
    <w:rsid w:val="00922769"/>
    <w:rsid w:val="009227D9"/>
    <w:rsid w:val="00926067"/>
    <w:rsid w:val="009268B0"/>
    <w:rsid w:val="009277C0"/>
    <w:rsid w:val="00927F7C"/>
    <w:rsid w:val="009312C0"/>
    <w:rsid w:val="00931CCC"/>
    <w:rsid w:val="0093264B"/>
    <w:rsid w:val="00935270"/>
    <w:rsid w:val="00935847"/>
    <w:rsid w:val="009368CB"/>
    <w:rsid w:val="00937395"/>
    <w:rsid w:val="00940A42"/>
    <w:rsid w:val="00941454"/>
    <w:rsid w:val="0094434E"/>
    <w:rsid w:val="009465D7"/>
    <w:rsid w:val="00947021"/>
    <w:rsid w:val="0095375F"/>
    <w:rsid w:val="00954AF8"/>
    <w:rsid w:val="00961E59"/>
    <w:rsid w:val="009651A4"/>
    <w:rsid w:val="00966E5B"/>
    <w:rsid w:val="009713AA"/>
    <w:rsid w:val="00972E6B"/>
    <w:rsid w:val="0097571E"/>
    <w:rsid w:val="0097599A"/>
    <w:rsid w:val="00975B96"/>
    <w:rsid w:val="0098557E"/>
    <w:rsid w:val="009865DC"/>
    <w:rsid w:val="00992CFF"/>
    <w:rsid w:val="00993A1C"/>
    <w:rsid w:val="0099482D"/>
    <w:rsid w:val="00994844"/>
    <w:rsid w:val="00997BC1"/>
    <w:rsid w:val="00997DA4"/>
    <w:rsid w:val="009A0F0E"/>
    <w:rsid w:val="009A2001"/>
    <w:rsid w:val="009A3F28"/>
    <w:rsid w:val="009A5924"/>
    <w:rsid w:val="009A5F27"/>
    <w:rsid w:val="009A6BD1"/>
    <w:rsid w:val="009B06B5"/>
    <w:rsid w:val="009B1543"/>
    <w:rsid w:val="009B1F77"/>
    <w:rsid w:val="009B23E6"/>
    <w:rsid w:val="009B2AE4"/>
    <w:rsid w:val="009B3083"/>
    <w:rsid w:val="009B3250"/>
    <w:rsid w:val="009B60F2"/>
    <w:rsid w:val="009B6A0A"/>
    <w:rsid w:val="009C0A85"/>
    <w:rsid w:val="009C579A"/>
    <w:rsid w:val="009D342D"/>
    <w:rsid w:val="009D37FC"/>
    <w:rsid w:val="009D571C"/>
    <w:rsid w:val="009D638A"/>
    <w:rsid w:val="009E3F64"/>
    <w:rsid w:val="009E46E3"/>
    <w:rsid w:val="009E4E28"/>
    <w:rsid w:val="009E50FB"/>
    <w:rsid w:val="009E510E"/>
    <w:rsid w:val="009E65F7"/>
    <w:rsid w:val="009E674B"/>
    <w:rsid w:val="009F25A9"/>
    <w:rsid w:val="009F2BB8"/>
    <w:rsid w:val="009F2C77"/>
    <w:rsid w:val="009F30B8"/>
    <w:rsid w:val="009F4471"/>
    <w:rsid w:val="009F4EDF"/>
    <w:rsid w:val="009F65BF"/>
    <w:rsid w:val="00A01D70"/>
    <w:rsid w:val="00A024E4"/>
    <w:rsid w:val="00A02D72"/>
    <w:rsid w:val="00A03054"/>
    <w:rsid w:val="00A030BE"/>
    <w:rsid w:val="00A10253"/>
    <w:rsid w:val="00A107A4"/>
    <w:rsid w:val="00A16B2B"/>
    <w:rsid w:val="00A17C49"/>
    <w:rsid w:val="00A21BF4"/>
    <w:rsid w:val="00A223AF"/>
    <w:rsid w:val="00A23939"/>
    <w:rsid w:val="00A25568"/>
    <w:rsid w:val="00A25816"/>
    <w:rsid w:val="00A27A23"/>
    <w:rsid w:val="00A34E47"/>
    <w:rsid w:val="00A35427"/>
    <w:rsid w:val="00A3636E"/>
    <w:rsid w:val="00A365F8"/>
    <w:rsid w:val="00A3665B"/>
    <w:rsid w:val="00A379B3"/>
    <w:rsid w:val="00A406EA"/>
    <w:rsid w:val="00A43B0C"/>
    <w:rsid w:val="00A43BFF"/>
    <w:rsid w:val="00A45E59"/>
    <w:rsid w:val="00A45FAE"/>
    <w:rsid w:val="00A50E24"/>
    <w:rsid w:val="00A51170"/>
    <w:rsid w:val="00A51B28"/>
    <w:rsid w:val="00A53AAE"/>
    <w:rsid w:val="00A54ED5"/>
    <w:rsid w:val="00A55919"/>
    <w:rsid w:val="00A5721B"/>
    <w:rsid w:val="00A57545"/>
    <w:rsid w:val="00A610A8"/>
    <w:rsid w:val="00A6604A"/>
    <w:rsid w:val="00A7104C"/>
    <w:rsid w:val="00A719A3"/>
    <w:rsid w:val="00A71F73"/>
    <w:rsid w:val="00A72EB6"/>
    <w:rsid w:val="00A73A56"/>
    <w:rsid w:val="00A740CD"/>
    <w:rsid w:val="00A746ED"/>
    <w:rsid w:val="00A7558C"/>
    <w:rsid w:val="00A775AD"/>
    <w:rsid w:val="00A80B1B"/>
    <w:rsid w:val="00A80D1E"/>
    <w:rsid w:val="00A83F91"/>
    <w:rsid w:val="00A8590A"/>
    <w:rsid w:val="00A96598"/>
    <w:rsid w:val="00AA00AF"/>
    <w:rsid w:val="00AA075B"/>
    <w:rsid w:val="00AA1455"/>
    <w:rsid w:val="00AA20EC"/>
    <w:rsid w:val="00AA29BD"/>
    <w:rsid w:val="00AB0891"/>
    <w:rsid w:val="00AB39A4"/>
    <w:rsid w:val="00AB3C35"/>
    <w:rsid w:val="00AB6081"/>
    <w:rsid w:val="00AB7B9B"/>
    <w:rsid w:val="00AC0277"/>
    <w:rsid w:val="00AC14A4"/>
    <w:rsid w:val="00AC16CD"/>
    <w:rsid w:val="00AC2F91"/>
    <w:rsid w:val="00AC47F4"/>
    <w:rsid w:val="00AC5CB2"/>
    <w:rsid w:val="00AC6634"/>
    <w:rsid w:val="00AC6CE2"/>
    <w:rsid w:val="00AC7641"/>
    <w:rsid w:val="00AC7EA5"/>
    <w:rsid w:val="00AD0753"/>
    <w:rsid w:val="00AD0965"/>
    <w:rsid w:val="00AD21A0"/>
    <w:rsid w:val="00AD2B14"/>
    <w:rsid w:val="00AD2C7A"/>
    <w:rsid w:val="00AD63BB"/>
    <w:rsid w:val="00AD645A"/>
    <w:rsid w:val="00AD76B4"/>
    <w:rsid w:val="00AE0BBC"/>
    <w:rsid w:val="00AE18AC"/>
    <w:rsid w:val="00AE249D"/>
    <w:rsid w:val="00AE393E"/>
    <w:rsid w:val="00AE3BFF"/>
    <w:rsid w:val="00AE7AC5"/>
    <w:rsid w:val="00AF3BAE"/>
    <w:rsid w:val="00AF49C1"/>
    <w:rsid w:val="00AF599D"/>
    <w:rsid w:val="00B01C07"/>
    <w:rsid w:val="00B01E0B"/>
    <w:rsid w:val="00B03EB6"/>
    <w:rsid w:val="00B04F7E"/>
    <w:rsid w:val="00B05C52"/>
    <w:rsid w:val="00B061CD"/>
    <w:rsid w:val="00B06B29"/>
    <w:rsid w:val="00B06DF5"/>
    <w:rsid w:val="00B0775B"/>
    <w:rsid w:val="00B078F9"/>
    <w:rsid w:val="00B10792"/>
    <w:rsid w:val="00B11E89"/>
    <w:rsid w:val="00B132A9"/>
    <w:rsid w:val="00B13DCA"/>
    <w:rsid w:val="00B14AA5"/>
    <w:rsid w:val="00B205C5"/>
    <w:rsid w:val="00B222FC"/>
    <w:rsid w:val="00B24908"/>
    <w:rsid w:val="00B24DEC"/>
    <w:rsid w:val="00B24FA8"/>
    <w:rsid w:val="00B259FC"/>
    <w:rsid w:val="00B25AC0"/>
    <w:rsid w:val="00B27038"/>
    <w:rsid w:val="00B315ED"/>
    <w:rsid w:val="00B333A4"/>
    <w:rsid w:val="00B40E48"/>
    <w:rsid w:val="00B41171"/>
    <w:rsid w:val="00B44AA8"/>
    <w:rsid w:val="00B44D0E"/>
    <w:rsid w:val="00B50CD2"/>
    <w:rsid w:val="00B51043"/>
    <w:rsid w:val="00B52F3B"/>
    <w:rsid w:val="00B539BB"/>
    <w:rsid w:val="00B54ECC"/>
    <w:rsid w:val="00B6078E"/>
    <w:rsid w:val="00B60BDA"/>
    <w:rsid w:val="00B62BE5"/>
    <w:rsid w:val="00B63C6C"/>
    <w:rsid w:val="00B64894"/>
    <w:rsid w:val="00B652F7"/>
    <w:rsid w:val="00B6570C"/>
    <w:rsid w:val="00B67424"/>
    <w:rsid w:val="00B70E4B"/>
    <w:rsid w:val="00B71E43"/>
    <w:rsid w:val="00B72196"/>
    <w:rsid w:val="00B72E49"/>
    <w:rsid w:val="00B74635"/>
    <w:rsid w:val="00B7657D"/>
    <w:rsid w:val="00B80FB6"/>
    <w:rsid w:val="00B858AB"/>
    <w:rsid w:val="00B86E0C"/>
    <w:rsid w:val="00B8744D"/>
    <w:rsid w:val="00B90485"/>
    <w:rsid w:val="00B93E00"/>
    <w:rsid w:val="00B94E50"/>
    <w:rsid w:val="00B9536A"/>
    <w:rsid w:val="00B9626C"/>
    <w:rsid w:val="00B97E5C"/>
    <w:rsid w:val="00BA0BCE"/>
    <w:rsid w:val="00BA0BFB"/>
    <w:rsid w:val="00BA132E"/>
    <w:rsid w:val="00BA1D8B"/>
    <w:rsid w:val="00BA3220"/>
    <w:rsid w:val="00BA5D29"/>
    <w:rsid w:val="00BB0072"/>
    <w:rsid w:val="00BB1C51"/>
    <w:rsid w:val="00BB3BE9"/>
    <w:rsid w:val="00BB4824"/>
    <w:rsid w:val="00BC1456"/>
    <w:rsid w:val="00BC1FD7"/>
    <w:rsid w:val="00BC3296"/>
    <w:rsid w:val="00BC35DE"/>
    <w:rsid w:val="00BC4688"/>
    <w:rsid w:val="00BC486A"/>
    <w:rsid w:val="00BC5619"/>
    <w:rsid w:val="00BC60BB"/>
    <w:rsid w:val="00BC6159"/>
    <w:rsid w:val="00BD0C4C"/>
    <w:rsid w:val="00BD127C"/>
    <w:rsid w:val="00BD2DE5"/>
    <w:rsid w:val="00BD41CD"/>
    <w:rsid w:val="00BD5084"/>
    <w:rsid w:val="00BD525E"/>
    <w:rsid w:val="00BD57BD"/>
    <w:rsid w:val="00BD65EB"/>
    <w:rsid w:val="00BD6FEF"/>
    <w:rsid w:val="00BD794C"/>
    <w:rsid w:val="00BE02AC"/>
    <w:rsid w:val="00BE13B7"/>
    <w:rsid w:val="00BE1408"/>
    <w:rsid w:val="00BE236C"/>
    <w:rsid w:val="00BE2454"/>
    <w:rsid w:val="00BE6AE5"/>
    <w:rsid w:val="00BF041D"/>
    <w:rsid w:val="00BF18C4"/>
    <w:rsid w:val="00C005BE"/>
    <w:rsid w:val="00C010F4"/>
    <w:rsid w:val="00C023EF"/>
    <w:rsid w:val="00C02830"/>
    <w:rsid w:val="00C02DA7"/>
    <w:rsid w:val="00C05DB0"/>
    <w:rsid w:val="00C06C37"/>
    <w:rsid w:val="00C07D71"/>
    <w:rsid w:val="00C10952"/>
    <w:rsid w:val="00C10BE7"/>
    <w:rsid w:val="00C10CA9"/>
    <w:rsid w:val="00C12626"/>
    <w:rsid w:val="00C1468C"/>
    <w:rsid w:val="00C147F5"/>
    <w:rsid w:val="00C1553F"/>
    <w:rsid w:val="00C1689D"/>
    <w:rsid w:val="00C17690"/>
    <w:rsid w:val="00C17C50"/>
    <w:rsid w:val="00C21923"/>
    <w:rsid w:val="00C24241"/>
    <w:rsid w:val="00C25EB2"/>
    <w:rsid w:val="00C26087"/>
    <w:rsid w:val="00C26981"/>
    <w:rsid w:val="00C322CE"/>
    <w:rsid w:val="00C32928"/>
    <w:rsid w:val="00C33D5B"/>
    <w:rsid w:val="00C3453B"/>
    <w:rsid w:val="00C34A86"/>
    <w:rsid w:val="00C35566"/>
    <w:rsid w:val="00C3787F"/>
    <w:rsid w:val="00C4057E"/>
    <w:rsid w:val="00C47840"/>
    <w:rsid w:val="00C53B38"/>
    <w:rsid w:val="00C541DD"/>
    <w:rsid w:val="00C544DD"/>
    <w:rsid w:val="00C620D0"/>
    <w:rsid w:val="00C6462C"/>
    <w:rsid w:val="00C66B9C"/>
    <w:rsid w:val="00C678A4"/>
    <w:rsid w:val="00C73193"/>
    <w:rsid w:val="00C73601"/>
    <w:rsid w:val="00C75536"/>
    <w:rsid w:val="00C75CE4"/>
    <w:rsid w:val="00C762BC"/>
    <w:rsid w:val="00C811AE"/>
    <w:rsid w:val="00C813E5"/>
    <w:rsid w:val="00C83E36"/>
    <w:rsid w:val="00C8421E"/>
    <w:rsid w:val="00C87DA1"/>
    <w:rsid w:val="00C93D55"/>
    <w:rsid w:val="00CA09A1"/>
    <w:rsid w:val="00CA1295"/>
    <w:rsid w:val="00CA17AC"/>
    <w:rsid w:val="00CA1993"/>
    <w:rsid w:val="00CA2F23"/>
    <w:rsid w:val="00CA64AA"/>
    <w:rsid w:val="00CA66A7"/>
    <w:rsid w:val="00CA6D02"/>
    <w:rsid w:val="00CA7172"/>
    <w:rsid w:val="00CB789F"/>
    <w:rsid w:val="00CC07E0"/>
    <w:rsid w:val="00CC159F"/>
    <w:rsid w:val="00CC1CF8"/>
    <w:rsid w:val="00CC6120"/>
    <w:rsid w:val="00CC706B"/>
    <w:rsid w:val="00CD0DF2"/>
    <w:rsid w:val="00CD50B6"/>
    <w:rsid w:val="00CD6DC2"/>
    <w:rsid w:val="00CD78A8"/>
    <w:rsid w:val="00CE011E"/>
    <w:rsid w:val="00CE21A5"/>
    <w:rsid w:val="00CE5502"/>
    <w:rsid w:val="00CE788A"/>
    <w:rsid w:val="00CE7A10"/>
    <w:rsid w:val="00CF053D"/>
    <w:rsid w:val="00CF0CF7"/>
    <w:rsid w:val="00CF3180"/>
    <w:rsid w:val="00CF3C01"/>
    <w:rsid w:val="00CF4D6A"/>
    <w:rsid w:val="00D048EE"/>
    <w:rsid w:val="00D04EBB"/>
    <w:rsid w:val="00D04F65"/>
    <w:rsid w:val="00D0692C"/>
    <w:rsid w:val="00D07494"/>
    <w:rsid w:val="00D07A0E"/>
    <w:rsid w:val="00D10A69"/>
    <w:rsid w:val="00D130B1"/>
    <w:rsid w:val="00D1505D"/>
    <w:rsid w:val="00D15B8A"/>
    <w:rsid w:val="00D1615D"/>
    <w:rsid w:val="00D16C1C"/>
    <w:rsid w:val="00D173CD"/>
    <w:rsid w:val="00D17609"/>
    <w:rsid w:val="00D17B84"/>
    <w:rsid w:val="00D21029"/>
    <w:rsid w:val="00D215AE"/>
    <w:rsid w:val="00D21EE6"/>
    <w:rsid w:val="00D23651"/>
    <w:rsid w:val="00D25741"/>
    <w:rsid w:val="00D268C5"/>
    <w:rsid w:val="00D26FDE"/>
    <w:rsid w:val="00D27C90"/>
    <w:rsid w:val="00D30A80"/>
    <w:rsid w:val="00D31988"/>
    <w:rsid w:val="00D32333"/>
    <w:rsid w:val="00D35C17"/>
    <w:rsid w:val="00D364D3"/>
    <w:rsid w:val="00D4118C"/>
    <w:rsid w:val="00D4240C"/>
    <w:rsid w:val="00D468D9"/>
    <w:rsid w:val="00D479C5"/>
    <w:rsid w:val="00D47AA4"/>
    <w:rsid w:val="00D518E6"/>
    <w:rsid w:val="00D52117"/>
    <w:rsid w:val="00D52E77"/>
    <w:rsid w:val="00D52FE0"/>
    <w:rsid w:val="00D530DF"/>
    <w:rsid w:val="00D536AF"/>
    <w:rsid w:val="00D53B4F"/>
    <w:rsid w:val="00D54B1C"/>
    <w:rsid w:val="00D55B54"/>
    <w:rsid w:val="00D565C2"/>
    <w:rsid w:val="00D653E0"/>
    <w:rsid w:val="00D65E02"/>
    <w:rsid w:val="00D65FA5"/>
    <w:rsid w:val="00D678BA"/>
    <w:rsid w:val="00D7067B"/>
    <w:rsid w:val="00D711AC"/>
    <w:rsid w:val="00D72704"/>
    <w:rsid w:val="00D74012"/>
    <w:rsid w:val="00D7419F"/>
    <w:rsid w:val="00D75937"/>
    <w:rsid w:val="00D77BC7"/>
    <w:rsid w:val="00D9119B"/>
    <w:rsid w:val="00D920D8"/>
    <w:rsid w:val="00D92939"/>
    <w:rsid w:val="00D93221"/>
    <w:rsid w:val="00D94853"/>
    <w:rsid w:val="00D94877"/>
    <w:rsid w:val="00D9577A"/>
    <w:rsid w:val="00D977A5"/>
    <w:rsid w:val="00DA0183"/>
    <w:rsid w:val="00DA12B0"/>
    <w:rsid w:val="00DA2709"/>
    <w:rsid w:val="00DA2DFF"/>
    <w:rsid w:val="00DA3769"/>
    <w:rsid w:val="00DA3AA3"/>
    <w:rsid w:val="00DA3D6E"/>
    <w:rsid w:val="00DB004E"/>
    <w:rsid w:val="00DB26EF"/>
    <w:rsid w:val="00DB721E"/>
    <w:rsid w:val="00DC07E2"/>
    <w:rsid w:val="00DC0A32"/>
    <w:rsid w:val="00DC1560"/>
    <w:rsid w:val="00DC3C6C"/>
    <w:rsid w:val="00DC3D1F"/>
    <w:rsid w:val="00DC3DE6"/>
    <w:rsid w:val="00DC60E8"/>
    <w:rsid w:val="00DC7956"/>
    <w:rsid w:val="00DC7BA6"/>
    <w:rsid w:val="00DD07FA"/>
    <w:rsid w:val="00DD0AB1"/>
    <w:rsid w:val="00DD2EBF"/>
    <w:rsid w:val="00DD3741"/>
    <w:rsid w:val="00DD3CA0"/>
    <w:rsid w:val="00DD4A51"/>
    <w:rsid w:val="00DD7B2C"/>
    <w:rsid w:val="00DE0693"/>
    <w:rsid w:val="00DE103D"/>
    <w:rsid w:val="00DE311F"/>
    <w:rsid w:val="00DE3576"/>
    <w:rsid w:val="00DE44C3"/>
    <w:rsid w:val="00DE4646"/>
    <w:rsid w:val="00DE5C30"/>
    <w:rsid w:val="00DF1042"/>
    <w:rsid w:val="00DF6E2B"/>
    <w:rsid w:val="00DF780A"/>
    <w:rsid w:val="00E00E2C"/>
    <w:rsid w:val="00E0130B"/>
    <w:rsid w:val="00E013D2"/>
    <w:rsid w:val="00E0158E"/>
    <w:rsid w:val="00E01742"/>
    <w:rsid w:val="00E019D7"/>
    <w:rsid w:val="00E01D0A"/>
    <w:rsid w:val="00E023F5"/>
    <w:rsid w:val="00E02D84"/>
    <w:rsid w:val="00E04905"/>
    <w:rsid w:val="00E04E7F"/>
    <w:rsid w:val="00E05999"/>
    <w:rsid w:val="00E06DF2"/>
    <w:rsid w:val="00E06ED9"/>
    <w:rsid w:val="00E10C9B"/>
    <w:rsid w:val="00E11007"/>
    <w:rsid w:val="00E11FAC"/>
    <w:rsid w:val="00E122DA"/>
    <w:rsid w:val="00E12BCB"/>
    <w:rsid w:val="00E12E32"/>
    <w:rsid w:val="00E159A9"/>
    <w:rsid w:val="00E226B5"/>
    <w:rsid w:val="00E239D9"/>
    <w:rsid w:val="00E23A1C"/>
    <w:rsid w:val="00E25DBE"/>
    <w:rsid w:val="00E26283"/>
    <w:rsid w:val="00E271F5"/>
    <w:rsid w:val="00E2798E"/>
    <w:rsid w:val="00E30B09"/>
    <w:rsid w:val="00E31C4D"/>
    <w:rsid w:val="00E326B8"/>
    <w:rsid w:val="00E327F0"/>
    <w:rsid w:val="00E338DE"/>
    <w:rsid w:val="00E34C98"/>
    <w:rsid w:val="00E355DD"/>
    <w:rsid w:val="00E37960"/>
    <w:rsid w:val="00E41042"/>
    <w:rsid w:val="00E416A9"/>
    <w:rsid w:val="00E42E1A"/>
    <w:rsid w:val="00E4397E"/>
    <w:rsid w:val="00E44661"/>
    <w:rsid w:val="00E45D51"/>
    <w:rsid w:val="00E46074"/>
    <w:rsid w:val="00E476FD"/>
    <w:rsid w:val="00E51C1D"/>
    <w:rsid w:val="00E52EF7"/>
    <w:rsid w:val="00E5377D"/>
    <w:rsid w:val="00E53F96"/>
    <w:rsid w:val="00E54271"/>
    <w:rsid w:val="00E56270"/>
    <w:rsid w:val="00E620E8"/>
    <w:rsid w:val="00E63AE3"/>
    <w:rsid w:val="00E63D44"/>
    <w:rsid w:val="00E71EA3"/>
    <w:rsid w:val="00E762F9"/>
    <w:rsid w:val="00E7794D"/>
    <w:rsid w:val="00E8106D"/>
    <w:rsid w:val="00E812CF"/>
    <w:rsid w:val="00E81319"/>
    <w:rsid w:val="00E81BCE"/>
    <w:rsid w:val="00E82019"/>
    <w:rsid w:val="00E83D66"/>
    <w:rsid w:val="00E84E8A"/>
    <w:rsid w:val="00E85095"/>
    <w:rsid w:val="00E850B6"/>
    <w:rsid w:val="00E85543"/>
    <w:rsid w:val="00E86C29"/>
    <w:rsid w:val="00E877C5"/>
    <w:rsid w:val="00E87B09"/>
    <w:rsid w:val="00E87B1B"/>
    <w:rsid w:val="00E927CA"/>
    <w:rsid w:val="00E93552"/>
    <w:rsid w:val="00E937E5"/>
    <w:rsid w:val="00EA030F"/>
    <w:rsid w:val="00EA0DA0"/>
    <w:rsid w:val="00EA1DF8"/>
    <w:rsid w:val="00EA1FC1"/>
    <w:rsid w:val="00EA3782"/>
    <w:rsid w:val="00EA4BF4"/>
    <w:rsid w:val="00EA654B"/>
    <w:rsid w:val="00EA6637"/>
    <w:rsid w:val="00EA6A33"/>
    <w:rsid w:val="00EA7154"/>
    <w:rsid w:val="00EB1416"/>
    <w:rsid w:val="00EB65F8"/>
    <w:rsid w:val="00EB6B3B"/>
    <w:rsid w:val="00EC07BB"/>
    <w:rsid w:val="00EC0B0D"/>
    <w:rsid w:val="00EC16F6"/>
    <w:rsid w:val="00EC1D6B"/>
    <w:rsid w:val="00EC262E"/>
    <w:rsid w:val="00EC3AC1"/>
    <w:rsid w:val="00EC3F60"/>
    <w:rsid w:val="00EC4D2F"/>
    <w:rsid w:val="00EC5F58"/>
    <w:rsid w:val="00EC65F9"/>
    <w:rsid w:val="00EC667E"/>
    <w:rsid w:val="00ED2A3F"/>
    <w:rsid w:val="00ED48FB"/>
    <w:rsid w:val="00EE276B"/>
    <w:rsid w:val="00EE5021"/>
    <w:rsid w:val="00EE60AB"/>
    <w:rsid w:val="00EE6BAD"/>
    <w:rsid w:val="00EE6DE1"/>
    <w:rsid w:val="00EF42F4"/>
    <w:rsid w:val="00EF56B6"/>
    <w:rsid w:val="00EF5D7C"/>
    <w:rsid w:val="00EF6D71"/>
    <w:rsid w:val="00EF6EB2"/>
    <w:rsid w:val="00F00825"/>
    <w:rsid w:val="00F00BF8"/>
    <w:rsid w:val="00F01962"/>
    <w:rsid w:val="00F019A0"/>
    <w:rsid w:val="00F04D5C"/>
    <w:rsid w:val="00F05BD4"/>
    <w:rsid w:val="00F10A23"/>
    <w:rsid w:val="00F178AC"/>
    <w:rsid w:val="00F20885"/>
    <w:rsid w:val="00F21939"/>
    <w:rsid w:val="00F21CAB"/>
    <w:rsid w:val="00F21D1D"/>
    <w:rsid w:val="00F220B2"/>
    <w:rsid w:val="00F255BE"/>
    <w:rsid w:val="00F3016C"/>
    <w:rsid w:val="00F306D0"/>
    <w:rsid w:val="00F345C8"/>
    <w:rsid w:val="00F35159"/>
    <w:rsid w:val="00F35CFF"/>
    <w:rsid w:val="00F35FFC"/>
    <w:rsid w:val="00F3752E"/>
    <w:rsid w:val="00F4018A"/>
    <w:rsid w:val="00F40D40"/>
    <w:rsid w:val="00F41BB9"/>
    <w:rsid w:val="00F44BFF"/>
    <w:rsid w:val="00F45212"/>
    <w:rsid w:val="00F45FE1"/>
    <w:rsid w:val="00F5050C"/>
    <w:rsid w:val="00F5354C"/>
    <w:rsid w:val="00F53888"/>
    <w:rsid w:val="00F555EE"/>
    <w:rsid w:val="00F56D47"/>
    <w:rsid w:val="00F57F37"/>
    <w:rsid w:val="00F61343"/>
    <w:rsid w:val="00F61B5C"/>
    <w:rsid w:val="00F621C7"/>
    <w:rsid w:val="00F65A3E"/>
    <w:rsid w:val="00F66EAF"/>
    <w:rsid w:val="00F67304"/>
    <w:rsid w:val="00F72884"/>
    <w:rsid w:val="00F74FC8"/>
    <w:rsid w:val="00F765A3"/>
    <w:rsid w:val="00F7661B"/>
    <w:rsid w:val="00F771E9"/>
    <w:rsid w:val="00F809A4"/>
    <w:rsid w:val="00F80A15"/>
    <w:rsid w:val="00F81F57"/>
    <w:rsid w:val="00F8309A"/>
    <w:rsid w:val="00F852C4"/>
    <w:rsid w:val="00F86CF3"/>
    <w:rsid w:val="00F87BD2"/>
    <w:rsid w:val="00F87C02"/>
    <w:rsid w:val="00F93B3A"/>
    <w:rsid w:val="00F953BC"/>
    <w:rsid w:val="00F95E26"/>
    <w:rsid w:val="00F95E8C"/>
    <w:rsid w:val="00F97754"/>
    <w:rsid w:val="00FA5AB4"/>
    <w:rsid w:val="00FA6C6C"/>
    <w:rsid w:val="00FA767B"/>
    <w:rsid w:val="00FA7BCF"/>
    <w:rsid w:val="00FB0A45"/>
    <w:rsid w:val="00FB47B4"/>
    <w:rsid w:val="00FB5505"/>
    <w:rsid w:val="00FC3287"/>
    <w:rsid w:val="00FC3EA2"/>
    <w:rsid w:val="00FC4699"/>
    <w:rsid w:val="00FC4C22"/>
    <w:rsid w:val="00FC5EBC"/>
    <w:rsid w:val="00FC5FC1"/>
    <w:rsid w:val="00FD45AD"/>
    <w:rsid w:val="00FD4A94"/>
    <w:rsid w:val="00FD4CB2"/>
    <w:rsid w:val="00FD5AA5"/>
    <w:rsid w:val="00FD69AF"/>
    <w:rsid w:val="00FE2B13"/>
    <w:rsid w:val="00FE583F"/>
    <w:rsid w:val="00FF1250"/>
    <w:rsid w:val="00FF411F"/>
    <w:rsid w:val="00FF5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4D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276F1"/>
    <w:pPr>
      <w:keepNext/>
      <w:jc w:val="both"/>
      <w:outlineLvl w:val="0"/>
    </w:pPr>
    <w:rPr>
      <w:b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C4D2F"/>
    <w:pPr>
      <w:tabs>
        <w:tab w:val="center" w:pos="4677"/>
        <w:tab w:val="right" w:pos="9355"/>
      </w:tabs>
    </w:pPr>
  </w:style>
  <w:style w:type="paragraph" w:customStyle="1" w:styleId="a4">
    <w:name w:val="Знак Знак"/>
    <w:basedOn w:val="a"/>
    <w:rsid w:val="00EC4D2F"/>
    <w:rPr>
      <w:rFonts w:ascii="Verdana" w:hAnsi="Verdana" w:cs="Verdana"/>
      <w:sz w:val="20"/>
      <w:szCs w:val="20"/>
      <w:lang w:val="en-US" w:eastAsia="en-US"/>
    </w:rPr>
  </w:style>
  <w:style w:type="character" w:styleId="a5">
    <w:name w:val="page number"/>
    <w:basedOn w:val="a0"/>
    <w:rsid w:val="00EC4D2F"/>
  </w:style>
  <w:style w:type="character" w:customStyle="1" w:styleId="st1">
    <w:name w:val="st1"/>
    <w:basedOn w:val="a0"/>
    <w:rsid w:val="001374FF"/>
  </w:style>
  <w:style w:type="paragraph" w:styleId="a6">
    <w:name w:val="header"/>
    <w:basedOn w:val="a"/>
    <w:link w:val="a7"/>
    <w:uiPriority w:val="99"/>
    <w:rsid w:val="00931CCC"/>
    <w:pPr>
      <w:tabs>
        <w:tab w:val="center" w:pos="4677"/>
        <w:tab w:val="right" w:pos="9355"/>
      </w:tabs>
    </w:pPr>
  </w:style>
  <w:style w:type="character" w:styleId="a8">
    <w:name w:val="Emphasis"/>
    <w:uiPriority w:val="20"/>
    <w:qFormat/>
    <w:rsid w:val="006F5A5F"/>
    <w:rPr>
      <w:i/>
      <w:iCs/>
    </w:rPr>
  </w:style>
  <w:style w:type="character" w:styleId="a9">
    <w:name w:val="Strong"/>
    <w:qFormat/>
    <w:rsid w:val="00EA6A33"/>
    <w:rPr>
      <w:b/>
      <w:bCs/>
    </w:rPr>
  </w:style>
  <w:style w:type="character" w:customStyle="1" w:styleId="apple-converted-space">
    <w:name w:val="apple-converted-space"/>
    <w:basedOn w:val="a0"/>
    <w:rsid w:val="001D6AC4"/>
  </w:style>
  <w:style w:type="character" w:styleId="aa">
    <w:name w:val="Hyperlink"/>
    <w:uiPriority w:val="99"/>
    <w:unhideWhenUsed/>
    <w:rsid w:val="00AD0965"/>
    <w:rPr>
      <w:color w:val="0000FF"/>
      <w:u w:val="single"/>
    </w:rPr>
  </w:style>
  <w:style w:type="paragraph" w:styleId="ab">
    <w:name w:val="No Spacing"/>
    <w:link w:val="ac"/>
    <w:uiPriority w:val="1"/>
    <w:qFormat/>
    <w:rsid w:val="00A719A3"/>
    <w:rPr>
      <w:rFonts w:ascii="Calibri" w:hAnsi="Calibri"/>
      <w:sz w:val="22"/>
      <w:szCs w:val="22"/>
    </w:rPr>
  </w:style>
  <w:style w:type="paragraph" w:customStyle="1" w:styleId="ad">
    <w:name w:val="Нормальный"/>
    <w:rsid w:val="003C5698"/>
    <w:pPr>
      <w:autoSpaceDE w:val="0"/>
      <w:autoSpaceDN w:val="0"/>
    </w:pPr>
    <w:rPr>
      <w:rFonts w:ascii="CG Times (W1)" w:hAnsi="CG Times (W1)"/>
    </w:rPr>
  </w:style>
  <w:style w:type="paragraph" w:styleId="ae">
    <w:name w:val="Normal (Web)"/>
    <w:basedOn w:val="a"/>
    <w:uiPriority w:val="99"/>
    <w:unhideWhenUsed/>
    <w:rsid w:val="00EC667E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rsid w:val="003276F1"/>
    <w:rPr>
      <w:b/>
      <w:sz w:val="28"/>
      <w:lang w:val="uk-UA"/>
    </w:rPr>
  </w:style>
  <w:style w:type="paragraph" w:styleId="af">
    <w:name w:val="Body Text Indent"/>
    <w:basedOn w:val="a"/>
    <w:link w:val="af0"/>
    <w:rsid w:val="00690757"/>
    <w:pPr>
      <w:ind w:left="720"/>
      <w:jc w:val="both"/>
    </w:pPr>
    <w:rPr>
      <w:szCs w:val="20"/>
      <w:lang w:val="uk-UA" w:eastAsia="uk-UA"/>
    </w:rPr>
  </w:style>
  <w:style w:type="character" w:customStyle="1" w:styleId="af0">
    <w:name w:val="Основной текст с отступом Знак"/>
    <w:link w:val="af"/>
    <w:rsid w:val="00690757"/>
    <w:rPr>
      <w:sz w:val="24"/>
      <w:lang w:val="uk-UA" w:eastAsia="uk-UA"/>
    </w:rPr>
  </w:style>
  <w:style w:type="table" w:styleId="af1">
    <w:name w:val="Table Grid"/>
    <w:basedOn w:val="a1"/>
    <w:rsid w:val="00627C43"/>
    <w:rPr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854AF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854AF1"/>
    <w:rPr>
      <w:sz w:val="24"/>
      <w:szCs w:val="24"/>
    </w:rPr>
  </w:style>
  <w:style w:type="paragraph" w:styleId="af2">
    <w:name w:val="List Paragraph"/>
    <w:basedOn w:val="a"/>
    <w:uiPriority w:val="34"/>
    <w:qFormat/>
    <w:rsid w:val="003D00E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c">
    <w:name w:val="Без интервала Знак"/>
    <w:link w:val="ab"/>
    <w:uiPriority w:val="1"/>
    <w:rsid w:val="00C26981"/>
    <w:rPr>
      <w:rFonts w:ascii="Calibri" w:hAnsi="Calibri"/>
      <w:sz w:val="22"/>
      <w:szCs w:val="22"/>
      <w:lang w:val="ru-RU" w:eastAsia="ru-RU" w:bidi="ar-SA"/>
    </w:rPr>
  </w:style>
  <w:style w:type="character" w:customStyle="1" w:styleId="a7">
    <w:name w:val="Верхний колонтитул Знак"/>
    <w:link w:val="a6"/>
    <w:uiPriority w:val="99"/>
    <w:rsid w:val="00E476FD"/>
    <w:rPr>
      <w:sz w:val="24"/>
      <w:szCs w:val="24"/>
    </w:rPr>
  </w:style>
  <w:style w:type="paragraph" w:customStyle="1" w:styleId="rvps2">
    <w:name w:val="rvps2"/>
    <w:basedOn w:val="a"/>
    <w:rsid w:val="00E85095"/>
    <w:pPr>
      <w:spacing w:before="100" w:beforeAutospacing="1" w:after="100" w:afterAutospacing="1"/>
    </w:pPr>
  </w:style>
  <w:style w:type="character" w:customStyle="1" w:styleId="rvts0">
    <w:name w:val="rvts0"/>
    <w:rsid w:val="00B132A9"/>
  </w:style>
  <w:style w:type="character" w:customStyle="1" w:styleId="rvts37">
    <w:name w:val="rvts37"/>
    <w:basedOn w:val="a0"/>
    <w:rsid w:val="000C4940"/>
  </w:style>
  <w:style w:type="character" w:customStyle="1" w:styleId="rvts44">
    <w:name w:val="rvts44"/>
    <w:basedOn w:val="a0"/>
    <w:rsid w:val="004D0E02"/>
  </w:style>
  <w:style w:type="paragraph" w:customStyle="1" w:styleId="11">
    <w:name w:val="Обычный1"/>
    <w:rsid w:val="005A6EFE"/>
    <w:rPr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6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D2F99-71DC-4764-A15C-B6721B4AF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1283</TotalTime>
  <Pages>12</Pages>
  <Words>2908</Words>
  <Characters>26321</Characters>
  <Application>Microsoft Office Word</Application>
  <DocSecurity>0</DocSecurity>
  <Lines>219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Виконавчий комітет Кременчуцької міської ради</vt:lpstr>
    </vt:vector>
  </TitlesOfParts>
  <Company>isp</Company>
  <LinksUpToDate>false</LinksUpToDate>
  <CharactersWithSpaces>29171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 Кременчуцької міської ради</dc:title>
  <dc:creator>kurgaeva</dc:creator>
  <cp:lastModifiedBy>RePack by Diakov</cp:lastModifiedBy>
  <cp:revision>358</cp:revision>
  <cp:lastPrinted>2023-05-25T13:14:00Z</cp:lastPrinted>
  <dcterms:created xsi:type="dcterms:W3CDTF">2023-05-17T05:56:00Z</dcterms:created>
  <dcterms:modified xsi:type="dcterms:W3CDTF">2023-06-21T08:50:00Z</dcterms:modified>
</cp:coreProperties>
</file>