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955B3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955B3">
        <w:rPr>
          <w:sz w:val="28"/>
          <w:szCs w:val="28"/>
          <w:lang w:val="uk-UA"/>
        </w:rPr>
        <w:t>468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 xml:space="preserve">0913112 «Заходи державної політики з питань дітей та їх соціального захисту» по КЕКВ 2210 «Предмети, матеріали, обладнання та інвентар» на суму </w:t>
      </w:r>
      <w:r w:rsidR="00995D76">
        <w:rPr>
          <w:sz w:val="28"/>
          <w:szCs w:val="28"/>
          <w:lang w:val="uk-UA"/>
        </w:rPr>
        <w:t xml:space="preserve">                   </w:t>
      </w:r>
      <w:r w:rsidR="00E955B3">
        <w:rPr>
          <w:sz w:val="28"/>
          <w:szCs w:val="28"/>
          <w:lang w:val="uk-UA"/>
        </w:rPr>
        <w:t>39 498</w:t>
      </w:r>
      <w:r w:rsidR="00E955B3" w:rsidRPr="00E955B3">
        <w:rPr>
          <w:sz w:val="28"/>
          <w:szCs w:val="28"/>
          <w:lang w:val="uk-UA"/>
        </w:rPr>
        <w:t xml:space="preserve"> грн</w:t>
      </w:r>
      <w:r w:rsidR="0092315C">
        <w:rPr>
          <w:sz w:val="28"/>
          <w:szCs w:val="28"/>
          <w:lang w:val="uk-UA"/>
        </w:rPr>
        <w:t>;</w:t>
      </w:r>
    </w:p>
    <w:p w:rsidR="004E2BFA" w:rsidRPr="0092315C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спеціального фонду (передача із загального фонду</w:t>
      </w:r>
      <w:r w:rsidR="00995D76" w:rsidRPr="009C62D0">
        <w:rPr>
          <w:sz w:val="28"/>
          <w:szCs w:val="28"/>
          <w:lang w:val="uk-UA"/>
        </w:rPr>
        <w:t xml:space="preserve"> </w:t>
      </w:r>
      <w:r w:rsidR="00995D76">
        <w:rPr>
          <w:sz w:val="28"/>
          <w:szCs w:val="28"/>
          <w:lang w:val="uk-UA"/>
        </w:rPr>
        <w:t xml:space="preserve">до спеціального фонду бюджету розвитку) </w:t>
      </w:r>
      <w:r w:rsidR="005B4C9B" w:rsidRPr="005B4C9B">
        <w:rPr>
          <w:sz w:val="28"/>
          <w:szCs w:val="28"/>
          <w:lang w:val="uk-UA"/>
        </w:rPr>
        <w:t xml:space="preserve">по КПКВКМБ </w:t>
      </w:r>
      <w:r w:rsidR="00985635" w:rsidRPr="00985635">
        <w:rPr>
          <w:sz w:val="28"/>
          <w:szCs w:val="28"/>
          <w:lang w:val="uk-UA"/>
        </w:rPr>
        <w:t>0913112 «Заходи державної політики з питань дітей та їх соціального захисту»</w:t>
      </w:r>
      <w:r w:rsidR="00927350">
        <w:rPr>
          <w:sz w:val="28"/>
          <w:szCs w:val="28"/>
          <w:lang w:val="uk-UA"/>
        </w:rPr>
        <w:t xml:space="preserve"> по </w:t>
      </w:r>
      <w:r w:rsidR="00E955B3">
        <w:rPr>
          <w:sz w:val="28"/>
          <w:szCs w:val="28"/>
          <w:lang w:val="uk-UA"/>
        </w:rPr>
        <w:t>КЕКВ 3110</w:t>
      </w:r>
      <w:r w:rsidR="00985635" w:rsidRPr="00985635">
        <w:rPr>
          <w:sz w:val="28"/>
          <w:szCs w:val="28"/>
          <w:lang w:val="uk-UA"/>
        </w:rPr>
        <w:t xml:space="preserve"> «</w:t>
      </w:r>
      <w:r w:rsidR="00E955B3" w:rsidRPr="00E955B3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85635" w:rsidRPr="00985635">
        <w:rPr>
          <w:sz w:val="28"/>
          <w:szCs w:val="28"/>
          <w:lang w:val="uk-UA"/>
        </w:rPr>
        <w:t>»</w:t>
      </w:r>
      <w:r w:rsidR="00927350">
        <w:rPr>
          <w:sz w:val="28"/>
          <w:szCs w:val="28"/>
          <w:lang w:val="uk-UA"/>
        </w:rPr>
        <w:t xml:space="preserve"> на суму </w:t>
      </w:r>
      <w:r w:rsidR="00E955B3">
        <w:rPr>
          <w:sz w:val="28"/>
          <w:szCs w:val="28"/>
          <w:lang w:val="uk-UA"/>
        </w:rPr>
        <w:t>39</w:t>
      </w:r>
      <w:r w:rsidR="00985635">
        <w:rPr>
          <w:sz w:val="28"/>
          <w:szCs w:val="28"/>
          <w:lang w:val="uk-UA"/>
        </w:rPr>
        <w:t> </w:t>
      </w:r>
      <w:r w:rsidR="00E955B3">
        <w:rPr>
          <w:sz w:val="28"/>
          <w:szCs w:val="28"/>
          <w:lang w:val="uk-UA"/>
        </w:rPr>
        <w:t>498</w:t>
      </w:r>
      <w:r w:rsidR="00985635">
        <w:rPr>
          <w:sz w:val="28"/>
          <w:szCs w:val="28"/>
          <w:lang w:val="uk-UA"/>
        </w:rPr>
        <w:t xml:space="preserve"> </w:t>
      </w:r>
      <w:r w:rsidR="005C7C83">
        <w:rPr>
          <w:sz w:val="28"/>
          <w:szCs w:val="28"/>
          <w:lang w:val="uk-UA"/>
        </w:rPr>
        <w:t>грн.</w:t>
      </w:r>
    </w:p>
    <w:p w:rsidR="007C4E5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7C4E5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збільшити передачу коштів із загального фонду до спеціального фонду (бюджет розвитку) на суму 39 498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</w:t>
      </w:r>
      <w:bookmarkStart w:id="1" w:name="_GoBack"/>
      <w:bookmarkEnd w:id="1"/>
      <w:r w:rsidR="00D85746" w:rsidRPr="00CA5E38">
        <w:rPr>
          <w:sz w:val="28"/>
          <w:szCs w:val="28"/>
          <w:lang w:val="uk-UA"/>
        </w:rPr>
        <w:t xml:space="preserve">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паспорту бюджетної</w:t>
      </w:r>
      <w:r>
        <w:rPr>
          <w:sz w:val="28"/>
          <w:szCs w:val="28"/>
          <w:lang w:val="uk-UA"/>
        </w:rPr>
        <w:t xml:space="preserve"> програм</w:t>
      </w:r>
      <w:r w:rsidR="007C4E5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04" w:rsidRDefault="00AC6004">
      <w:r>
        <w:separator/>
      </w:r>
    </w:p>
  </w:endnote>
  <w:endnote w:type="continuationSeparator" w:id="0">
    <w:p w:rsidR="00AC6004" w:rsidRDefault="00AC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FF4B94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FF4B94" w:rsidRPr="00493157">
      <w:rPr>
        <w:rStyle w:val="a8"/>
        <w:sz w:val="20"/>
        <w:szCs w:val="20"/>
      </w:rPr>
      <w:fldChar w:fldCharType="separate"/>
    </w:r>
    <w:r w:rsidR="0013459F">
      <w:rPr>
        <w:rStyle w:val="a8"/>
        <w:noProof/>
        <w:sz w:val="20"/>
        <w:szCs w:val="20"/>
      </w:rPr>
      <w:t>1</w:t>
    </w:r>
    <w:r w:rsidR="00FF4B94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04" w:rsidRDefault="00AC6004">
      <w:r>
        <w:separator/>
      </w:r>
    </w:p>
  </w:footnote>
  <w:footnote w:type="continuationSeparator" w:id="0">
    <w:p w:rsidR="00AC6004" w:rsidRDefault="00AC6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3459F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6004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  <w:rsid w:val="00FF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523-2</cp:lastModifiedBy>
  <cp:revision>2</cp:revision>
  <cp:lastPrinted>2023-05-30T12:05:00Z</cp:lastPrinted>
  <dcterms:created xsi:type="dcterms:W3CDTF">2023-05-30T12:28:00Z</dcterms:created>
  <dcterms:modified xsi:type="dcterms:W3CDTF">2023-05-30T12:28:00Z</dcterms:modified>
</cp:coreProperties>
</file>