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62EE80D8" w:rsidR="00911AB1" w:rsidRDefault="00911AB1" w:rsidP="00911AB1">
      <w:pPr>
        <w:pStyle w:val="2"/>
        <w:tabs>
          <w:tab w:val="left" w:pos="-2244"/>
        </w:tabs>
        <w:ind w:firstLine="567"/>
        <w:rPr>
          <w:u w:val="single"/>
        </w:rPr>
      </w:pPr>
    </w:p>
    <w:p w14:paraId="72D1D2FB" w14:textId="77777777" w:rsidR="00AC272A" w:rsidRPr="00E018E3" w:rsidRDefault="00AC272A" w:rsidP="00911AB1">
      <w:pPr>
        <w:pStyle w:val="2"/>
        <w:tabs>
          <w:tab w:val="left" w:pos="-2244"/>
        </w:tabs>
        <w:ind w:firstLine="567"/>
        <w:rPr>
          <w:u w:val="single"/>
        </w:rPr>
      </w:pP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tblGrid>
      <w:tr w:rsidR="00911AB1" w14:paraId="388928BE" w14:textId="77777777" w:rsidTr="00E76273">
        <w:tc>
          <w:tcPr>
            <w:tcW w:w="5103" w:type="dxa"/>
          </w:tcPr>
          <w:p w14:paraId="29FF0C57" w14:textId="2DB25E99" w:rsidR="00911AB1" w:rsidRPr="00E76273" w:rsidRDefault="00911AB1" w:rsidP="0056567A">
            <w:pPr>
              <w:pStyle w:val="2"/>
              <w:tabs>
                <w:tab w:val="left" w:pos="-2244"/>
              </w:tabs>
              <w:rPr>
                <w:b/>
              </w:rPr>
            </w:pPr>
            <w:r w:rsidRPr="00E76273">
              <w:rPr>
                <w:b/>
              </w:rPr>
              <w:t xml:space="preserve">Про </w:t>
            </w:r>
            <w:r w:rsidR="00E76273" w:rsidRPr="00E76273">
              <w:rPr>
                <w:b/>
              </w:rPr>
              <w:t>внесення змін до рішення</w:t>
            </w:r>
            <w:r w:rsidR="00E76273" w:rsidRPr="00E76273">
              <w:rPr>
                <w:b/>
                <w:szCs w:val="28"/>
              </w:rPr>
              <w:t xml:space="preserve"> виконавчого комітету Кременчуцької міської ради Кременчуцького району Полтавської області від 27.04.2023 № 657</w:t>
            </w:r>
          </w:p>
        </w:tc>
      </w:tr>
    </w:tbl>
    <w:p w14:paraId="00ECD147" w14:textId="77777777" w:rsidR="00911AB1" w:rsidRPr="00E018E3" w:rsidRDefault="00911AB1" w:rsidP="00911AB1">
      <w:pPr>
        <w:pStyle w:val="2"/>
        <w:tabs>
          <w:tab w:val="left" w:pos="-2244"/>
        </w:tabs>
        <w:ind w:firstLine="567"/>
      </w:pPr>
    </w:p>
    <w:p w14:paraId="18253283" w14:textId="075DADE2" w:rsidR="00911AB1" w:rsidRPr="00911AB1" w:rsidRDefault="00E00DB7" w:rsidP="00911AB1">
      <w:pPr>
        <w:ind w:firstLine="567"/>
        <w:jc w:val="both"/>
        <w:rPr>
          <w:szCs w:val="28"/>
        </w:rPr>
      </w:pPr>
      <w:r w:rsidRPr="00E00DB7">
        <w:rPr>
          <w:szCs w:val="28"/>
        </w:rPr>
        <w:t>З</w:t>
      </w:r>
      <w:r w:rsidR="00911AB1" w:rsidRPr="00E00DB7">
        <w:rPr>
          <w:szCs w:val="28"/>
        </w:rPr>
        <w:t xml:space="preserve">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00911AB1" w:rsidRPr="00E00DB7">
        <w:rPr>
          <w:szCs w:val="28"/>
          <w:lang w:val="ru-RU"/>
        </w:rPr>
        <w:t>  </w:t>
      </w:r>
      <w:r w:rsidR="00911AB1" w:rsidRPr="00E00DB7">
        <w:rPr>
          <w:szCs w:val="28"/>
        </w:rPr>
        <w:t xml:space="preserve">335 Цивільного кодексу України, </w:t>
      </w:r>
      <w:proofErr w:type="spellStart"/>
      <w:r w:rsidR="00911AB1" w:rsidRPr="00E00DB7">
        <w:rPr>
          <w:szCs w:val="28"/>
        </w:rPr>
        <w:t>ст.ст</w:t>
      </w:r>
      <w:proofErr w:type="spellEnd"/>
      <w:r w:rsidR="00911AB1" w:rsidRPr="00E00DB7">
        <w:rPr>
          <w:szCs w:val="28"/>
        </w:rPr>
        <w:t>. 29, 40 Закону України «Про</w:t>
      </w:r>
      <w:r w:rsidR="00911AB1" w:rsidRPr="00911AB1">
        <w:rPr>
          <w:szCs w:val="28"/>
        </w:rPr>
        <w:t xml:space="preserve">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3A7EFA">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48C77538" w14:textId="555D6D6B" w:rsidR="00E76273" w:rsidRPr="00E76273" w:rsidRDefault="00911AB1" w:rsidP="00911AB1">
      <w:pPr>
        <w:ind w:firstLine="567"/>
        <w:jc w:val="both"/>
        <w:rPr>
          <w:bCs/>
          <w:szCs w:val="28"/>
        </w:rPr>
      </w:pPr>
      <w:r w:rsidRPr="001D29C8">
        <w:t>1</w:t>
      </w:r>
      <w:r w:rsidRPr="00911AB1">
        <w:rPr>
          <w:szCs w:val="28"/>
        </w:rPr>
        <w:t>. </w:t>
      </w:r>
      <w:r w:rsidR="00E76273">
        <w:rPr>
          <w:bCs/>
        </w:rPr>
        <w:t>В</w:t>
      </w:r>
      <w:r w:rsidR="00E76273" w:rsidRPr="00E76273">
        <w:rPr>
          <w:bCs/>
        </w:rPr>
        <w:t>нес</w:t>
      </w:r>
      <w:r w:rsidR="00E76273">
        <w:rPr>
          <w:bCs/>
        </w:rPr>
        <w:t>ти</w:t>
      </w:r>
      <w:r w:rsidR="00E76273" w:rsidRPr="00E76273">
        <w:rPr>
          <w:bCs/>
        </w:rPr>
        <w:t xml:space="preserve"> змін</w:t>
      </w:r>
      <w:r w:rsidR="00E76273">
        <w:rPr>
          <w:bCs/>
        </w:rPr>
        <w:t>и</w:t>
      </w:r>
      <w:r w:rsidR="00E76273" w:rsidRPr="00E76273">
        <w:rPr>
          <w:bCs/>
        </w:rPr>
        <w:t xml:space="preserve"> до рішення</w:t>
      </w:r>
      <w:r w:rsidR="00E76273" w:rsidRPr="00E76273">
        <w:rPr>
          <w:bCs/>
          <w:szCs w:val="28"/>
        </w:rPr>
        <w:t xml:space="preserve"> виконавчого комітету Кременчуцької міської ради Кременчуцького району Полтавської області від 27.04.2023 № 657</w:t>
      </w:r>
      <w:r w:rsidR="00E76273">
        <w:rPr>
          <w:bCs/>
          <w:szCs w:val="28"/>
        </w:rPr>
        <w:t xml:space="preserve"> </w:t>
      </w:r>
      <w:r w:rsidR="00E76273" w:rsidRPr="00E76273">
        <w:rPr>
          <w:bCs/>
          <w:szCs w:val="28"/>
        </w:rPr>
        <w:t>«</w:t>
      </w:r>
      <w:r w:rsidR="00E76273" w:rsidRPr="00E76273">
        <w:rPr>
          <w:bCs/>
        </w:rPr>
        <w:t xml:space="preserve">Про </w:t>
      </w:r>
      <w:r w:rsidR="00E76273" w:rsidRPr="00E76273">
        <w:rPr>
          <w:bCs/>
          <w:szCs w:val="28"/>
        </w:rPr>
        <w:t>затвердження акта обстеження та демонтажу і евакуації рухомого (</w:t>
      </w:r>
      <w:r w:rsidR="00E76273" w:rsidRPr="00E76273">
        <w:rPr>
          <w:bCs/>
        </w:rPr>
        <w:t>безхазяйного</w:t>
      </w:r>
      <w:r w:rsidR="00E76273" w:rsidRPr="00E76273">
        <w:rPr>
          <w:bCs/>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r w:rsidR="00E76273">
        <w:rPr>
          <w:bCs/>
          <w:szCs w:val="28"/>
        </w:rPr>
        <w:t>,</w:t>
      </w:r>
      <w:r w:rsidR="00E76273" w:rsidRPr="00E76273">
        <w:rPr>
          <w:szCs w:val="28"/>
        </w:rPr>
        <w:t xml:space="preserve"> </w:t>
      </w:r>
      <w:r w:rsidR="003A7EFA">
        <w:rPr>
          <w:szCs w:val="28"/>
        </w:rPr>
        <w:t xml:space="preserve">виклавши </w:t>
      </w:r>
      <w:r w:rsidR="00E76273">
        <w:rPr>
          <w:szCs w:val="28"/>
        </w:rPr>
        <w:t xml:space="preserve">додатки 9, 12, 22 </w:t>
      </w:r>
      <w:r w:rsidR="003A7EFA">
        <w:rPr>
          <w:szCs w:val="28"/>
        </w:rPr>
        <w:t>у</w:t>
      </w:r>
      <w:r w:rsidR="00E76273">
        <w:rPr>
          <w:szCs w:val="28"/>
        </w:rPr>
        <w:t xml:space="preserve"> новій редакції</w:t>
      </w:r>
      <w:r w:rsidR="003A7EFA">
        <w:rPr>
          <w:szCs w:val="28"/>
        </w:rPr>
        <w:t xml:space="preserve"> (додаються).</w:t>
      </w:r>
    </w:p>
    <w:p w14:paraId="5273DCF9" w14:textId="04137BDD" w:rsidR="00911AB1" w:rsidRPr="00911AB1" w:rsidRDefault="00E00DB7" w:rsidP="00911AB1">
      <w:pPr>
        <w:tabs>
          <w:tab w:val="left" w:pos="-5423"/>
        </w:tabs>
        <w:ind w:firstLine="567"/>
        <w:jc w:val="both"/>
        <w:rPr>
          <w:szCs w:val="28"/>
        </w:rPr>
      </w:pPr>
      <w:r>
        <w:rPr>
          <w:szCs w:val="28"/>
        </w:rPr>
        <w:t>2</w:t>
      </w:r>
      <w:r w:rsidR="00911AB1" w:rsidRPr="00911AB1">
        <w:rPr>
          <w:szCs w:val="28"/>
        </w:rPr>
        <w:t>. Оприлюднити рішення відповідно до вимог законодавства.</w:t>
      </w:r>
    </w:p>
    <w:p w14:paraId="41F119D1" w14:textId="1FA24507" w:rsidR="00911AB1" w:rsidRPr="00911AB1" w:rsidRDefault="00E00DB7" w:rsidP="00911AB1">
      <w:pPr>
        <w:ind w:firstLine="561"/>
        <w:jc w:val="both"/>
        <w:rPr>
          <w:szCs w:val="28"/>
          <w:lang w:val="ru-RU"/>
        </w:rPr>
      </w:pPr>
      <w:r>
        <w:rPr>
          <w:szCs w:val="28"/>
        </w:rPr>
        <w:t>3</w:t>
      </w:r>
      <w:r w:rsidR="00911AB1" w:rsidRPr="00911AB1">
        <w:rPr>
          <w:szCs w:val="28"/>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677D2527" w14:textId="77777777" w:rsidR="003A7EFA" w:rsidRDefault="003A7EFA" w:rsidP="00911AB1">
      <w:pPr>
        <w:pStyle w:val="2"/>
        <w:tabs>
          <w:tab w:val="left" w:pos="-2431"/>
          <w:tab w:val="left" w:pos="-2244"/>
        </w:tabs>
        <w:rPr>
          <w:b/>
          <w:szCs w:val="28"/>
        </w:rPr>
      </w:pPr>
      <w:r>
        <w:rPr>
          <w:b/>
          <w:szCs w:val="28"/>
        </w:rPr>
        <w:t xml:space="preserve">Перший заступник </w:t>
      </w:r>
    </w:p>
    <w:p w14:paraId="3D27A12A" w14:textId="43B0C1C4" w:rsidR="00911AB1" w:rsidRPr="00AC272A" w:rsidRDefault="003A7EFA" w:rsidP="00911AB1">
      <w:pPr>
        <w:pStyle w:val="2"/>
        <w:tabs>
          <w:tab w:val="left" w:pos="-2431"/>
          <w:tab w:val="left" w:pos="-2244"/>
        </w:tabs>
        <w:rPr>
          <w:bCs/>
          <w:szCs w:val="28"/>
        </w:rPr>
      </w:pPr>
      <w:r>
        <w:rPr>
          <w:b/>
          <w:szCs w:val="28"/>
        </w:rPr>
        <w:t>мі</w:t>
      </w:r>
      <w:r w:rsidR="00911AB1" w:rsidRPr="00923C43">
        <w:rPr>
          <w:b/>
          <w:szCs w:val="28"/>
        </w:rPr>
        <w:t>ськ</w:t>
      </w:r>
      <w:r>
        <w:rPr>
          <w:b/>
          <w:szCs w:val="28"/>
        </w:rPr>
        <w:t>ого</w:t>
      </w:r>
      <w:r w:rsidR="00911AB1" w:rsidRPr="00923C43">
        <w:rPr>
          <w:b/>
          <w:szCs w:val="28"/>
        </w:rPr>
        <w:t xml:space="preserve"> голов</w:t>
      </w:r>
      <w:r>
        <w:rPr>
          <w:b/>
          <w:szCs w:val="28"/>
        </w:rPr>
        <w:t>и</w:t>
      </w:r>
      <w:r w:rsidR="00911AB1">
        <w:rPr>
          <w:b/>
          <w:szCs w:val="28"/>
        </w:rPr>
        <w:tab/>
      </w:r>
      <w:r w:rsidR="00911AB1">
        <w:rPr>
          <w:b/>
          <w:szCs w:val="28"/>
        </w:rPr>
        <w:tab/>
      </w:r>
      <w:r w:rsidR="00911AB1">
        <w:rPr>
          <w:b/>
          <w:szCs w:val="28"/>
        </w:rPr>
        <w:tab/>
      </w:r>
      <w:r w:rsidR="00911AB1">
        <w:rPr>
          <w:b/>
          <w:szCs w:val="28"/>
        </w:rPr>
        <w:tab/>
      </w:r>
      <w:r w:rsidR="00911AB1">
        <w:rPr>
          <w:b/>
          <w:szCs w:val="28"/>
        </w:rPr>
        <w:tab/>
      </w:r>
      <w:r w:rsidR="00911AB1">
        <w:rPr>
          <w:b/>
          <w:szCs w:val="28"/>
        </w:rPr>
        <w:tab/>
      </w:r>
      <w:r w:rsidR="00AC272A">
        <w:rPr>
          <w:b/>
          <w:szCs w:val="28"/>
        </w:rPr>
        <w:t xml:space="preserve">       </w:t>
      </w:r>
      <w:r>
        <w:rPr>
          <w:b/>
          <w:szCs w:val="28"/>
        </w:rPr>
        <w:t xml:space="preserve">Володимир </w:t>
      </w:r>
      <w:r w:rsidR="00AC272A" w:rsidRPr="00AC272A">
        <w:rPr>
          <w:b/>
          <w:bCs/>
          <w:szCs w:val="28"/>
        </w:rPr>
        <w:t>П</w:t>
      </w:r>
      <w:r w:rsidR="00AC272A">
        <w:rPr>
          <w:b/>
          <w:bCs/>
          <w:szCs w:val="28"/>
        </w:rPr>
        <w:t>ЕЛИПЕНКО</w:t>
      </w:r>
    </w:p>
    <w:p w14:paraId="681A7A2C" w14:textId="77777777" w:rsidR="0001767B" w:rsidRDefault="00A2390D"/>
    <w:sectPr w:rsidR="0001767B" w:rsidSect="001E56BB">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1EB2" w14:textId="77777777" w:rsidR="00A2390D" w:rsidRDefault="00A2390D">
      <w:r>
        <w:separator/>
      </w:r>
    </w:p>
  </w:endnote>
  <w:endnote w:type="continuationSeparator" w:id="0">
    <w:p w14:paraId="2DF81BF5" w14:textId="77777777" w:rsidR="00A2390D" w:rsidRDefault="00A2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A2390D"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6EFAF6B5"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E00DB7">
      <w:rPr>
        <w:rStyle w:val="a5"/>
        <w:sz w:val="20"/>
        <w:szCs w:val="20"/>
      </w:rPr>
      <w:t>4</w:t>
    </w:r>
  </w:p>
  <w:p w14:paraId="7F51AB73" w14:textId="77777777" w:rsidR="00F9481A" w:rsidRDefault="00A2390D" w:rsidP="00F9481A">
    <w:pPr>
      <w:pStyle w:val="a3"/>
      <w:ind w:right="360"/>
      <w:jc w:val="center"/>
      <w:rPr>
        <w:sz w:val="20"/>
        <w:szCs w:val="20"/>
      </w:rPr>
    </w:pPr>
  </w:p>
  <w:p w14:paraId="7B2B4B3E" w14:textId="77777777" w:rsidR="00F9481A" w:rsidRPr="00F9481A" w:rsidRDefault="00A2390D"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C3C6" w14:textId="77777777" w:rsidR="00A2390D" w:rsidRDefault="00A2390D">
      <w:r>
        <w:separator/>
      </w:r>
    </w:p>
  </w:footnote>
  <w:footnote w:type="continuationSeparator" w:id="0">
    <w:p w14:paraId="599DD1C7" w14:textId="77777777" w:rsidR="00A2390D" w:rsidRDefault="00A2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4F1A"/>
    <w:rsid w:val="00027D67"/>
    <w:rsid w:val="0005448E"/>
    <w:rsid w:val="00072E01"/>
    <w:rsid w:val="000B1D23"/>
    <w:rsid w:val="00183EA2"/>
    <w:rsid w:val="001F3B11"/>
    <w:rsid w:val="00311D81"/>
    <w:rsid w:val="003233B3"/>
    <w:rsid w:val="00356EC6"/>
    <w:rsid w:val="003A7EFA"/>
    <w:rsid w:val="003F1814"/>
    <w:rsid w:val="0046719A"/>
    <w:rsid w:val="004F6FBF"/>
    <w:rsid w:val="005207BE"/>
    <w:rsid w:val="0062684C"/>
    <w:rsid w:val="00875FCF"/>
    <w:rsid w:val="00911AB1"/>
    <w:rsid w:val="009B57D3"/>
    <w:rsid w:val="009E6D58"/>
    <w:rsid w:val="00A2390D"/>
    <w:rsid w:val="00A33682"/>
    <w:rsid w:val="00AC272A"/>
    <w:rsid w:val="00AD2F99"/>
    <w:rsid w:val="00B729B6"/>
    <w:rsid w:val="00BB7EDF"/>
    <w:rsid w:val="00CD2698"/>
    <w:rsid w:val="00D14426"/>
    <w:rsid w:val="00E00DB7"/>
    <w:rsid w:val="00E762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EB36-F10A-4C39-B902-1C90B287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1101</Words>
  <Characters>628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23</cp:revision>
  <cp:lastPrinted>2023-04-04T05:55:00Z</cp:lastPrinted>
  <dcterms:created xsi:type="dcterms:W3CDTF">2023-03-29T08:16:00Z</dcterms:created>
  <dcterms:modified xsi:type="dcterms:W3CDTF">2023-05-03T07:37:00Z</dcterms:modified>
</cp:coreProperties>
</file>