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FC5D7BA" w14:textId="77777777" w:rsidR="008601B8" w:rsidRDefault="008601B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4BB73FE" w14:textId="77777777" w:rsidR="008601B8" w:rsidRDefault="008601B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20F505A" w14:textId="71969F97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428C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05 квітня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428CA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428CA">
        <w:rPr>
          <w:rFonts w:ascii="Times New Roman" w:eastAsia="MS Mincho" w:hAnsi="Times New Roman" w:cs="Times New Roman"/>
          <w:sz w:val="28"/>
          <w:szCs w:val="24"/>
          <w:lang w:eastAsia="ru-RU"/>
        </w:rPr>
        <w:t>874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A4142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10 березня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4B1BC9F4" w14:textId="77777777" w:rsidR="00271AEC" w:rsidRDefault="00271AE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572F3AD" w14:textId="77777777" w:rsidR="00271AEC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65FB1481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7E5F0EFB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E13F64"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628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264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два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мільйон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 шістсот двадцять вісім тисяч двісті шістдесят чотири гривні)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5368E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</w:t>
      </w:r>
      <w:r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1217670 «Внески до статутного капіталу суб’єктів господарювання»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з них: 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2 028 264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два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мільйон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двадцять вісім тисяч двісті шістдесят чотири гривні) на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заміну аварійних 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ділянок на мережах водопостачання і водовідведення та споруд на них; 600 000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шістсот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 гривень) </w:t>
      </w:r>
      <w:r w:rsidR="005368E4">
        <w:rPr>
          <w:rFonts w:ascii="Times New Roman" w:eastAsia="MS Mincho" w:hAnsi="Times New Roman" w:cs="Times New Roman"/>
          <w:sz w:val="28"/>
          <w:szCs w:val="24"/>
          <w:lang w:eastAsia="ru-RU"/>
        </w:rPr>
        <w:t>для заміни (придбання та встановлення) запірної арматури (засувок, затворів, зворотних клапанів)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</w:p>
    <w:p w14:paraId="14D7F931" w14:textId="4717D157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225A5" w14:textId="77777777" w:rsidR="009B08EC" w:rsidRDefault="009B08EC" w:rsidP="0011706C">
      <w:pPr>
        <w:spacing w:after="0" w:line="240" w:lineRule="auto"/>
      </w:pPr>
      <w:r>
        <w:separator/>
      </w:r>
    </w:p>
  </w:endnote>
  <w:endnote w:type="continuationSeparator" w:id="0">
    <w:p w14:paraId="541B1B18" w14:textId="77777777" w:rsidR="009B08EC" w:rsidRDefault="009B08E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31EC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31EC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F21AF" w14:textId="77777777" w:rsidR="009B08EC" w:rsidRDefault="009B08EC" w:rsidP="0011706C">
      <w:pPr>
        <w:spacing w:after="0" w:line="240" w:lineRule="auto"/>
      </w:pPr>
      <w:r>
        <w:separator/>
      </w:r>
    </w:p>
  </w:footnote>
  <w:footnote w:type="continuationSeparator" w:id="0">
    <w:p w14:paraId="34944840" w14:textId="77777777" w:rsidR="009B08EC" w:rsidRDefault="009B08E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368E4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C4314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2E85"/>
    <w:rsid w:val="00653A43"/>
    <w:rsid w:val="00656100"/>
    <w:rsid w:val="00684390"/>
    <w:rsid w:val="006864A9"/>
    <w:rsid w:val="0068740F"/>
    <w:rsid w:val="00696002"/>
    <w:rsid w:val="006B1140"/>
    <w:rsid w:val="006C218F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EBE"/>
    <w:rsid w:val="00942B21"/>
    <w:rsid w:val="00954669"/>
    <w:rsid w:val="00966505"/>
    <w:rsid w:val="0098612A"/>
    <w:rsid w:val="00987EB7"/>
    <w:rsid w:val="009905BA"/>
    <w:rsid w:val="00994628"/>
    <w:rsid w:val="009A4821"/>
    <w:rsid w:val="009B08EC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1ECC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7C84"/>
    <w:rsid w:val="00D16DA2"/>
    <w:rsid w:val="00D2347E"/>
    <w:rsid w:val="00D26318"/>
    <w:rsid w:val="00D33CAC"/>
    <w:rsid w:val="00D428CA"/>
    <w:rsid w:val="00D56E88"/>
    <w:rsid w:val="00D62525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C7494"/>
    <w:rsid w:val="00DE3C70"/>
    <w:rsid w:val="00DF07A8"/>
    <w:rsid w:val="00DF3F68"/>
    <w:rsid w:val="00DF75B9"/>
    <w:rsid w:val="00E014B9"/>
    <w:rsid w:val="00E11F70"/>
    <w:rsid w:val="00E13F64"/>
    <w:rsid w:val="00E165C9"/>
    <w:rsid w:val="00E2094C"/>
    <w:rsid w:val="00E25CDB"/>
    <w:rsid w:val="00E402A9"/>
    <w:rsid w:val="00E434AC"/>
    <w:rsid w:val="00E53954"/>
    <w:rsid w:val="00E5616B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432C-8142-468D-BE3F-30715DF3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2023-04-06T05:33:00Z</cp:lastPrinted>
  <dcterms:created xsi:type="dcterms:W3CDTF">2023-04-06T05:17:00Z</dcterms:created>
  <dcterms:modified xsi:type="dcterms:W3CDTF">2023-04-06T05:33:00Z</dcterms:modified>
</cp:coreProperties>
</file>