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093EA9" w14:textId="77777777" w:rsidR="00B96918" w:rsidRDefault="00B9691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3497590A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r w:rsidR="008B0622">
        <w:t>Спеціалізований комбінат ритуальних послуг</w:t>
      </w:r>
      <w:r>
        <w:t>» Кременчуцької міської ради Кременчуцького району  Полтавської   області   від 0</w:t>
      </w:r>
      <w:r w:rsidR="00DB5D66" w:rsidRPr="00DB5D66">
        <w:t>8</w:t>
      </w:r>
      <w:r>
        <w:t>.</w:t>
      </w:r>
      <w:r w:rsidR="008B0622">
        <w:t>07.</w:t>
      </w:r>
      <w:r>
        <w:t xml:space="preserve">2022 </w:t>
      </w:r>
      <w:r w:rsidRPr="00DD2C43">
        <w:rPr>
          <w:color w:val="000000" w:themeColor="text1"/>
        </w:rPr>
        <w:t>№ 01-</w:t>
      </w:r>
      <w:r w:rsidR="008B0622" w:rsidRPr="00DD2C43">
        <w:rPr>
          <w:color w:val="000000" w:themeColor="text1"/>
        </w:rPr>
        <w:t>1</w:t>
      </w:r>
      <w:r w:rsidRPr="00DD2C43">
        <w:rPr>
          <w:color w:val="000000" w:themeColor="text1"/>
        </w:rPr>
        <w:t>0/</w:t>
      </w:r>
      <w:r w:rsidR="00D6469C" w:rsidRPr="00DD2C43">
        <w:rPr>
          <w:color w:val="000000" w:themeColor="text1"/>
        </w:rPr>
        <w:t>5</w:t>
      </w:r>
      <w:r w:rsidR="00DD2C43" w:rsidRPr="00DD2C43">
        <w:rPr>
          <w:color w:val="000000" w:themeColor="text1"/>
        </w:rPr>
        <w:t>41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D0CDE7" w14:textId="1F910AEF" w:rsidR="00913C5B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5A7D6E7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DB5D66">
        <w:t xml:space="preserve">300 633 грн 10 коп. </w:t>
      </w:r>
      <w:r w:rsidR="00DB5D66">
        <w:rPr>
          <w:szCs w:val="28"/>
        </w:rPr>
        <w:t>(триста</w:t>
      </w:r>
      <w:r w:rsidR="00DB5D66" w:rsidRPr="00B96918">
        <w:rPr>
          <w:szCs w:val="28"/>
        </w:rPr>
        <w:t xml:space="preserve"> тисяч </w:t>
      </w:r>
      <w:r w:rsidR="00DB5D66">
        <w:rPr>
          <w:szCs w:val="28"/>
        </w:rPr>
        <w:t>шістсот тридцять три гривні 10 копійок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 xml:space="preserve">1216090 </w:t>
      </w:r>
      <w:r w:rsidR="0042226C" w:rsidRPr="00713488">
        <w:t>«</w:t>
      </w:r>
      <w:r w:rsidR="00DD2C43">
        <w:t>Інша діяльність у сфері житлово-комунального господарства</w:t>
      </w:r>
      <w:r w:rsidR="0042226C" w:rsidRPr="00713488">
        <w:t>»</w:t>
      </w:r>
      <w:r>
        <w:rPr>
          <w:szCs w:val="28"/>
        </w:rPr>
        <w:t xml:space="preserve"> </w:t>
      </w:r>
      <w:r w:rsidR="00DD2C43">
        <w:rPr>
          <w:szCs w:val="28"/>
        </w:rPr>
        <w:t xml:space="preserve">для </w:t>
      </w:r>
      <w:r w:rsidR="008B0622" w:rsidRPr="00224D51">
        <w:t xml:space="preserve">комунального </w:t>
      </w:r>
      <w:r w:rsidR="008B0622">
        <w:t>підприємства «Спеціалізований комбінат ритуальних послуг» Кременчуцької міської ради Кременчуцького району Полтавської області</w:t>
      </w:r>
      <w:r w:rsidR="00713488" w:rsidRPr="00713488">
        <w:t xml:space="preserve"> </w:t>
      </w:r>
      <w:r w:rsidR="00713488">
        <w:t>на</w:t>
      </w:r>
      <w:r w:rsidR="008B0622">
        <w:t xml:space="preserve"> </w:t>
      </w:r>
      <w:bookmarkStart w:id="0" w:name="_Hlk105408861"/>
      <w:r w:rsidR="00713488">
        <w:rPr>
          <w:szCs w:val="28"/>
        </w:rPr>
        <w:t>виплат</w:t>
      </w:r>
      <w:r w:rsidR="00713488">
        <w:rPr>
          <w:szCs w:val="28"/>
        </w:rPr>
        <w:t>у</w:t>
      </w:r>
      <w:r w:rsidR="00713488">
        <w:rPr>
          <w:szCs w:val="28"/>
        </w:rPr>
        <w:t xml:space="preserve"> заробітної плати працівникам</w:t>
      </w:r>
      <w:r w:rsidR="00713488">
        <w:rPr>
          <w:szCs w:val="28"/>
        </w:rPr>
        <w:t>.</w:t>
      </w:r>
      <w:bookmarkStart w:id="1" w:name="_GoBack"/>
      <w:bookmarkEnd w:id="1"/>
    </w:p>
    <w:bookmarkEnd w:id="0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7CC6515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 w:rsidR="008B0622" w:rsidRPr="00224D51">
        <w:t>комунальн</w:t>
      </w:r>
      <w:r w:rsidR="008B0622">
        <w:t>ому</w:t>
      </w:r>
      <w:r w:rsidR="008B0622" w:rsidRPr="00224D51">
        <w:t xml:space="preserve"> </w:t>
      </w:r>
      <w:r w:rsidR="008B0622">
        <w:t xml:space="preserve">підприємству «Спеціалізований комбінат ритуальних послуг» Кременчуцької міської ради Кременчуцького району  Полтавської   області  </w:t>
      </w:r>
      <w:r>
        <w:rPr>
          <w:color w:val="000000"/>
          <w:szCs w:val="28"/>
        </w:rPr>
        <w:t>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90C8B" w14:textId="77777777" w:rsidR="00DE5DF7" w:rsidRDefault="00DE5DF7">
      <w:r>
        <w:separator/>
      </w:r>
    </w:p>
  </w:endnote>
  <w:endnote w:type="continuationSeparator" w:id="0">
    <w:p w14:paraId="7ECEB01D" w14:textId="77777777" w:rsidR="00DE5DF7" w:rsidRDefault="00DE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D334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D334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3C54B" w14:textId="77777777" w:rsidR="00DE5DF7" w:rsidRDefault="00DE5DF7">
      <w:r>
        <w:separator/>
      </w:r>
    </w:p>
  </w:footnote>
  <w:footnote w:type="continuationSeparator" w:id="0">
    <w:p w14:paraId="112068F9" w14:textId="77777777" w:rsidR="00DE5DF7" w:rsidRDefault="00DE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46F94"/>
    <w:rsid w:val="00261A1B"/>
    <w:rsid w:val="002716A3"/>
    <w:rsid w:val="002B2FEE"/>
    <w:rsid w:val="002F47F8"/>
    <w:rsid w:val="0035391E"/>
    <w:rsid w:val="003C324E"/>
    <w:rsid w:val="003C7065"/>
    <w:rsid w:val="0042226C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63109E"/>
    <w:rsid w:val="00631209"/>
    <w:rsid w:val="00651679"/>
    <w:rsid w:val="0066430E"/>
    <w:rsid w:val="006755DA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77ED"/>
    <w:rsid w:val="00782A6F"/>
    <w:rsid w:val="0078502B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42A12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5DF7"/>
    <w:rsid w:val="00DF2BC4"/>
    <w:rsid w:val="00E20175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2022-07-08T06:03:00Z</cp:lastPrinted>
  <dcterms:created xsi:type="dcterms:W3CDTF">2022-07-06T07:59:00Z</dcterms:created>
  <dcterms:modified xsi:type="dcterms:W3CDTF">2022-07-08T07:30:00Z</dcterms:modified>
</cp:coreProperties>
</file>