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79" w:rsidRDefault="00A97079" w:rsidP="009F6073">
      <w:pPr>
        <w:jc w:val="both"/>
        <w:rPr>
          <w:b/>
          <w:sz w:val="28"/>
          <w:szCs w:val="28"/>
          <w:lang w:val="uk-UA"/>
        </w:rPr>
      </w:pPr>
    </w:p>
    <w:p w:rsidR="009A238C" w:rsidRDefault="009A238C" w:rsidP="009F6073">
      <w:pPr>
        <w:jc w:val="both"/>
        <w:rPr>
          <w:b/>
          <w:sz w:val="28"/>
          <w:szCs w:val="28"/>
          <w:lang w:val="uk-UA"/>
        </w:rPr>
      </w:pPr>
    </w:p>
    <w:p w:rsidR="009A238C" w:rsidRPr="00CA5E38" w:rsidRDefault="009A238C" w:rsidP="009F6073">
      <w:pPr>
        <w:jc w:val="both"/>
        <w:rPr>
          <w:sz w:val="28"/>
          <w:szCs w:val="28"/>
          <w:lang w:val="uk-UA"/>
        </w:rPr>
      </w:pPr>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7956D3" w:rsidRDefault="007956D3" w:rsidP="009F6073">
      <w:pPr>
        <w:jc w:val="both"/>
        <w:rPr>
          <w:sz w:val="28"/>
          <w:szCs w:val="28"/>
          <w:lang w:val="uk-UA"/>
        </w:rPr>
      </w:pPr>
    </w:p>
    <w:p w:rsidR="00416127" w:rsidRPr="00CA5E38" w:rsidRDefault="00416127" w:rsidP="009F6073">
      <w:pPr>
        <w:jc w:val="both"/>
        <w:rPr>
          <w:sz w:val="28"/>
          <w:szCs w:val="28"/>
          <w:lang w:val="uk-UA"/>
        </w:rPr>
      </w:pPr>
    </w:p>
    <w:p w:rsidR="00D85746" w:rsidRPr="002B6F00" w:rsidRDefault="009A238C" w:rsidP="00A36E51">
      <w:pPr>
        <w:ind w:right="4676"/>
        <w:jc w:val="both"/>
        <w:rPr>
          <w:b/>
          <w:sz w:val="28"/>
          <w:szCs w:val="28"/>
          <w:lang w:val="uk-UA"/>
        </w:rPr>
      </w:pPr>
      <w:bookmarkStart w:id="0" w:name="_Hlk71718894"/>
      <w:r w:rsidRPr="002B6F00">
        <w:rPr>
          <w:b/>
          <w:sz w:val="28"/>
          <w:szCs w:val="28"/>
          <w:lang w:val="uk-UA"/>
        </w:rPr>
        <w:t xml:space="preserve">Про перерозподіл бюджетних </w:t>
      </w:r>
      <w:r w:rsidR="00D85746">
        <w:rPr>
          <w:b/>
          <w:sz w:val="28"/>
          <w:szCs w:val="28"/>
          <w:lang w:val="uk-UA"/>
        </w:rPr>
        <w:t xml:space="preserve"> </w:t>
      </w:r>
      <w:r>
        <w:rPr>
          <w:b/>
          <w:sz w:val="28"/>
          <w:szCs w:val="28"/>
          <w:lang w:val="uk-UA"/>
        </w:rPr>
        <w:t>асигнувань</w:t>
      </w:r>
      <w:r w:rsidRPr="002B6F00">
        <w:rPr>
          <w:b/>
          <w:sz w:val="28"/>
          <w:szCs w:val="28"/>
          <w:lang w:val="uk-UA"/>
        </w:rPr>
        <w:t xml:space="preserve">, затверджених </w:t>
      </w:r>
      <w:r>
        <w:rPr>
          <w:b/>
          <w:sz w:val="28"/>
          <w:szCs w:val="28"/>
          <w:lang w:val="uk-UA"/>
        </w:rPr>
        <w:t>у</w:t>
      </w:r>
      <w:r w:rsidR="00303B04">
        <w:rPr>
          <w:b/>
          <w:sz w:val="28"/>
          <w:szCs w:val="28"/>
          <w:lang w:val="uk-UA"/>
        </w:rPr>
        <w:t xml:space="preserve"> </w:t>
      </w:r>
      <w:r w:rsidR="00D85746">
        <w:rPr>
          <w:b/>
          <w:sz w:val="28"/>
          <w:szCs w:val="28"/>
          <w:lang w:val="uk-UA"/>
        </w:rPr>
        <w:t xml:space="preserve">бюджеті Кременчуцької міської </w:t>
      </w:r>
      <w:r w:rsidR="00F94D06">
        <w:rPr>
          <w:b/>
          <w:sz w:val="28"/>
          <w:szCs w:val="28"/>
          <w:lang w:val="uk-UA"/>
        </w:rPr>
        <w:t xml:space="preserve"> </w:t>
      </w:r>
      <w:r w:rsidR="00D85746">
        <w:rPr>
          <w:b/>
          <w:sz w:val="28"/>
          <w:szCs w:val="28"/>
          <w:lang w:val="uk-UA"/>
        </w:rPr>
        <w:t xml:space="preserve">територіальної громади </w:t>
      </w:r>
      <w:r>
        <w:rPr>
          <w:b/>
          <w:sz w:val="28"/>
          <w:szCs w:val="28"/>
          <w:lang w:val="uk-UA"/>
        </w:rPr>
        <w:t>на 202</w:t>
      </w:r>
      <w:r w:rsidR="00D85746">
        <w:rPr>
          <w:b/>
          <w:sz w:val="28"/>
          <w:szCs w:val="28"/>
          <w:lang w:val="uk-UA"/>
        </w:rPr>
        <w:t xml:space="preserve">1 </w:t>
      </w:r>
      <w:r>
        <w:rPr>
          <w:b/>
          <w:sz w:val="28"/>
          <w:szCs w:val="28"/>
          <w:lang w:val="uk-UA"/>
        </w:rPr>
        <w:t>рік</w:t>
      </w:r>
      <w:r w:rsidR="00D85746">
        <w:rPr>
          <w:b/>
          <w:sz w:val="28"/>
          <w:szCs w:val="28"/>
          <w:lang w:val="uk-UA"/>
        </w:rPr>
        <w:t xml:space="preserve"> </w:t>
      </w:r>
      <w:r>
        <w:rPr>
          <w:b/>
          <w:sz w:val="28"/>
          <w:szCs w:val="28"/>
          <w:lang w:val="uk-UA"/>
        </w:rPr>
        <w:t xml:space="preserve">по </w:t>
      </w:r>
      <w:r w:rsidR="00A36E51">
        <w:rPr>
          <w:b/>
          <w:sz w:val="28"/>
          <w:szCs w:val="28"/>
          <w:lang w:val="uk-UA"/>
        </w:rPr>
        <w:t xml:space="preserve">головному розпоряднику бюджетних коштів </w:t>
      </w:r>
      <w:r w:rsidR="00D85746">
        <w:rPr>
          <w:b/>
          <w:sz w:val="28"/>
          <w:szCs w:val="28"/>
          <w:lang w:val="uk-UA"/>
        </w:rPr>
        <w:t>Департаменту</w:t>
      </w:r>
      <w:r>
        <w:rPr>
          <w:b/>
          <w:sz w:val="28"/>
          <w:szCs w:val="28"/>
          <w:lang w:val="uk-UA"/>
        </w:rPr>
        <w:t xml:space="preserve"> у справах</w:t>
      </w:r>
      <w:r w:rsidR="00D85746">
        <w:rPr>
          <w:b/>
          <w:sz w:val="28"/>
          <w:szCs w:val="28"/>
          <w:lang w:val="uk-UA"/>
        </w:rPr>
        <w:t xml:space="preserve"> </w:t>
      </w:r>
      <w:r>
        <w:rPr>
          <w:b/>
          <w:sz w:val="28"/>
          <w:szCs w:val="28"/>
          <w:lang w:val="uk-UA"/>
        </w:rPr>
        <w:t>сімей та дітей Кременчуцької міської ради</w:t>
      </w:r>
      <w:r w:rsidR="00D85746">
        <w:rPr>
          <w:b/>
          <w:sz w:val="28"/>
          <w:szCs w:val="28"/>
          <w:lang w:val="uk-UA"/>
        </w:rPr>
        <w:t xml:space="preserve"> Кременчуцького району Полтавської області</w:t>
      </w:r>
    </w:p>
    <w:bookmarkEnd w:id="0"/>
    <w:p w:rsidR="009A238C" w:rsidRDefault="009A238C" w:rsidP="009A238C">
      <w:pPr>
        <w:ind w:firstLine="680"/>
        <w:jc w:val="both"/>
        <w:rPr>
          <w:sz w:val="28"/>
          <w:szCs w:val="28"/>
          <w:lang w:val="uk-UA"/>
        </w:rPr>
      </w:pPr>
    </w:p>
    <w:p w:rsidR="009A238C" w:rsidRDefault="009A238C" w:rsidP="009A238C">
      <w:pPr>
        <w:ind w:firstLine="680"/>
        <w:jc w:val="both"/>
        <w:rPr>
          <w:sz w:val="28"/>
          <w:szCs w:val="28"/>
          <w:lang w:val="uk-UA"/>
        </w:rPr>
      </w:pPr>
    </w:p>
    <w:p w:rsidR="009A238C" w:rsidRPr="00D06D9A" w:rsidRDefault="009A238C" w:rsidP="00462894">
      <w:pPr>
        <w:ind w:firstLine="567"/>
        <w:jc w:val="both"/>
        <w:rPr>
          <w:sz w:val="28"/>
          <w:szCs w:val="28"/>
          <w:lang w:val="uk-UA"/>
        </w:rPr>
      </w:pPr>
      <w:r>
        <w:rPr>
          <w:sz w:val="28"/>
          <w:szCs w:val="28"/>
          <w:lang w:val="uk-UA"/>
        </w:rPr>
        <w:t>З</w:t>
      </w:r>
      <w:r w:rsidRPr="00B44A88">
        <w:rPr>
          <w:sz w:val="28"/>
          <w:szCs w:val="28"/>
          <w:lang w:val="uk-UA"/>
        </w:rPr>
        <w:t xml:space="preserve"> метою</w:t>
      </w:r>
      <w:r>
        <w:rPr>
          <w:sz w:val="28"/>
          <w:szCs w:val="28"/>
          <w:lang w:val="uk-UA"/>
        </w:rPr>
        <w:t xml:space="preserve"> забезпечення ефективного, результативного і цільового використання бюджетних коштів, відповідно до листа </w:t>
      </w:r>
      <w:r w:rsidR="00D85746">
        <w:rPr>
          <w:sz w:val="28"/>
          <w:szCs w:val="28"/>
          <w:lang w:val="uk-UA"/>
        </w:rPr>
        <w:t>Департаменту</w:t>
      </w:r>
      <w:r>
        <w:rPr>
          <w:sz w:val="28"/>
          <w:szCs w:val="28"/>
          <w:lang w:val="uk-UA"/>
        </w:rPr>
        <w:t xml:space="preserve"> у справах сімей та дітей Кременчуцької міської ради</w:t>
      </w:r>
      <w:r w:rsidR="00D85746">
        <w:rPr>
          <w:sz w:val="28"/>
          <w:szCs w:val="28"/>
          <w:lang w:val="uk-UA"/>
        </w:rPr>
        <w:t xml:space="preserve"> Кременчуцького району Полтавської області </w:t>
      </w:r>
      <w:r>
        <w:rPr>
          <w:sz w:val="28"/>
          <w:szCs w:val="28"/>
          <w:lang w:val="uk-UA"/>
        </w:rPr>
        <w:t xml:space="preserve">від </w:t>
      </w:r>
      <w:r w:rsidR="005B4C9B">
        <w:rPr>
          <w:sz w:val="28"/>
          <w:szCs w:val="28"/>
          <w:lang w:val="uk-UA"/>
        </w:rPr>
        <w:t>15</w:t>
      </w:r>
      <w:r w:rsidR="001E75D0">
        <w:rPr>
          <w:sz w:val="28"/>
          <w:szCs w:val="28"/>
          <w:lang w:val="uk-UA"/>
        </w:rPr>
        <w:t>.</w:t>
      </w:r>
      <w:r w:rsidR="005B4C9B">
        <w:rPr>
          <w:sz w:val="28"/>
          <w:szCs w:val="28"/>
          <w:lang w:val="uk-UA"/>
        </w:rPr>
        <w:t>12</w:t>
      </w:r>
      <w:r>
        <w:rPr>
          <w:sz w:val="28"/>
          <w:szCs w:val="28"/>
          <w:lang w:val="uk-UA"/>
        </w:rPr>
        <w:t>.202</w:t>
      </w:r>
      <w:r w:rsidR="00D85746">
        <w:rPr>
          <w:sz w:val="28"/>
          <w:szCs w:val="28"/>
          <w:lang w:val="uk-UA"/>
        </w:rPr>
        <w:t>1</w:t>
      </w:r>
      <w:r>
        <w:rPr>
          <w:sz w:val="28"/>
          <w:szCs w:val="28"/>
          <w:lang w:val="uk-UA"/>
        </w:rPr>
        <w:t xml:space="preserve"> </w:t>
      </w:r>
      <w:r w:rsidR="002B262C">
        <w:rPr>
          <w:sz w:val="28"/>
          <w:szCs w:val="28"/>
          <w:lang w:val="uk-UA"/>
        </w:rPr>
        <w:t>№ 01-44/</w:t>
      </w:r>
      <w:r w:rsidR="005B4C9B">
        <w:rPr>
          <w:sz w:val="28"/>
          <w:szCs w:val="28"/>
          <w:lang w:val="uk-UA"/>
        </w:rPr>
        <w:t>1113</w:t>
      </w:r>
      <w:r>
        <w:rPr>
          <w:sz w:val="28"/>
          <w:szCs w:val="28"/>
          <w:lang w:val="uk-UA"/>
        </w:rPr>
        <w:t>, з урахуванням вимог законодавства України,</w:t>
      </w:r>
      <w:r w:rsidRPr="00B44A88">
        <w:rPr>
          <w:sz w:val="28"/>
          <w:szCs w:val="28"/>
          <w:lang w:val="uk-UA"/>
        </w:rPr>
        <w:t xml:space="preserve"> </w:t>
      </w:r>
      <w:r>
        <w:rPr>
          <w:sz w:val="28"/>
          <w:szCs w:val="28"/>
          <w:lang w:val="uk-UA"/>
        </w:rPr>
        <w:t>к</w:t>
      </w:r>
      <w:r w:rsidRPr="00B44A88">
        <w:rPr>
          <w:sz w:val="28"/>
          <w:szCs w:val="28"/>
          <w:lang w:val="uk-UA"/>
        </w:rPr>
        <w:t xml:space="preserve">еруючись </w:t>
      </w:r>
      <w:r>
        <w:rPr>
          <w:sz w:val="28"/>
          <w:szCs w:val="28"/>
          <w:lang w:val="uk-UA"/>
        </w:rPr>
        <w:t>ст.</w:t>
      </w:r>
      <w:r w:rsidR="00D85746">
        <w:rPr>
          <w:sz w:val="28"/>
          <w:szCs w:val="28"/>
          <w:lang w:val="uk-UA"/>
        </w:rPr>
        <w:t xml:space="preserve"> </w:t>
      </w:r>
      <w:r w:rsidR="00DC2CB1">
        <w:rPr>
          <w:sz w:val="28"/>
          <w:szCs w:val="28"/>
          <w:lang w:val="uk-UA"/>
        </w:rPr>
        <w:t>ст.</w:t>
      </w:r>
      <w:r w:rsidRPr="00B44A88">
        <w:rPr>
          <w:sz w:val="28"/>
          <w:szCs w:val="28"/>
          <w:lang w:val="uk-UA"/>
        </w:rPr>
        <w:t xml:space="preserve"> 23</w:t>
      </w:r>
      <w:r>
        <w:rPr>
          <w:sz w:val="28"/>
          <w:szCs w:val="28"/>
          <w:lang w:val="uk-UA"/>
        </w:rPr>
        <w:t>, 78</w:t>
      </w:r>
      <w:r w:rsidRPr="00B44A88">
        <w:rPr>
          <w:sz w:val="28"/>
          <w:szCs w:val="28"/>
          <w:lang w:val="uk-UA"/>
        </w:rPr>
        <w:t xml:space="preserve"> Бюджетного кодексу України, </w:t>
      </w:r>
      <w:r>
        <w:rPr>
          <w:sz w:val="28"/>
          <w:szCs w:val="28"/>
          <w:lang w:val="uk-UA"/>
        </w:rPr>
        <w:t>ст.</w:t>
      </w:r>
      <w:r w:rsidR="00DC2CB1">
        <w:rPr>
          <w:sz w:val="28"/>
          <w:szCs w:val="28"/>
          <w:lang w:val="uk-UA"/>
        </w:rPr>
        <w:t>ст.</w:t>
      </w:r>
      <w:r>
        <w:rPr>
          <w:sz w:val="28"/>
          <w:szCs w:val="28"/>
          <w:lang w:val="uk-UA"/>
        </w:rPr>
        <w:t xml:space="preserve"> 28, 32 Закону України «Про місцеве самоврядування в Україні»</w:t>
      </w:r>
      <w:r w:rsidRPr="00B44A88">
        <w:rPr>
          <w:sz w:val="28"/>
          <w:szCs w:val="28"/>
          <w:lang w:val="uk-UA"/>
        </w:rPr>
        <w:t xml:space="preserve">, виконавчий комітет Кременчуцької міської ради </w:t>
      </w:r>
      <w:r w:rsidR="00D85746">
        <w:rPr>
          <w:sz w:val="28"/>
          <w:szCs w:val="28"/>
          <w:lang w:val="uk-UA"/>
        </w:rPr>
        <w:t xml:space="preserve">Кременчуцького району </w:t>
      </w:r>
      <w:r w:rsidRPr="00B44A88">
        <w:rPr>
          <w:sz w:val="28"/>
          <w:szCs w:val="28"/>
          <w:lang w:val="uk-UA"/>
        </w:rPr>
        <w:t>Полтавської області</w:t>
      </w:r>
    </w:p>
    <w:p w:rsidR="009A238C" w:rsidRDefault="009A238C" w:rsidP="009A238C">
      <w:pPr>
        <w:ind w:firstLine="680"/>
        <w:jc w:val="center"/>
        <w:rPr>
          <w:b/>
          <w:sz w:val="28"/>
          <w:szCs w:val="28"/>
          <w:lang w:val="uk-UA"/>
        </w:rPr>
      </w:pPr>
    </w:p>
    <w:p w:rsidR="009A238C" w:rsidRDefault="009A238C" w:rsidP="009A238C">
      <w:pPr>
        <w:jc w:val="center"/>
        <w:rPr>
          <w:b/>
          <w:sz w:val="28"/>
          <w:szCs w:val="28"/>
          <w:lang w:val="uk-UA"/>
        </w:rPr>
      </w:pPr>
      <w:r>
        <w:rPr>
          <w:b/>
          <w:sz w:val="28"/>
          <w:szCs w:val="28"/>
          <w:lang w:val="uk-UA"/>
        </w:rPr>
        <w:t>вирішив</w:t>
      </w:r>
      <w:r w:rsidRPr="00B44A88">
        <w:rPr>
          <w:b/>
          <w:sz w:val="28"/>
          <w:szCs w:val="28"/>
          <w:lang w:val="uk-UA"/>
        </w:rPr>
        <w:t>:</w:t>
      </w:r>
    </w:p>
    <w:p w:rsidR="005B4C9B" w:rsidRDefault="005B4C9B" w:rsidP="009A238C">
      <w:pPr>
        <w:jc w:val="center"/>
        <w:rPr>
          <w:b/>
          <w:sz w:val="28"/>
          <w:szCs w:val="28"/>
          <w:lang w:val="uk-UA"/>
        </w:rPr>
      </w:pPr>
    </w:p>
    <w:p w:rsidR="009A238C" w:rsidRDefault="009A238C" w:rsidP="00462894">
      <w:pPr>
        <w:ind w:firstLine="567"/>
        <w:jc w:val="both"/>
        <w:rPr>
          <w:sz w:val="28"/>
          <w:szCs w:val="28"/>
          <w:lang w:val="uk-UA"/>
        </w:rPr>
      </w:pPr>
      <w:r>
        <w:rPr>
          <w:sz w:val="28"/>
          <w:szCs w:val="28"/>
          <w:lang w:val="uk-UA"/>
        </w:rPr>
        <w:t>1. П</w:t>
      </w:r>
      <w:r w:rsidRPr="00B44A88">
        <w:rPr>
          <w:sz w:val="28"/>
          <w:szCs w:val="28"/>
          <w:lang w:val="uk-UA"/>
        </w:rPr>
        <w:t>ерерозподіл</w:t>
      </w:r>
      <w:r>
        <w:rPr>
          <w:sz w:val="28"/>
          <w:szCs w:val="28"/>
          <w:lang w:val="uk-UA"/>
        </w:rPr>
        <w:t>ити</w:t>
      </w:r>
      <w:r w:rsidRPr="00B44A88">
        <w:rPr>
          <w:sz w:val="28"/>
          <w:szCs w:val="28"/>
          <w:lang w:val="uk-UA"/>
        </w:rPr>
        <w:t xml:space="preserve"> бюджетн</w:t>
      </w:r>
      <w:r>
        <w:rPr>
          <w:sz w:val="28"/>
          <w:szCs w:val="28"/>
          <w:lang w:val="uk-UA"/>
        </w:rPr>
        <w:t>і</w:t>
      </w:r>
      <w:r w:rsidRPr="00B44A88">
        <w:rPr>
          <w:sz w:val="28"/>
          <w:szCs w:val="28"/>
          <w:lang w:val="uk-UA"/>
        </w:rPr>
        <w:t xml:space="preserve"> </w:t>
      </w:r>
      <w:r>
        <w:rPr>
          <w:sz w:val="28"/>
          <w:szCs w:val="28"/>
          <w:lang w:val="uk-UA"/>
        </w:rPr>
        <w:t>асигнування,</w:t>
      </w:r>
      <w:r w:rsidRPr="002A4BAE">
        <w:rPr>
          <w:b/>
          <w:sz w:val="28"/>
          <w:szCs w:val="28"/>
          <w:lang w:val="uk-UA"/>
        </w:rPr>
        <w:t xml:space="preserve"> </w:t>
      </w:r>
      <w:r>
        <w:rPr>
          <w:sz w:val="28"/>
          <w:szCs w:val="28"/>
          <w:lang w:val="uk-UA"/>
        </w:rPr>
        <w:t xml:space="preserve">затверджені в </w:t>
      </w:r>
      <w:r w:rsidR="00D85746">
        <w:rPr>
          <w:sz w:val="28"/>
          <w:szCs w:val="28"/>
          <w:lang w:val="uk-UA"/>
        </w:rPr>
        <w:t>бюджеті Кременчуцької міської територіальної громади</w:t>
      </w:r>
      <w:r>
        <w:rPr>
          <w:sz w:val="28"/>
          <w:szCs w:val="28"/>
          <w:lang w:val="uk-UA"/>
        </w:rPr>
        <w:t xml:space="preserve"> на 202</w:t>
      </w:r>
      <w:r w:rsidR="00D85746">
        <w:rPr>
          <w:sz w:val="28"/>
          <w:szCs w:val="28"/>
          <w:lang w:val="uk-UA"/>
        </w:rPr>
        <w:t>1</w:t>
      </w:r>
      <w:r>
        <w:rPr>
          <w:sz w:val="28"/>
          <w:szCs w:val="28"/>
          <w:lang w:val="uk-UA"/>
        </w:rPr>
        <w:t xml:space="preserve"> рік </w:t>
      </w:r>
      <w:r w:rsidRPr="002A4BAE">
        <w:rPr>
          <w:sz w:val="28"/>
          <w:szCs w:val="28"/>
          <w:lang w:val="uk-UA"/>
        </w:rPr>
        <w:t xml:space="preserve">по </w:t>
      </w:r>
      <w:r>
        <w:rPr>
          <w:sz w:val="28"/>
          <w:szCs w:val="28"/>
          <w:lang w:val="uk-UA"/>
        </w:rPr>
        <w:t xml:space="preserve">головному розпоряднику бюджетних коштів </w:t>
      </w:r>
      <w:r w:rsidR="00D85746">
        <w:rPr>
          <w:sz w:val="28"/>
          <w:szCs w:val="28"/>
          <w:lang w:val="uk-UA"/>
        </w:rPr>
        <w:t>Департаменту</w:t>
      </w:r>
      <w:r>
        <w:rPr>
          <w:sz w:val="28"/>
          <w:szCs w:val="28"/>
          <w:lang w:val="uk-UA"/>
        </w:rPr>
        <w:t xml:space="preserve"> у справах сімей та дітей Кременчуцької міської ради </w:t>
      </w:r>
      <w:r w:rsidR="00D85746">
        <w:rPr>
          <w:sz w:val="28"/>
          <w:szCs w:val="28"/>
          <w:lang w:val="uk-UA"/>
        </w:rPr>
        <w:t xml:space="preserve">Кременчуцького району Полтавської області </w:t>
      </w:r>
      <w:r>
        <w:rPr>
          <w:sz w:val="28"/>
          <w:szCs w:val="28"/>
          <w:lang w:val="uk-UA"/>
        </w:rPr>
        <w:t xml:space="preserve">(Макаров А.І.), а саме: </w:t>
      </w:r>
    </w:p>
    <w:p w:rsidR="001E75D0" w:rsidRDefault="009A238C" w:rsidP="004E2BFA">
      <w:pPr>
        <w:spacing w:before="100" w:beforeAutospacing="1" w:after="100" w:afterAutospacing="1"/>
        <w:ind w:firstLine="567"/>
        <w:contextualSpacing/>
        <w:jc w:val="both"/>
        <w:rPr>
          <w:sz w:val="28"/>
          <w:szCs w:val="28"/>
          <w:lang w:val="uk-UA"/>
        </w:rPr>
      </w:pPr>
      <w:r>
        <w:rPr>
          <w:sz w:val="28"/>
          <w:szCs w:val="28"/>
          <w:lang w:val="uk-UA"/>
        </w:rPr>
        <w:t xml:space="preserve">1.1. </w:t>
      </w:r>
      <w:r w:rsidR="005B4C9B" w:rsidRPr="005B4C9B">
        <w:rPr>
          <w:sz w:val="28"/>
          <w:szCs w:val="28"/>
          <w:lang w:val="uk-UA"/>
        </w:rPr>
        <w:t>зменшити бюджетні асигнування по КПКВК МБ 0910160 «Керівництво і управління у відповідній сфері у містах (місті Києві), селищах, селах, об'єднаних територіальних громадах» по КЕКВ 2240 «Оплата послуг (крім комунальних)» на суму 420 грн, по КЕКВ 2250 «Видатки на відрядження»  на суму 660 грн, КЕКВ 2282 «Окремі заходи по реалізації державних (регіональних) програм, не віднесені до заходів розвитку» на суму 891 грн</w:t>
      </w:r>
      <w:r w:rsidR="001E75D0">
        <w:rPr>
          <w:sz w:val="28"/>
          <w:szCs w:val="28"/>
          <w:lang w:val="uk-UA"/>
        </w:rPr>
        <w:t>;</w:t>
      </w:r>
    </w:p>
    <w:p w:rsidR="001E75D0" w:rsidRPr="001E75D0" w:rsidRDefault="001E75D0" w:rsidP="004E2BFA">
      <w:pPr>
        <w:spacing w:before="100" w:beforeAutospacing="1" w:after="100" w:afterAutospacing="1"/>
        <w:ind w:firstLine="567"/>
        <w:contextualSpacing/>
        <w:jc w:val="both"/>
        <w:rPr>
          <w:sz w:val="28"/>
          <w:szCs w:val="28"/>
          <w:lang w:val="uk-UA"/>
        </w:rPr>
      </w:pPr>
      <w:r>
        <w:rPr>
          <w:sz w:val="28"/>
          <w:szCs w:val="28"/>
          <w:lang w:val="uk-UA"/>
        </w:rPr>
        <w:t xml:space="preserve">1.2. </w:t>
      </w:r>
      <w:r w:rsidR="005B4C9B" w:rsidRPr="005B4C9B">
        <w:rPr>
          <w:sz w:val="28"/>
          <w:szCs w:val="28"/>
          <w:lang w:val="uk-UA"/>
        </w:rPr>
        <w:t xml:space="preserve">зменшити бюджетні асигнування по КПКВК МБ 0911070 «Надання позашкільної освіти закладами позашкільної освіти, заходи із позашкільної </w:t>
      </w:r>
      <w:r w:rsidR="005B4C9B" w:rsidRPr="005B4C9B">
        <w:rPr>
          <w:sz w:val="28"/>
          <w:szCs w:val="28"/>
          <w:lang w:val="uk-UA"/>
        </w:rPr>
        <w:lastRenderedPageBreak/>
        <w:t>роботи з дітьми» по КЕКВ 2111 «Заробітна плата» на суму 708 грн, КЕКВ 2120 «Нарахування на оплату праці» на суму 199 грн, КЕКВ 2210 «Предмети, матеріали, обладнання та інвентар» на суму 2 414 грн, КЕКВ 2240 «Оплата послуг (крім комунальних)» на суму 2 562 грн; КЕКВ 2271 «Оплата теплопостачання» на суму 67 882 грн, КЕКВ 2272 «Оплата водопостачання та водовідведення» на суму 10 081 грн, КЕКВ 2275 «Оплата інших енергоносіїв»   429 грн, КЕКВ 2282 «Окремі заходи по реалізації державних (регіональних) програм, не віднесені до заходів розвитку» на суму 4 300 грн; КЕКВ 2800 «Інші поточні видатки» на суму 1 609 грн</w:t>
      </w:r>
      <w:r>
        <w:rPr>
          <w:bCs/>
          <w:sz w:val="28"/>
          <w:szCs w:val="28"/>
          <w:lang w:val="uk-UA"/>
        </w:rPr>
        <w:t>;</w:t>
      </w:r>
    </w:p>
    <w:p w:rsidR="001E75D0" w:rsidRPr="001E75D0" w:rsidRDefault="001E75D0" w:rsidP="001E75D0">
      <w:pPr>
        <w:spacing w:before="100" w:beforeAutospacing="1" w:after="100" w:afterAutospacing="1"/>
        <w:ind w:firstLine="567"/>
        <w:contextualSpacing/>
        <w:jc w:val="both"/>
        <w:rPr>
          <w:sz w:val="28"/>
          <w:szCs w:val="28"/>
          <w:lang w:val="uk-UA"/>
        </w:rPr>
      </w:pPr>
      <w:r>
        <w:rPr>
          <w:sz w:val="28"/>
          <w:szCs w:val="28"/>
          <w:lang w:val="uk-UA"/>
        </w:rPr>
        <w:t xml:space="preserve">1.3. </w:t>
      </w:r>
      <w:r w:rsidR="005B4C9B" w:rsidRPr="005B4C9B">
        <w:rPr>
          <w:sz w:val="28"/>
          <w:szCs w:val="28"/>
          <w:lang w:val="uk-UA"/>
        </w:rPr>
        <w:t>зменшити бюджетні асигнування по КПКВК МБ 0911141 «Забезпечення діяльності інших закладів у сфері освіти» по КЕКВ 2282 «Окремі заходи по реалізації державних (регіональних) програм, не віднесені до заходів розвитку» на суму 302 грн</w:t>
      </w:r>
      <w:r w:rsidRPr="001E75D0">
        <w:rPr>
          <w:sz w:val="28"/>
          <w:szCs w:val="28"/>
          <w:lang w:val="uk-UA"/>
        </w:rPr>
        <w:t>;</w:t>
      </w:r>
    </w:p>
    <w:p w:rsidR="001E75D0" w:rsidRPr="001E75D0" w:rsidRDefault="001E75D0" w:rsidP="001E75D0">
      <w:pPr>
        <w:spacing w:before="100" w:beforeAutospacing="1" w:after="100" w:afterAutospacing="1"/>
        <w:ind w:firstLine="567"/>
        <w:contextualSpacing/>
        <w:jc w:val="both"/>
        <w:rPr>
          <w:bCs/>
          <w:sz w:val="28"/>
          <w:szCs w:val="28"/>
          <w:lang w:val="uk-UA"/>
        </w:rPr>
      </w:pPr>
      <w:r>
        <w:rPr>
          <w:sz w:val="28"/>
          <w:szCs w:val="28"/>
          <w:lang w:val="uk-UA"/>
        </w:rPr>
        <w:t xml:space="preserve">1.4. </w:t>
      </w:r>
      <w:r w:rsidR="005B4C9B" w:rsidRPr="005B4C9B">
        <w:rPr>
          <w:sz w:val="28"/>
          <w:szCs w:val="28"/>
          <w:lang w:val="uk-UA"/>
        </w:rPr>
        <w:t xml:space="preserve">зменшити бюджетні асигнування по КПКВК МБ 0913111 «Утримання закладів, що надають соціальні послуги дітям, які опинились у складних життєвих обставинах, підтримка функціонування дитячих будинків сімейного типу та прийомних сімей» по КЕКВ 2120 «Нарахування на оплату праці» на суму 8 050 грн, КЕКВ 2220 «Медикаменти та перев'язувальні матеріали» на суму </w:t>
      </w:r>
      <w:r w:rsidR="005B4C9B">
        <w:rPr>
          <w:sz w:val="28"/>
          <w:szCs w:val="28"/>
          <w:lang w:val="uk-UA"/>
        </w:rPr>
        <w:t xml:space="preserve">                  </w:t>
      </w:r>
      <w:r w:rsidR="005B4C9B" w:rsidRPr="005B4C9B">
        <w:rPr>
          <w:sz w:val="28"/>
          <w:szCs w:val="28"/>
          <w:lang w:val="uk-UA"/>
        </w:rPr>
        <w:t xml:space="preserve">1 800 грн, КЕКВ 2240 «Оплата послуг (крім комунальних)» на суму 30 грн, </w:t>
      </w:r>
      <w:r w:rsidR="005B4C9B">
        <w:rPr>
          <w:sz w:val="28"/>
          <w:szCs w:val="28"/>
          <w:lang w:val="uk-UA"/>
        </w:rPr>
        <w:t xml:space="preserve">   </w:t>
      </w:r>
      <w:r w:rsidR="005B4C9B" w:rsidRPr="005B4C9B">
        <w:rPr>
          <w:sz w:val="28"/>
          <w:szCs w:val="28"/>
          <w:lang w:val="uk-UA"/>
        </w:rPr>
        <w:t xml:space="preserve">КЕКВ 2272 «Оплата водопостачання та водовідведення» на суму 960 грн, </w:t>
      </w:r>
      <w:r w:rsidR="005B4C9B">
        <w:rPr>
          <w:sz w:val="28"/>
          <w:szCs w:val="28"/>
          <w:lang w:val="uk-UA"/>
        </w:rPr>
        <w:t xml:space="preserve">         </w:t>
      </w:r>
      <w:r w:rsidR="005B4C9B" w:rsidRPr="005B4C9B">
        <w:rPr>
          <w:sz w:val="28"/>
          <w:szCs w:val="28"/>
          <w:lang w:val="uk-UA"/>
        </w:rPr>
        <w:t>КЕКВ 2273 «Оплата електроенергії» 530 грн, КЕКВ 2275 «Оплата інших енергоносіїв» 160 грн, КЕКВ 2282 «Окремі заходи по реалізації державних (регіональних) програм, не віднесені до заходів розвитку» на суму 32 грн</w:t>
      </w:r>
      <w:r w:rsidRPr="001E75D0">
        <w:rPr>
          <w:sz w:val="28"/>
          <w:szCs w:val="28"/>
          <w:lang w:val="uk-UA"/>
        </w:rPr>
        <w:t>;</w:t>
      </w:r>
    </w:p>
    <w:p w:rsidR="001E75D0" w:rsidRPr="001E75D0" w:rsidRDefault="001E75D0" w:rsidP="004E2BFA">
      <w:pPr>
        <w:spacing w:before="100" w:beforeAutospacing="1" w:after="100" w:afterAutospacing="1"/>
        <w:ind w:firstLine="567"/>
        <w:contextualSpacing/>
        <w:jc w:val="both"/>
        <w:rPr>
          <w:sz w:val="28"/>
          <w:szCs w:val="28"/>
        </w:rPr>
      </w:pPr>
      <w:r>
        <w:rPr>
          <w:sz w:val="28"/>
          <w:szCs w:val="28"/>
        </w:rPr>
        <w:t xml:space="preserve">1.5. </w:t>
      </w:r>
      <w:r w:rsidR="005B4C9B" w:rsidRPr="005B4C9B">
        <w:rPr>
          <w:sz w:val="28"/>
          <w:szCs w:val="28"/>
          <w:lang w:val="uk-UA"/>
        </w:rPr>
        <w:t>зменшити бюджетні асигнування по КПКВК МБ 0913112 «Заходи державної політики з питань дітей та їх соціального захисту» по КЕКВ 2210 «Предмети, матеріали, обладнання та інвентар» на суму 31 253 грн</w:t>
      </w:r>
      <w:r w:rsidRPr="001E75D0">
        <w:rPr>
          <w:sz w:val="28"/>
          <w:szCs w:val="28"/>
        </w:rPr>
        <w:t>;</w:t>
      </w:r>
    </w:p>
    <w:p w:rsidR="001E75D0" w:rsidRDefault="001E75D0" w:rsidP="001E75D0">
      <w:pPr>
        <w:spacing w:before="100" w:beforeAutospacing="1" w:after="100" w:afterAutospacing="1"/>
        <w:ind w:firstLine="567"/>
        <w:contextualSpacing/>
        <w:jc w:val="both"/>
        <w:rPr>
          <w:b/>
          <w:sz w:val="28"/>
          <w:szCs w:val="28"/>
        </w:rPr>
      </w:pPr>
      <w:r>
        <w:rPr>
          <w:sz w:val="28"/>
          <w:szCs w:val="28"/>
          <w:lang w:val="uk-UA"/>
        </w:rPr>
        <w:t xml:space="preserve">1.6. </w:t>
      </w:r>
      <w:r w:rsidR="005B4C9B" w:rsidRPr="005B4C9B">
        <w:rPr>
          <w:sz w:val="28"/>
          <w:szCs w:val="28"/>
          <w:lang w:val="uk-UA"/>
        </w:rPr>
        <w:t xml:space="preserve">зменшити бюджетні асигнування по КПКВК МБ 0913121 «Утримання та забезпечення діяльності центрів соціальних служб» по КЕКВ 2111 «Заробітна плата» на суму 7 000 грн, КЕКВ 2120 «Нарахування на оплату праці» на суму </w:t>
      </w:r>
      <w:r w:rsidR="005B4C9B">
        <w:rPr>
          <w:sz w:val="28"/>
          <w:szCs w:val="28"/>
          <w:lang w:val="uk-UA"/>
        </w:rPr>
        <w:t xml:space="preserve">    </w:t>
      </w:r>
      <w:r w:rsidR="005B4C9B" w:rsidRPr="005B4C9B">
        <w:rPr>
          <w:sz w:val="28"/>
          <w:szCs w:val="28"/>
          <w:lang w:val="uk-UA"/>
        </w:rPr>
        <w:t>50 грн, КЕКВ 2210 «Предмети, матеріали, обладнання та інвентар» на суму</w:t>
      </w:r>
      <w:r w:rsidR="005B4C9B">
        <w:rPr>
          <w:sz w:val="28"/>
          <w:szCs w:val="28"/>
          <w:lang w:val="uk-UA"/>
        </w:rPr>
        <w:t xml:space="preserve">       </w:t>
      </w:r>
      <w:r w:rsidR="005B4C9B" w:rsidRPr="005B4C9B">
        <w:rPr>
          <w:sz w:val="28"/>
          <w:szCs w:val="28"/>
          <w:lang w:val="uk-UA"/>
        </w:rPr>
        <w:t xml:space="preserve"> 867 грн, КЕКВ 2240 «Оплата послуг (крім комунальних)» на суму 13 000 грн, КЕКВ 2272 «Оплата водопостачання та водовідведення» на суму 500 грн, </w:t>
      </w:r>
      <w:r w:rsidR="005B4C9B">
        <w:rPr>
          <w:sz w:val="28"/>
          <w:szCs w:val="28"/>
          <w:lang w:val="uk-UA"/>
        </w:rPr>
        <w:t xml:space="preserve">     </w:t>
      </w:r>
      <w:r w:rsidR="005B4C9B" w:rsidRPr="005B4C9B">
        <w:rPr>
          <w:sz w:val="28"/>
          <w:szCs w:val="28"/>
          <w:lang w:val="uk-UA"/>
        </w:rPr>
        <w:t>КЕКВ 2273 «Оплата електроенергії» 6 927 грн</w:t>
      </w:r>
      <w:r w:rsidRPr="001E75D0">
        <w:rPr>
          <w:sz w:val="28"/>
          <w:szCs w:val="28"/>
        </w:rPr>
        <w:t>;</w:t>
      </w:r>
    </w:p>
    <w:p w:rsidR="001E75D0" w:rsidRDefault="001E75D0" w:rsidP="001E75D0">
      <w:pPr>
        <w:spacing w:before="100" w:beforeAutospacing="1" w:after="100" w:afterAutospacing="1"/>
        <w:ind w:firstLine="567"/>
        <w:contextualSpacing/>
        <w:jc w:val="both"/>
        <w:rPr>
          <w:bCs/>
          <w:sz w:val="28"/>
          <w:szCs w:val="28"/>
        </w:rPr>
      </w:pPr>
      <w:r>
        <w:rPr>
          <w:sz w:val="28"/>
          <w:szCs w:val="28"/>
        </w:rPr>
        <w:t xml:space="preserve">1.7. </w:t>
      </w:r>
      <w:r w:rsidR="005B4C9B" w:rsidRPr="005B4C9B">
        <w:rPr>
          <w:sz w:val="28"/>
          <w:szCs w:val="28"/>
          <w:lang w:val="uk-UA"/>
        </w:rPr>
        <w:t>зменшити бюджетні асигнування по КПКВК МБ 0913242 «Інші заходи у сфері соціального захисту і соціального забезпечення» по КЕКВ 2730 «Інші виплати населенню» на суму 4 000 грн</w:t>
      </w:r>
      <w:r w:rsidRPr="001E75D0">
        <w:rPr>
          <w:bCs/>
          <w:sz w:val="28"/>
          <w:szCs w:val="28"/>
        </w:rPr>
        <w:t>;</w:t>
      </w:r>
    </w:p>
    <w:p w:rsidR="001E75D0" w:rsidRDefault="001E75D0" w:rsidP="001E75D0">
      <w:pPr>
        <w:spacing w:before="100" w:beforeAutospacing="1" w:after="100" w:afterAutospacing="1"/>
        <w:ind w:firstLine="567"/>
        <w:contextualSpacing/>
        <w:jc w:val="both"/>
        <w:rPr>
          <w:bCs/>
          <w:sz w:val="28"/>
          <w:szCs w:val="28"/>
        </w:rPr>
      </w:pPr>
      <w:r w:rsidRPr="001E75D0">
        <w:rPr>
          <w:bCs/>
          <w:sz w:val="28"/>
          <w:szCs w:val="28"/>
        </w:rPr>
        <w:t xml:space="preserve">1.8. </w:t>
      </w:r>
      <w:r w:rsidR="005B4C9B" w:rsidRPr="005B4C9B">
        <w:rPr>
          <w:bCs/>
          <w:sz w:val="28"/>
          <w:szCs w:val="28"/>
          <w:lang w:val="uk-UA"/>
        </w:rPr>
        <w:t>збільшити бюджетні асигнування по КПКВК МБ 0911070 «Надання позашкільної освіти позашкільними закладами освіти, заходи із позашкільної роботи з дітьми» КЕКВ 2610 «Субсидії та поточні трансферти підприємствам (установам, організаціям)» 60 000 грн</w:t>
      </w:r>
      <w:r w:rsidRPr="001E75D0">
        <w:rPr>
          <w:bCs/>
          <w:sz w:val="28"/>
          <w:szCs w:val="28"/>
        </w:rPr>
        <w:t>;</w:t>
      </w:r>
    </w:p>
    <w:p w:rsidR="004E2BFA" w:rsidRPr="004E2BFA" w:rsidRDefault="004E2BFA" w:rsidP="004E2BFA">
      <w:pPr>
        <w:spacing w:before="100" w:beforeAutospacing="1" w:after="100" w:afterAutospacing="1"/>
        <w:ind w:firstLine="567"/>
        <w:contextualSpacing/>
        <w:jc w:val="both"/>
        <w:rPr>
          <w:sz w:val="28"/>
          <w:szCs w:val="28"/>
          <w:lang w:val="uk-UA"/>
        </w:rPr>
      </w:pPr>
      <w:r>
        <w:rPr>
          <w:sz w:val="28"/>
          <w:szCs w:val="28"/>
          <w:lang w:val="uk-UA"/>
        </w:rPr>
        <w:lastRenderedPageBreak/>
        <w:t>1.</w:t>
      </w:r>
      <w:r w:rsidR="001E75D0">
        <w:rPr>
          <w:sz w:val="28"/>
          <w:szCs w:val="28"/>
          <w:lang w:val="uk-UA"/>
        </w:rPr>
        <w:t>9</w:t>
      </w:r>
      <w:r>
        <w:rPr>
          <w:sz w:val="28"/>
          <w:szCs w:val="28"/>
          <w:lang w:val="uk-UA"/>
        </w:rPr>
        <w:t xml:space="preserve">. </w:t>
      </w:r>
      <w:r w:rsidR="005B4C9B" w:rsidRPr="005B4C9B">
        <w:rPr>
          <w:sz w:val="28"/>
          <w:szCs w:val="28"/>
          <w:lang w:val="uk-UA"/>
        </w:rPr>
        <w:t>збільшити бюджетні асигнування по КПКВК МБ 0913132 «Утримання клубів для підлітків за місцем проживання» по КЕКВ 2271 «Оплата теплопостачання» на суму 107 616 грн</w:t>
      </w:r>
      <w:r w:rsidRPr="004E2BFA">
        <w:rPr>
          <w:bCs/>
          <w:sz w:val="28"/>
          <w:szCs w:val="28"/>
          <w:lang w:val="uk-UA"/>
        </w:rPr>
        <w:t>.</w:t>
      </w:r>
    </w:p>
    <w:p w:rsidR="00D85746" w:rsidRPr="00CA5E38" w:rsidRDefault="00D85746" w:rsidP="00462894">
      <w:pPr>
        <w:ind w:firstLine="567"/>
        <w:jc w:val="both"/>
        <w:rPr>
          <w:sz w:val="28"/>
          <w:szCs w:val="28"/>
          <w:lang w:val="uk-UA"/>
        </w:rPr>
      </w:pPr>
      <w:r w:rsidRPr="00CA5E3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CA5E38">
        <w:rPr>
          <w:sz w:val="28"/>
          <w:szCs w:val="28"/>
          <w:lang w:val="uk-UA"/>
        </w:rPr>
        <w:t xml:space="preserve">Полтавської області (Неіленко Т.Г.) внести відповідні зміни до розпису доходів і видатків бюджету </w:t>
      </w:r>
      <w:r>
        <w:rPr>
          <w:sz w:val="28"/>
          <w:szCs w:val="28"/>
          <w:lang w:val="uk-UA"/>
        </w:rPr>
        <w:t xml:space="preserve">Кременчуцької міської територіальної громади </w:t>
      </w:r>
      <w:r w:rsidRPr="00CA5E38">
        <w:rPr>
          <w:sz w:val="28"/>
          <w:szCs w:val="28"/>
          <w:lang w:val="uk-UA"/>
        </w:rPr>
        <w:t>на 20</w:t>
      </w:r>
      <w:r>
        <w:rPr>
          <w:sz w:val="28"/>
          <w:szCs w:val="28"/>
          <w:lang w:val="uk-UA"/>
        </w:rPr>
        <w:t>21</w:t>
      </w:r>
      <w:r w:rsidRPr="00CA5E38">
        <w:rPr>
          <w:sz w:val="28"/>
          <w:szCs w:val="28"/>
          <w:lang w:val="uk-UA"/>
        </w:rPr>
        <w:t xml:space="preserve"> рік.</w:t>
      </w:r>
    </w:p>
    <w:p w:rsidR="009A238C" w:rsidRDefault="009A238C" w:rsidP="00462894">
      <w:pPr>
        <w:spacing w:before="100" w:beforeAutospacing="1" w:after="100" w:afterAutospacing="1"/>
        <w:ind w:firstLine="567"/>
        <w:contextualSpacing/>
        <w:jc w:val="both"/>
        <w:rPr>
          <w:sz w:val="28"/>
          <w:szCs w:val="28"/>
          <w:lang w:val="uk-UA"/>
        </w:rPr>
      </w:pPr>
      <w:r>
        <w:rPr>
          <w:sz w:val="28"/>
          <w:szCs w:val="28"/>
          <w:lang w:val="uk-UA"/>
        </w:rPr>
        <w:t>3. Головному розпоряднику бюджетних коштів внести зміни до паспортів бюджетних програм на 202</w:t>
      </w:r>
      <w:r w:rsidR="00D85746">
        <w:rPr>
          <w:sz w:val="28"/>
          <w:szCs w:val="28"/>
          <w:lang w:val="uk-UA"/>
        </w:rPr>
        <w:t>1</w:t>
      </w:r>
      <w:r>
        <w:rPr>
          <w:sz w:val="28"/>
          <w:szCs w:val="28"/>
          <w:lang w:val="uk-UA"/>
        </w:rPr>
        <w:t xml:space="preserve"> рік.</w:t>
      </w:r>
    </w:p>
    <w:p w:rsidR="00C73936" w:rsidRDefault="00C73936" w:rsidP="00462894">
      <w:pPr>
        <w:ind w:firstLine="567"/>
        <w:jc w:val="both"/>
        <w:rPr>
          <w:sz w:val="28"/>
          <w:szCs w:val="28"/>
          <w:lang w:val="uk-UA"/>
        </w:rPr>
      </w:pPr>
      <w:r w:rsidRPr="00CA5E38">
        <w:rPr>
          <w:sz w:val="28"/>
          <w:szCs w:val="28"/>
          <w:lang w:val="uk-UA"/>
        </w:rPr>
        <w:t xml:space="preserve">4. Рішення затвердити на черговій сесії </w:t>
      </w:r>
      <w:r>
        <w:rPr>
          <w:sz w:val="28"/>
          <w:szCs w:val="28"/>
          <w:lang w:val="uk-UA"/>
        </w:rPr>
        <w:t xml:space="preserve">Кременчуцької </w:t>
      </w:r>
      <w:r w:rsidRPr="00CA5E38">
        <w:rPr>
          <w:sz w:val="28"/>
          <w:szCs w:val="28"/>
          <w:lang w:val="uk-UA"/>
        </w:rPr>
        <w:t>міської ради</w:t>
      </w:r>
      <w:r>
        <w:rPr>
          <w:sz w:val="28"/>
          <w:szCs w:val="28"/>
          <w:lang w:val="uk-UA"/>
        </w:rPr>
        <w:t xml:space="preserve"> </w:t>
      </w:r>
      <w:r w:rsidR="00D85746">
        <w:rPr>
          <w:sz w:val="28"/>
          <w:szCs w:val="28"/>
          <w:lang w:val="uk-UA"/>
        </w:rPr>
        <w:t xml:space="preserve">Кременчуцького району </w:t>
      </w:r>
      <w:r>
        <w:rPr>
          <w:sz w:val="28"/>
          <w:szCs w:val="28"/>
          <w:lang w:val="uk-UA"/>
        </w:rPr>
        <w:t>Полтавської області</w:t>
      </w:r>
      <w:r w:rsidRPr="00CA5E38">
        <w:rPr>
          <w:sz w:val="28"/>
          <w:szCs w:val="28"/>
          <w:lang w:val="uk-UA"/>
        </w:rPr>
        <w:t>.</w:t>
      </w:r>
    </w:p>
    <w:p w:rsidR="009A238C" w:rsidRDefault="00C73936" w:rsidP="00462894">
      <w:pPr>
        <w:tabs>
          <w:tab w:val="left" w:pos="851"/>
          <w:tab w:val="left" w:pos="1120"/>
          <w:tab w:val="left" w:pos="1276"/>
        </w:tabs>
        <w:ind w:firstLine="567"/>
        <w:jc w:val="both"/>
        <w:rPr>
          <w:sz w:val="28"/>
          <w:szCs w:val="28"/>
          <w:lang w:val="uk-UA"/>
        </w:rPr>
      </w:pPr>
      <w:r>
        <w:rPr>
          <w:sz w:val="28"/>
          <w:szCs w:val="28"/>
          <w:lang w:val="uk-UA"/>
        </w:rPr>
        <w:t>5</w:t>
      </w:r>
      <w:r w:rsidR="009A238C">
        <w:rPr>
          <w:sz w:val="28"/>
          <w:szCs w:val="28"/>
          <w:lang w:val="uk-UA"/>
        </w:rPr>
        <w:t xml:space="preserve">. </w:t>
      </w:r>
      <w:r w:rsidR="009A238C" w:rsidRPr="00967832">
        <w:rPr>
          <w:sz w:val="28"/>
          <w:szCs w:val="28"/>
          <w:lang w:val="uk-UA"/>
        </w:rPr>
        <w:t>Оприлюднити рішення</w:t>
      </w:r>
      <w:r w:rsidR="009A238C">
        <w:rPr>
          <w:sz w:val="28"/>
          <w:szCs w:val="28"/>
          <w:lang w:val="uk-UA"/>
        </w:rPr>
        <w:t xml:space="preserve"> </w:t>
      </w:r>
      <w:r w:rsidR="009A238C" w:rsidRPr="00967832">
        <w:rPr>
          <w:sz w:val="28"/>
          <w:szCs w:val="28"/>
          <w:lang w:val="uk-UA"/>
        </w:rPr>
        <w:t>відповідно</w:t>
      </w:r>
      <w:r w:rsidR="009A238C">
        <w:rPr>
          <w:sz w:val="28"/>
          <w:szCs w:val="28"/>
          <w:lang w:val="uk-UA"/>
        </w:rPr>
        <w:t xml:space="preserve"> </w:t>
      </w:r>
      <w:r w:rsidR="009A238C" w:rsidRPr="00967832">
        <w:rPr>
          <w:sz w:val="28"/>
          <w:szCs w:val="28"/>
          <w:lang w:val="uk-UA"/>
        </w:rPr>
        <w:t>до вимо</w:t>
      </w:r>
      <w:r w:rsidR="009A238C">
        <w:rPr>
          <w:sz w:val="28"/>
          <w:szCs w:val="28"/>
          <w:lang w:val="uk-UA"/>
        </w:rPr>
        <w:t xml:space="preserve">г </w:t>
      </w:r>
      <w:r w:rsidR="009A238C" w:rsidRPr="00967832">
        <w:rPr>
          <w:sz w:val="28"/>
          <w:szCs w:val="28"/>
          <w:lang w:val="uk-UA"/>
        </w:rPr>
        <w:t>законодавства.</w:t>
      </w:r>
    </w:p>
    <w:p w:rsidR="009A238C" w:rsidRPr="009A238C" w:rsidRDefault="00C73936" w:rsidP="00462894">
      <w:pPr>
        <w:tabs>
          <w:tab w:val="left" w:pos="1134"/>
        </w:tabs>
        <w:ind w:right="-19" w:firstLine="567"/>
        <w:jc w:val="both"/>
        <w:rPr>
          <w:sz w:val="28"/>
          <w:szCs w:val="28"/>
          <w:lang w:val="uk-UA"/>
        </w:rPr>
      </w:pPr>
      <w:bookmarkStart w:id="1" w:name="_GoBack"/>
      <w:bookmarkEnd w:id="1"/>
      <w:r>
        <w:rPr>
          <w:sz w:val="28"/>
          <w:szCs w:val="28"/>
          <w:lang w:val="uk-UA"/>
        </w:rPr>
        <w:t>6</w:t>
      </w:r>
      <w:r w:rsidR="009A238C">
        <w:rPr>
          <w:sz w:val="28"/>
          <w:szCs w:val="28"/>
          <w:lang w:val="uk-UA"/>
        </w:rPr>
        <w:t xml:space="preserve">. </w:t>
      </w:r>
      <w:r w:rsidR="009A238C" w:rsidRPr="00F86989">
        <w:rPr>
          <w:sz w:val="28"/>
          <w:szCs w:val="28"/>
          <w:lang w:val="uk-UA"/>
        </w:rPr>
        <w:t>Контроль за</w:t>
      </w:r>
      <w:r w:rsidR="009A238C">
        <w:rPr>
          <w:sz w:val="28"/>
          <w:szCs w:val="28"/>
          <w:lang w:val="uk-UA"/>
        </w:rPr>
        <w:t xml:space="preserve"> </w:t>
      </w:r>
      <w:r w:rsidR="009A238C" w:rsidRPr="00F86989">
        <w:rPr>
          <w:sz w:val="28"/>
          <w:szCs w:val="28"/>
          <w:lang w:val="uk-UA"/>
        </w:rPr>
        <w:t>виконанням</w:t>
      </w:r>
      <w:r w:rsidR="009A238C">
        <w:rPr>
          <w:sz w:val="28"/>
          <w:szCs w:val="28"/>
          <w:lang w:val="uk-UA"/>
        </w:rPr>
        <w:t xml:space="preserve"> </w:t>
      </w:r>
      <w:r w:rsidR="009A238C" w:rsidRPr="00F86989">
        <w:rPr>
          <w:sz w:val="28"/>
          <w:szCs w:val="28"/>
          <w:lang w:val="uk-UA"/>
        </w:rPr>
        <w:t>рішення</w:t>
      </w:r>
      <w:r w:rsidR="009A238C">
        <w:rPr>
          <w:sz w:val="28"/>
          <w:szCs w:val="28"/>
          <w:lang w:val="uk-UA"/>
        </w:rPr>
        <w:t xml:space="preserve"> покласти на заступника міського голови Усанову О.П.</w:t>
      </w:r>
      <w:r w:rsidR="00D85746">
        <w:rPr>
          <w:sz w:val="28"/>
          <w:szCs w:val="28"/>
          <w:lang w:val="uk-UA"/>
        </w:rPr>
        <w:t xml:space="preserve"> </w:t>
      </w:r>
      <w:r w:rsidR="00D85746" w:rsidRPr="00CA5E38">
        <w:rPr>
          <w:sz w:val="28"/>
          <w:szCs w:val="28"/>
          <w:lang w:val="uk-UA"/>
        </w:rPr>
        <w:t xml:space="preserve">та заступника міського голови – директора Департаменту фінансів Кременчуцької міської ради </w:t>
      </w:r>
      <w:r w:rsidR="00D85746">
        <w:rPr>
          <w:sz w:val="28"/>
          <w:szCs w:val="28"/>
          <w:lang w:val="uk-UA"/>
        </w:rPr>
        <w:t xml:space="preserve">Кременчуцького району </w:t>
      </w:r>
      <w:r w:rsidR="00D85746" w:rsidRPr="00CA5E38">
        <w:rPr>
          <w:sz w:val="28"/>
          <w:szCs w:val="28"/>
          <w:lang w:val="uk-UA"/>
        </w:rPr>
        <w:t>Полтавської області Неіленко Т.Г.</w:t>
      </w:r>
    </w:p>
    <w:p w:rsidR="00010806" w:rsidRPr="00CA5E38" w:rsidRDefault="00010806" w:rsidP="00010806">
      <w:pPr>
        <w:jc w:val="both"/>
        <w:rPr>
          <w:b/>
          <w:sz w:val="28"/>
          <w:szCs w:val="28"/>
          <w:lang w:val="uk-UA"/>
        </w:rPr>
      </w:pPr>
    </w:p>
    <w:p w:rsidR="00010806" w:rsidRDefault="00010806" w:rsidP="00010806">
      <w:pPr>
        <w:jc w:val="both"/>
        <w:rPr>
          <w:b/>
          <w:sz w:val="28"/>
          <w:szCs w:val="28"/>
          <w:lang w:val="uk-UA"/>
        </w:rPr>
      </w:pPr>
    </w:p>
    <w:p w:rsidR="004E2BFA" w:rsidRPr="00CA5E38" w:rsidRDefault="004E2BFA" w:rsidP="00010806">
      <w:pPr>
        <w:jc w:val="both"/>
        <w:rPr>
          <w:b/>
          <w:sz w:val="28"/>
          <w:szCs w:val="28"/>
          <w:lang w:val="uk-UA"/>
        </w:rPr>
      </w:pPr>
    </w:p>
    <w:p w:rsidR="00462894" w:rsidRPr="00CA5E38" w:rsidRDefault="00462894" w:rsidP="00462894">
      <w:pPr>
        <w:jc w:val="both"/>
        <w:rPr>
          <w:sz w:val="28"/>
          <w:szCs w:val="28"/>
          <w:lang w:val="uk-UA"/>
        </w:rPr>
      </w:pPr>
      <w:r w:rsidRPr="00CA5E38">
        <w:rPr>
          <w:b/>
          <w:sz w:val="28"/>
          <w:szCs w:val="28"/>
          <w:lang w:val="uk-UA"/>
        </w:rPr>
        <w:t>Міський голова</w:t>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Pr>
          <w:b/>
          <w:sz w:val="28"/>
          <w:szCs w:val="28"/>
          <w:lang w:val="uk-UA"/>
        </w:rPr>
        <w:tab/>
        <w:t xml:space="preserve">     Віталій </w:t>
      </w:r>
      <w:r w:rsidRPr="00CA5E38">
        <w:rPr>
          <w:b/>
          <w:sz w:val="28"/>
          <w:szCs w:val="28"/>
          <w:lang w:val="uk-UA"/>
        </w:rPr>
        <w:t>МАЛЕЦЬКИЙ</w:t>
      </w:r>
    </w:p>
    <w:p w:rsidR="00A97079" w:rsidRPr="00CA5E38" w:rsidRDefault="00A97079" w:rsidP="00010806">
      <w:pPr>
        <w:ind w:firstLine="720"/>
        <w:jc w:val="both"/>
        <w:rPr>
          <w:lang w:val="uk-UA"/>
        </w:rPr>
      </w:pPr>
    </w:p>
    <w:sectPr w:rsidR="00A97079" w:rsidRPr="00CA5E38" w:rsidSect="006D6BA9">
      <w:footerReference w:type="default" r:id="rId6"/>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44" w:rsidRDefault="00A13444">
      <w:r>
        <w:separator/>
      </w:r>
    </w:p>
  </w:endnote>
  <w:endnote w:type="continuationSeparator" w:id="0">
    <w:p w:rsidR="00A13444" w:rsidRDefault="00A1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94" w:rsidRPr="0025562A" w:rsidRDefault="00462894" w:rsidP="00462894">
    <w:pPr>
      <w:pStyle w:val="a4"/>
      <w:rPr>
        <w:lang w:val="uk-UA"/>
      </w:rPr>
    </w:pPr>
    <w:r w:rsidRPr="00FA3228">
      <w:rPr>
        <w:lang w:val="uk-UA"/>
      </w:rPr>
      <w:t>________________________________________________________________________________</w:t>
    </w:r>
  </w:p>
  <w:p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rsidR="00462894" w:rsidRPr="00493157" w:rsidRDefault="00462894" w:rsidP="00462894">
    <w:pPr>
      <w:jc w:val="center"/>
      <w:rPr>
        <w:sz w:val="20"/>
        <w:szCs w:val="20"/>
        <w:lang w:val="uk-UA"/>
      </w:rPr>
    </w:pPr>
  </w:p>
  <w:p w:rsidR="00462894" w:rsidRPr="00493157" w:rsidRDefault="00462894" w:rsidP="00462894">
    <w:pPr>
      <w:jc w:val="center"/>
      <w:rPr>
        <w:sz w:val="20"/>
        <w:szCs w:val="20"/>
        <w:lang w:val="uk-UA"/>
      </w:rPr>
    </w:pPr>
    <w:r w:rsidRPr="00493157">
      <w:rPr>
        <w:sz w:val="20"/>
        <w:szCs w:val="20"/>
        <w:lang w:val="uk-UA"/>
      </w:rPr>
      <w:t>від __________20____  № ______</w:t>
    </w:r>
  </w:p>
  <w:p w:rsidR="00462894" w:rsidRPr="00493157" w:rsidRDefault="00462894" w:rsidP="00462894">
    <w:pPr>
      <w:jc w:val="center"/>
      <w:rPr>
        <w:rStyle w:val="a8"/>
        <w:sz w:val="20"/>
        <w:szCs w:val="20"/>
        <w:lang w:val="uk-UA"/>
      </w:rPr>
    </w:pPr>
    <w:r w:rsidRPr="00493157">
      <w:rPr>
        <w:sz w:val="20"/>
        <w:szCs w:val="20"/>
        <w:lang w:val="uk-UA"/>
      </w:rPr>
      <w:t xml:space="preserve">Сторінка </w:t>
    </w:r>
    <w:r w:rsidRPr="00493157">
      <w:rPr>
        <w:rStyle w:val="a8"/>
        <w:sz w:val="20"/>
        <w:szCs w:val="20"/>
      </w:rPr>
      <w:fldChar w:fldCharType="begin"/>
    </w:r>
    <w:r w:rsidRPr="00493157">
      <w:rPr>
        <w:rStyle w:val="a8"/>
        <w:sz w:val="20"/>
        <w:szCs w:val="20"/>
      </w:rPr>
      <w:instrText xml:space="preserve"> PAGE </w:instrText>
    </w:r>
    <w:r w:rsidRPr="00493157">
      <w:rPr>
        <w:rStyle w:val="a8"/>
        <w:sz w:val="20"/>
        <w:szCs w:val="20"/>
      </w:rPr>
      <w:fldChar w:fldCharType="separate"/>
    </w:r>
    <w:r w:rsidR="00422739">
      <w:rPr>
        <w:rStyle w:val="a8"/>
        <w:noProof/>
        <w:sz w:val="20"/>
        <w:szCs w:val="20"/>
      </w:rPr>
      <w:t>3</w:t>
    </w:r>
    <w:r w:rsidRPr="00493157">
      <w:rPr>
        <w:rStyle w:val="a8"/>
        <w:sz w:val="20"/>
        <w:szCs w:val="20"/>
      </w:rPr>
      <w:fldChar w:fldCharType="end"/>
    </w:r>
    <w:r w:rsidRPr="00493157">
      <w:rPr>
        <w:sz w:val="20"/>
        <w:szCs w:val="20"/>
        <w:lang w:val="uk-UA"/>
      </w:rPr>
      <w:t xml:space="preserve"> з </w:t>
    </w:r>
    <w:r w:rsidR="00C62728">
      <w:rPr>
        <w:rStyle w:val="a8"/>
        <w:sz w:val="20"/>
        <w:szCs w:val="20"/>
        <w:lang w:val="uk-UA"/>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44" w:rsidRDefault="00A13444">
      <w:r>
        <w:separator/>
      </w:r>
    </w:p>
  </w:footnote>
  <w:footnote w:type="continuationSeparator" w:id="0">
    <w:p w:rsidR="00A13444" w:rsidRDefault="00A1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3"/>
    <w:rsid w:val="00010806"/>
    <w:rsid w:val="00013961"/>
    <w:rsid w:val="00016B79"/>
    <w:rsid w:val="00017D2F"/>
    <w:rsid w:val="00030235"/>
    <w:rsid w:val="00034966"/>
    <w:rsid w:val="00045098"/>
    <w:rsid w:val="00057EBB"/>
    <w:rsid w:val="00073BAE"/>
    <w:rsid w:val="00074FD6"/>
    <w:rsid w:val="000769C3"/>
    <w:rsid w:val="00076F1E"/>
    <w:rsid w:val="00084026"/>
    <w:rsid w:val="00092B71"/>
    <w:rsid w:val="000958DA"/>
    <w:rsid w:val="00096370"/>
    <w:rsid w:val="000A1E97"/>
    <w:rsid w:val="000A3A26"/>
    <w:rsid w:val="000A770F"/>
    <w:rsid w:val="000B00CD"/>
    <w:rsid w:val="000C0819"/>
    <w:rsid w:val="000C1897"/>
    <w:rsid w:val="000C460E"/>
    <w:rsid w:val="000D20DA"/>
    <w:rsid w:val="000D3FED"/>
    <w:rsid w:val="000D5A1B"/>
    <w:rsid w:val="000E34DA"/>
    <w:rsid w:val="000F2727"/>
    <w:rsid w:val="000F4A5D"/>
    <w:rsid w:val="00115C44"/>
    <w:rsid w:val="001216DB"/>
    <w:rsid w:val="00123C1E"/>
    <w:rsid w:val="00127698"/>
    <w:rsid w:val="00146765"/>
    <w:rsid w:val="001654E3"/>
    <w:rsid w:val="001665F7"/>
    <w:rsid w:val="0016732D"/>
    <w:rsid w:val="00185A52"/>
    <w:rsid w:val="00186FFC"/>
    <w:rsid w:val="00190C22"/>
    <w:rsid w:val="001B3B52"/>
    <w:rsid w:val="001B6E87"/>
    <w:rsid w:val="001C67F6"/>
    <w:rsid w:val="001D7FC0"/>
    <w:rsid w:val="001E4E9C"/>
    <w:rsid w:val="001E75D0"/>
    <w:rsid w:val="001F2627"/>
    <w:rsid w:val="001F7313"/>
    <w:rsid w:val="001F7A7C"/>
    <w:rsid w:val="0020671D"/>
    <w:rsid w:val="002140B6"/>
    <w:rsid w:val="0021707D"/>
    <w:rsid w:val="00224524"/>
    <w:rsid w:val="00227E83"/>
    <w:rsid w:val="00254A63"/>
    <w:rsid w:val="0025579F"/>
    <w:rsid w:val="00261F65"/>
    <w:rsid w:val="002625A2"/>
    <w:rsid w:val="00263AF7"/>
    <w:rsid w:val="00266F86"/>
    <w:rsid w:val="0027175A"/>
    <w:rsid w:val="0028250C"/>
    <w:rsid w:val="00295579"/>
    <w:rsid w:val="002958CC"/>
    <w:rsid w:val="002A034C"/>
    <w:rsid w:val="002A111D"/>
    <w:rsid w:val="002A3181"/>
    <w:rsid w:val="002A4223"/>
    <w:rsid w:val="002A4D89"/>
    <w:rsid w:val="002A7CBF"/>
    <w:rsid w:val="002B262C"/>
    <w:rsid w:val="002B7BD0"/>
    <w:rsid w:val="002D569B"/>
    <w:rsid w:val="002E057F"/>
    <w:rsid w:val="002E28FE"/>
    <w:rsid w:val="002E5C37"/>
    <w:rsid w:val="002F6A4C"/>
    <w:rsid w:val="002F7B49"/>
    <w:rsid w:val="00303B04"/>
    <w:rsid w:val="003063F6"/>
    <w:rsid w:val="00321E0E"/>
    <w:rsid w:val="003252CD"/>
    <w:rsid w:val="003267A9"/>
    <w:rsid w:val="00327CFE"/>
    <w:rsid w:val="003439BE"/>
    <w:rsid w:val="003445BD"/>
    <w:rsid w:val="003472CD"/>
    <w:rsid w:val="00347C22"/>
    <w:rsid w:val="00366C6C"/>
    <w:rsid w:val="00366C90"/>
    <w:rsid w:val="00370D30"/>
    <w:rsid w:val="00373577"/>
    <w:rsid w:val="0037624B"/>
    <w:rsid w:val="00395CE0"/>
    <w:rsid w:val="003A081B"/>
    <w:rsid w:val="003A1FF0"/>
    <w:rsid w:val="003A3DD9"/>
    <w:rsid w:val="003A7EF4"/>
    <w:rsid w:val="003B3248"/>
    <w:rsid w:val="003B4366"/>
    <w:rsid w:val="003B4EBB"/>
    <w:rsid w:val="003C3543"/>
    <w:rsid w:val="003C557C"/>
    <w:rsid w:val="003C59D5"/>
    <w:rsid w:val="003D0E92"/>
    <w:rsid w:val="003D20B4"/>
    <w:rsid w:val="003D699B"/>
    <w:rsid w:val="003E3F08"/>
    <w:rsid w:val="003E732D"/>
    <w:rsid w:val="003E7CC9"/>
    <w:rsid w:val="003F22D5"/>
    <w:rsid w:val="003F249A"/>
    <w:rsid w:val="004048FD"/>
    <w:rsid w:val="00415F55"/>
    <w:rsid w:val="00416127"/>
    <w:rsid w:val="0042147D"/>
    <w:rsid w:val="004216E3"/>
    <w:rsid w:val="0042247A"/>
    <w:rsid w:val="00422739"/>
    <w:rsid w:val="00425C42"/>
    <w:rsid w:val="00426F33"/>
    <w:rsid w:val="004314F2"/>
    <w:rsid w:val="00445D39"/>
    <w:rsid w:val="004515D6"/>
    <w:rsid w:val="00453C51"/>
    <w:rsid w:val="00455286"/>
    <w:rsid w:val="004560A7"/>
    <w:rsid w:val="004600D3"/>
    <w:rsid w:val="00462894"/>
    <w:rsid w:val="00467524"/>
    <w:rsid w:val="0047142A"/>
    <w:rsid w:val="00480568"/>
    <w:rsid w:val="004A0B78"/>
    <w:rsid w:val="004A3FB6"/>
    <w:rsid w:val="004A54CA"/>
    <w:rsid w:val="004B15BB"/>
    <w:rsid w:val="004B2905"/>
    <w:rsid w:val="004B7077"/>
    <w:rsid w:val="004D69D0"/>
    <w:rsid w:val="004E0864"/>
    <w:rsid w:val="004E23D6"/>
    <w:rsid w:val="004E2BFA"/>
    <w:rsid w:val="004E7C2F"/>
    <w:rsid w:val="004F1333"/>
    <w:rsid w:val="004F32B3"/>
    <w:rsid w:val="005141AB"/>
    <w:rsid w:val="00514A94"/>
    <w:rsid w:val="005247AA"/>
    <w:rsid w:val="00531AA1"/>
    <w:rsid w:val="00531C11"/>
    <w:rsid w:val="00535869"/>
    <w:rsid w:val="0054795E"/>
    <w:rsid w:val="005523A1"/>
    <w:rsid w:val="0055724B"/>
    <w:rsid w:val="00562940"/>
    <w:rsid w:val="00564950"/>
    <w:rsid w:val="00585772"/>
    <w:rsid w:val="00590BE0"/>
    <w:rsid w:val="005A0F04"/>
    <w:rsid w:val="005B4C9B"/>
    <w:rsid w:val="005B62D2"/>
    <w:rsid w:val="005C4C3A"/>
    <w:rsid w:val="005C5A6F"/>
    <w:rsid w:val="005C653A"/>
    <w:rsid w:val="005F197F"/>
    <w:rsid w:val="005F44D3"/>
    <w:rsid w:val="005F753D"/>
    <w:rsid w:val="00610CB5"/>
    <w:rsid w:val="006148CF"/>
    <w:rsid w:val="0062531B"/>
    <w:rsid w:val="006312BA"/>
    <w:rsid w:val="00635760"/>
    <w:rsid w:val="00635EDE"/>
    <w:rsid w:val="00644784"/>
    <w:rsid w:val="00646526"/>
    <w:rsid w:val="006662BF"/>
    <w:rsid w:val="00671489"/>
    <w:rsid w:val="0067642B"/>
    <w:rsid w:val="0067700D"/>
    <w:rsid w:val="006770E2"/>
    <w:rsid w:val="006A11D6"/>
    <w:rsid w:val="006A5794"/>
    <w:rsid w:val="006A65A9"/>
    <w:rsid w:val="006B614B"/>
    <w:rsid w:val="006C07C1"/>
    <w:rsid w:val="006C2F07"/>
    <w:rsid w:val="006D03ED"/>
    <w:rsid w:val="006D1CA6"/>
    <w:rsid w:val="006D42A9"/>
    <w:rsid w:val="006D4FAC"/>
    <w:rsid w:val="006D6BA9"/>
    <w:rsid w:val="006E7E95"/>
    <w:rsid w:val="006F1459"/>
    <w:rsid w:val="006F238D"/>
    <w:rsid w:val="006F266B"/>
    <w:rsid w:val="006F51E9"/>
    <w:rsid w:val="00701968"/>
    <w:rsid w:val="00703B30"/>
    <w:rsid w:val="00706C5D"/>
    <w:rsid w:val="007218CD"/>
    <w:rsid w:val="007257EA"/>
    <w:rsid w:val="007347A3"/>
    <w:rsid w:val="00760BAA"/>
    <w:rsid w:val="00767061"/>
    <w:rsid w:val="00772BA4"/>
    <w:rsid w:val="007733C6"/>
    <w:rsid w:val="0078029B"/>
    <w:rsid w:val="007956D3"/>
    <w:rsid w:val="00795EBB"/>
    <w:rsid w:val="0079724E"/>
    <w:rsid w:val="007A4945"/>
    <w:rsid w:val="007A49C0"/>
    <w:rsid w:val="007A71E5"/>
    <w:rsid w:val="007B6BB5"/>
    <w:rsid w:val="007C2EBD"/>
    <w:rsid w:val="007C36FF"/>
    <w:rsid w:val="007C3711"/>
    <w:rsid w:val="007D05D6"/>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475ED"/>
    <w:rsid w:val="00854CD8"/>
    <w:rsid w:val="00860E6B"/>
    <w:rsid w:val="008648E1"/>
    <w:rsid w:val="00864925"/>
    <w:rsid w:val="00881162"/>
    <w:rsid w:val="00886BA2"/>
    <w:rsid w:val="008876CD"/>
    <w:rsid w:val="008B3FF6"/>
    <w:rsid w:val="008B4492"/>
    <w:rsid w:val="008B4560"/>
    <w:rsid w:val="008B665A"/>
    <w:rsid w:val="008C112F"/>
    <w:rsid w:val="008C6005"/>
    <w:rsid w:val="008C71E9"/>
    <w:rsid w:val="008C7561"/>
    <w:rsid w:val="008C79ED"/>
    <w:rsid w:val="008D13D8"/>
    <w:rsid w:val="008E2B4F"/>
    <w:rsid w:val="008F2BA3"/>
    <w:rsid w:val="008F66F8"/>
    <w:rsid w:val="00901C53"/>
    <w:rsid w:val="0090521A"/>
    <w:rsid w:val="00911279"/>
    <w:rsid w:val="00923089"/>
    <w:rsid w:val="00924417"/>
    <w:rsid w:val="009321C2"/>
    <w:rsid w:val="00944FFD"/>
    <w:rsid w:val="00952B1B"/>
    <w:rsid w:val="00972862"/>
    <w:rsid w:val="009759E5"/>
    <w:rsid w:val="00977300"/>
    <w:rsid w:val="00977B0C"/>
    <w:rsid w:val="00994287"/>
    <w:rsid w:val="00997D67"/>
    <w:rsid w:val="009A1BD7"/>
    <w:rsid w:val="009A238C"/>
    <w:rsid w:val="009B54B5"/>
    <w:rsid w:val="009B5F10"/>
    <w:rsid w:val="009B62CC"/>
    <w:rsid w:val="009D363D"/>
    <w:rsid w:val="009E0D18"/>
    <w:rsid w:val="009E1E64"/>
    <w:rsid w:val="009F0A5B"/>
    <w:rsid w:val="009F5BE8"/>
    <w:rsid w:val="009F6073"/>
    <w:rsid w:val="00A0494A"/>
    <w:rsid w:val="00A058E8"/>
    <w:rsid w:val="00A11873"/>
    <w:rsid w:val="00A12CD4"/>
    <w:rsid w:val="00A13444"/>
    <w:rsid w:val="00A24C38"/>
    <w:rsid w:val="00A36E51"/>
    <w:rsid w:val="00A45316"/>
    <w:rsid w:val="00A6067F"/>
    <w:rsid w:val="00A64774"/>
    <w:rsid w:val="00A66E48"/>
    <w:rsid w:val="00A76D3F"/>
    <w:rsid w:val="00A97079"/>
    <w:rsid w:val="00AA16ED"/>
    <w:rsid w:val="00AA2830"/>
    <w:rsid w:val="00AA439F"/>
    <w:rsid w:val="00AA74B7"/>
    <w:rsid w:val="00AC7871"/>
    <w:rsid w:val="00AD4DD9"/>
    <w:rsid w:val="00AE3570"/>
    <w:rsid w:val="00AE513F"/>
    <w:rsid w:val="00AE577F"/>
    <w:rsid w:val="00AE63F6"/>
    <w:rsid w:val="00AE6BBF"/>
    <w:rsid w:val="00AE7158"/>
    <w:rsid w:val="00AF2532"/>
    <w:rsid w:val="00AF5386"/>
    <w:rsid w:val="00B11595"/>
    <w:rsid w:val="00B11F95"/>
    <w:rsid w:val="00B210AE"/>
    <w:rsid w:val="00B21BD4"/>
    <w:rsid w:val="00B24437"/>
    <w:rsid w:val="00B35A9D"/>
    <w:rsid w:val="00B405CB"/>
    <w:rsid w:val="00B46F5D"/>
    <w:rsid w:val="00B55695"/>
    <w:rsid w:val="00B62061"/>
    <w:rsid w:val="00B64285"/>
    <w:rsid w:val="00B6657F"/>
    <w:rsid w:val="00B67874"/>
    <w:rsid w:val="00B770B5"/>
    <w:rsid w:val="00B905AD"/>
    <w:rsid w:val="00B9259F"/>
    <w:rsid w:val="00BA1C39"/>
    <w:rsid w:val="00BA6C3D"/>
    <w:rsid w:val="00BB3112"/>
    <w:rsid w:val="00BB549A"/>
    <w:rsid w:val="00BC07C9"/>
    <w:rsid w:val="00BC609B"/>
    <w:rsid w:val="00BE0A8C"/>
    <w:rsid w:val="00BE4631"/>
    <w:rsid w:val="00BE4844"/>
    <w:rsid w:val="00BE6601"/>
    <w:rsid w:val="00BE7980"/>
    <w:rsid w:val="00BF333A"/>
    <w:rsid w:val="00BF5F3B"/>
    <w:rsid w:val="00BF71D3"/>
    <w:rsid w:val="00C21C03"/>
    <w:rsid w:val="00C3239C"/>
    <w:rsid w:val="00C33E48"/>
    <w:rsid w:val="00C3442A"/>
    <w:rsid w:val="00C344D5"/>
    <w:rsid w:val="00C34ACA"/>
    <w:rsid w:val="00C473AF"/>
    <w:rsid w:val="00C5186A"/>
    <w:rsid w:val="00C574A1"/>
    <w:rsid w:val="00C62728"/>
    <w:rsid w:val="00C66710"/>
    <w:rsid w:val="00C7131D"/>
    <w:rsid w:val="00C72ACC"/>
    <w:rsid w:val="00C73936"/>
    <w:rsid w:val="00C76D62"/>
    <w:rsid w:val="00C77E56"/>
    <w:rsid w:val="00C82310"/>
    <w:rsid w:val="00C9084C"/>
    <w:rsid w:val="00CA1410"/>
    <w:rsid w:val="00CA5E38"/>
    <w:rsid w:val="00CB0074"/>
    <w:rsid w:val="00CB5405"/>
    <w:rsid w:val="00CC464A"/>
    <w:rsid w:val="00CD29E0"/>
    <w:rsid w:val="00CE097A"/>
    <w:rsid w:val="00CE6458"/>
    <w:rsid w:val="00D050AF"/>
    <w:rsid w:val="00D063C8"/>
    <w:rsid w:val="00D26631"/>
    <w:rsid w:val="00D40635"/>
    <w:rsid w:val="00D40F16"/>
    <w:rsid w:val="00D4636C"/>
    <w:rsid w:val="00D47EA8"/>
    <w:rsid w:val="00D607CD"/>
    <w:rsid w:val="00D62113"/>
    <w:rsid w:val="00D624FF"/>
    <w:rsid w:val="00D67272"/>
    <w:rsid w:val="00D75B52"/>
    <w:rsid w:val="00D8035E"/>
    <w:rsid w:val="00D85746"/>
    <w:rsid w:val="00D872FC"/>
    <w:rsid w:val="00DA0570"/>
    <w:rsid w:val="00DA4AC4"/>
    <w:rsid w:val="00DA7E27"/>
    <w:rsid w:val="00DB0E94"/>
    <w:rsid w:val="00DB468A"/>
    <w:rsid w:val="00DB5B8C"/>
    <w:rsid w:val="00DC2CB1"/>
    <w:rsid w:val="00DC7791"/>
    <w:rsid w:val="00DD126E"/>
    <w:rsid w:val="00DD27AF"/>
    <w:rsid w:val="00DD482F"/>
    <w:rsid w:val="00DE5197"/>
    <w:rsid w:val="00DF0E50"/>
    <w:rsid w:val="00DF743D"/>
    <w:rsid w:val="00E141E8"/>
    <w:rsid w:val="00E14EF5"/>
    <w:rsid w:val="00E20D85"/>
    <w:rsid w:val="00E214AF"/>
    <w:rsid w:val="00E23268"/>
    <w:rsid w:val="00E24C1C"/>
    <w:rsid w:val="00E31513"/>
    <w:rsid w:val="00E46D0A"/>
    <w:rsid w:val="00E51C16"/>
    <w:rsid w:val="00E540F5"/>
    <w:rsid w:val="00E575E7"/>
    <w:rsid w:val="00E600E3"/>
    <w:rsid w:val="00E60C08"/>
    <w:rsid w:val="00E61FB3"/>
    <w:rsid w:val="00E67ADE"/>
    <w:rsid w:val="00E80347"/>
    <w:rsid w:val="00E94A9D"/>
    <w:rsid w:val="00EA14F4"/>
    <w:rsid w:val="00EA2DDE"/>
    <w:rsid w:val="00EA62E2"/>
    <w:rsid w:val="00EA6473"/>
    <w:rsid w:val="00EC330F"/>
    <w:rsid w:val="00EC7E7F"/>
    <w:rsid w:val="00ED3A21"/>
    <w:rsid w:val="00ED49B4"/>
    <w:rsid w:val="00EF56ED"/>
    <w:rsid w:val="00F05D36"/>
    <w:rsid w:val="00F12412"/>
    <w:rsid w:val="00F156D0"/>
    <w:rsid w:val="00F17C0A"/>
    <w:rsid w:val="00F235FA"/>
    <w:rsid w:val="00F2530E"/>
    <w:rsid w:val="00F276E0"/>
    <w:rsid w:val="00F331FF"/>
    <w:rsid w:val="00F37DF8"/>
    <w:rsid w:val="00F4047D"/>
    <w:rsid w:val="00F503B9"/>
    <w:rsid w:val="00F50A3A"/>
    <w:rsid w:val="00F54C9D"/>
    <w:rsid w:val="00F577BC"/>
    <w:rsid w:val="00F636D5"/>
    <w:rsid w:val="00F76161"/>
    <w:rsid w:val="00F805B0"/>
    <w:rsid w:val="00F85A4E"/>
    <w:rsid w:val="00F87690"/>
    <w:rsid w:val="00F94D06"/>
    <w:rsid w:val="00F972CA"/>
    <w:rsid w:val="00F97A6C"/>
    <w:rsid w:val="00FA0862"/>
    <w:rsid w:val="00FC26E4"/>
    <w:rsid w:val="00FC7A8B"/>
    <w:rsid w:val="00FD0B93"/>
    <w:rsid w:val="00FD2829"/>
    <w:rsid w:val="00FD543B"/>
    <w:rsid w:val="00FE415F"/>
    <w:rsid w:val="00FE6778"/>
    <w:rsid w:val="00FF0965"/>
    <w:rsid w:val="00FF331F"/>
    <w:rsid w:val="00FF3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5BB5C"/>
  <w15:docId w15:val="{1217F333-AB47-4B7F-ADC3-C0CF9DB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 збільшення загального</vt:lpstr>
    </vt:vector>
  </TitlesOfParts>
  <Company>Privat</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Olga Polushko</cp:lastModifiedBy>
  <cp:revision>2</cp:revision>
  <cp:lastPrinted>2021-12-15T14:12:00Z</cp:lastPrinted>
  <dcterms:created xsi:type="dcterms:W3CDTF">2021-12-15T14:15:00Z</dcterms:created>
  <dcterms:modified xsi:type="dcterms:W3CDTF">2021-12-15T14:15:00Z</dcterms:modified>
</cp:coreProperties>
</file>