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1ED" w:rsidRPr="0028546D" w:rsidRDefault="003A11ED" w:rsidP="003A11E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3A11ED" w:rsidRDefault="003A11ED" w:rsidP="003A11E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3A11ED" w:rsidRPr="0028546D" w:rsidRDefault="003A11ED" w:rsidP="003A11ED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3A11ED" w:rsidRPr="0028546D" w:rsidRDefault="003A11ED" w:rsidP="003A11E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3A11ED" w:rsidRPr="0028546D" w:rsidRDefault="003A11ED" w:rsidP="003A11ED">
      <w:pPr>
        <w:rPr>
          <w:rFonts w:ascii="Times New Roman" w:hAnsi="Times New Roman"/>
          <w:b/>
          <w:sz w:val="24"/>
          <w:szCs w:val="24"/>
        </w:rPr>
      </w:pPr>
    </w:p>
    <w:p w:rsidR="003A11ED" w:rsidRPr="0028546D" w:rsidRDefault="003A11ED" w:rsidP="003A11ED">
      <w:pPr>
        <w:rPr>
          <w:rFonts w:ascii="Times New Roman" w:hAnsi="Times New Roman"/>
          <w:b/>
          <w:sz w:val="24"/>
          <w:szCs w:val="24"/>
        </w:rPr>
      </w:pPr>
    </w:p>
    <w:p w:rsidR="003A11ED" w:rsidRPr="006C6A50" w:rsidRDefault="003A11ED" w:rsidP="003A11ED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2</w:t>
      </w:r>
    </w:p>
    <w:p w:rsidR="003A11ED" w:rsidRPr="0028546D" w:rsidRDefault="003A11ED" w:rsidP="003A11E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вулиці </w:t>
      </w:r>
      <w:r>
        <w:rPr>
          <w:rFonts w:ascii="Times New Roman" w:hAnsi="Times New Roman"/>
          <w:b/>
          <w:bCs/>
          <w:sz w:val="24"/>
          <w:szCs w:val="24"/>
        </w:rPr>
        <w:t>Калинов</w:t>
      </w:r>
      <w:r w:rsidRPr="00F62F51">
        <w:rPr>
          <w:rFonts w:ascii="Times New Roman" w:hAnsi="Times New Roman"/>
          <w:b/>
          <w:bCs/>
          <w:sz w:val="24"/>
          <w:szCs w:val="24"/>
        </w:rPr>
        <w:t>ій с. Потоки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3A11ED" w:rsidRPr="0028546D" w:rsidRDefault="003A11ED" w:rsidP="003A11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A11ED" w:rsidRPr="0028546D" w:rsidRDefault="003A11ED" w:rsidP="003A11E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 червня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08.06.2021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56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>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3A11ED" w:rsidRPr="001909C2" w:rsidRDefault="003A11ED" w:rsidP="003A11ED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proofErr w:type="spellStart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Кургаєв</w:t>
      </w:r>
      <w:proofErr w:type="spellEnd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В.П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.;</w:t>
      </w:r>
      <w:r w:rsidRPr="001909C2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3A11ED" w:rsidRPr="00F62231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3A11ED" w:rsidRDefault="003A11ED" w:rsidP="003A11ED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3A11ED" w:rsidRPr="00F62231" w:rsidRDefault="003A11ED" w:rsidP="003A11ED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3A11ED" w:rsidRPr="001909C2" w:rsidRDefault="003A11ED" w:rsidP="003A11ED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по вулиці 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>
        <w:rPr>
          <w:rFonts w:ascii="Times New Roman" w:hAnsi="Times New Roman"/>
          <w:bCs/>
          <w:sz w:val="24"/>
          <w:szCs w:val="24"/>
        </w:rPr>
        <w:t xml:space="preserve">(заява власника квартири № 4 </w:t>
      </w:r>
      <w:proofErr w:type="spellStart"/>
      <w:r>
        <w:rPr>
          <w:rFonts w:ascii="Times New Roman" w:hAnsi="Times New Roman"/>
          <w:bCs/>
          <w:sz w:val="24"/>
          <w:szCs w:val="24"/>
        </w:rPr>
        <w:t>Зубер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А.В</w:t>
      </w:r>
      <w:r>
        <w:rPr>
          <w:rFonts w:ascii="Times New Roman" w:hAnsi="Times New Roman"/>
          <w:bCs/>
          <w:sz w:val="24"/>
          <w:szCs w:val="24"/>
        </w:rPr>
        <w:t>. від 01.06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bCs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bCs/>
          <w:sz w:val="24"/>
          <w:szCs w:val="24"/>
        </w:rPr>
        <w:t>Зубер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А.В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3A11ED" w:rsidRPr="0028546D" w:rsidRDefault="003A11ED" w:rsidP="003A11ED">
      <w:pPr>
        <w:jc w:val="both"/>
        <w:rPr>
          <w:rFonts w:ascii="Times New Roman" w:hAnsi="Times New Roman"/>
          <w:b/>
          <w:sz w:val="24"/>
          <w:szCs w:val="24"/>
        </w:rPr>
      </w:pPr>
    </w:p>
    <w:p w:rsidR="003A11ED" w:rsidRPr="0028546D" w:rsidRDefault="003A11ED" w:rsidP="003A11ED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Кременчуцький район, с. Потоки, </w:t>
      </w:r>
      <w:r>
        <w:rPr>
          <w:rFonts w:ascii="Times New Roman" w:hAnsi="Times New Roman"/>
          <w:b/>
          <w:bCs/>
          <w:sz w:val="24"/>
          <w:szCs w:val="24"/>
        </w:rPr>
        <w:t xml:space="preserve">вул. Калинова, буд.   №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40949">
        <w:rPr>
          <w:rFonts w:ascii="Times New Roman" w:hAnsi="Times New Roman"/>
          <w:b/>
          <w:sz w:val="24"/>
          <w:szCs w:val="24"/>
        </w:rPr>
        <w:t xml:space="preserve">з </w:t>
      </w:r>
      <w:r>
        <w:rPr>
          <w:rFonts w:ascii="Times New Roman" w:hAnsi="Times New Roman"/>
          <w:b/>
          <w:sz w:val="24"/>
          <w:szCs w:val="24"/>
        </w:rPr>
        <w:t xml:space="preserve"> балансу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«Автозаводське», код ЄДРПОУ 25165297.</w:t>
      </w:r>
    </w:p>
    <w:p w:rsidR="003A11ED" w:rsidRPr="0028546D" w:rsidRDefault="003A11ED" w:rsidP="003A11ED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3A11ED" w:rsidRPr="0028546D" w:rsidRDefault="003A11ED" w:rsidP="003A11ED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3A11ED" w:rsidRPr="0028546D" w:rsidRDefault="003A11ED" w:rsidP="003A11ED">
      <w:pPr>
        <w:jc w:val="both"/>
        <w:rPr>
          <w:rFonts w:ascii="Times New Roman" w:hAnsi="Times New Roman"/>
          <w:b/>
          <w:sz w:val="24"/>
          <w:szCs w:val="24"/>
        </w:rPr>
      </w:pP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1975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у технічній документації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A11ED" w:rsidRPr="00523ACB" w:rsidRDefault="003A11ED" w:rsidP="003A11E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2. Відомості про площу багатоквартирного будинку,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A11ED" w:rsidRPr="001513F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будинку – 507,6</w:t>
      </w:r>
    </w:p>
    <w:p w:rsidR="003A11ED" w:rsidRPr="001513F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Жит</w:t>
      </w:r>
      <w:r>
        <w:rPr>
          <w:rFonts w:ascii="Times New Roman" w:hAnsi="Times New Roman"/>
          <w:sz w:val="24"/>
          <w:szCs w:val="24"/>
        </w:rPr>
        <w:t>лова площа квартир – 428,5</w:t>
      </w:r>
    </w:p>
    <w:p w:rsidR="003A11ED" w:rsidRPr="001513F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lastRenderedPageBreak/>
        <w:t>Загальна площа квартир – 789,3</w:t>
      </w:r>
    </w:p>
    <w:p w:rsidR="003A11ED" w:rsidRDefault="003A11ED" w:rsidP="003A11ED">
      <w:pPr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відсутня інформація у технічній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документації </w:t>
      </w:r>
    </w:p>
    <w:p w:rsidR="003A11ED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A11ED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документації</w:t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3A11ED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сходові клітки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:rsidR="003A11ED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:rsidR="003A11ED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3A11ED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>
        <w:rPr>
          <w:rFonts w:ascii="Times New Roman" w:hAnsi="Times New Roman"/>
          <w:color w:val="000000" w:themeColor="text1"/>
          <w:sz w:val="24"/>
          <w:szCs w:val="24"/>
        </w:rPr>
        <w:t>лькість квартир у будинку – 16</w:t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приватної форми власності – 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державної форми власності –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3A11ED" w:rsidRDefault="003A11ED" w:rsidP="003A11ED">
      <w:pPr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1C5C94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3A11ED" w:rsidRPr="00F62231" w:rsidRDefault="003A11ED" w:rsidP="003A11E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сходових кліток –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</w:p>
    <w:p w:rsidR="003A11ED" w:rsidRPr="00F62231" w:rsidRDefault="003A11ED" w:rsidP="003A11ED">
      <w:pPr>
        <w:ind w:left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A11ED" w:rsidRDefault="003A11ED" w:rsidP="003A11E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16 квартир/нежитлових приміщень;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16 квартир/нежитлових приміщень;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16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16 квартир;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3A11E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під’їзди.</w:t>
      </w:r>
    </w:p>
    <w:p w:rsidR="003A11ED" w:rsidRPr="0028546D" w:rsidRDefault="003A11ED" w:rsidP="003A11ED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>
        <w:rPr>
          <w:rFonts w:ascii="Times New Roman" w:hAnsi="Times New Roman"/>
          <w:sz w:val="24"/>
          <w:szCs w:val="24"/>
        </w:rPr>
        <w:t>№ 10132000</w:t>
      </w:r>
      <w:r>
        <w:rPr>
          <w:rFonts w:ascii="Times New Roman" w:hAnsi="Times New Roman"/>
          <w:sz w:val="24"/>
          <w:szCs w:val="24"/>
        </w:rPr>
        <w:t>3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661169</w:t>
      </w:r>
      <w:r>
        <w:rPr>
          <w:rFonts w:ascii="Times New Roman" w:hAnsi="Times New Roman"/>
          <w:sz w:val="24"/>
          <w:szCs w:val="24"/>
          <w:lang w:val="ru-RU"/>
        </w:rPr>
        <w:t>,00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01.06.2021 року ста</w:t>
      </w:r>
      <w:r>
        <w:rPr>
          <w:rFonts w:ascii="Times New Roman" w:hAnsi="Times New Roman"/>
          <w:sz w:val="24"/>
          <w:szCs w:val="24"/>
        </w:rPr>
        <w:t>новить – 595048,6</w:t>
      </w:r>
      <w:r>
        <w:rPr>
          <w:rFonts w:ascii="Times New Roman" w:hAnsi="Times New Roman"/>
          <w:sz w:val="24"/>
          <w:szCs w:val="24"/>
        </w:rPr>
        <w:t>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66120,4</w:t>
      </w:r>
      <w:r>
        <w:rPr>
          <w:rFonts w:ascii="Times New Roman" w:hAnsi="Times New Roman"/>
          <w:sz w:val="24"/>
          <w:szCs w:val="24"/>
        </w:rPr>
        <w:t>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3A11ED" w:rsidRPr="0028546D" w:rsidRDefault="003A11ED" w:rsidP="003A11ED">
      <w:pPr>
        <w:jc w:val="both"/>
        <w:rPr>
          <w:rFonts w:ascii="Times New Roman" w:hAnsi="Times New Roman"/>
          <w:sz w:val="24"/>
          <w:szCs w:val="24"/>
        </w:rPr>
      </w:pPr>
    </w:p>
    <w:p w:rsidR="003A11ED" w:rsidRDefault="003A11ED" w:rsidP="003A11E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</w:p>
    <w:p w:rsidR="003A11ED" w:rsidRPr="0028546D" w:rsidRDefault="003A11ED" w:rsidP="003A11E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>5. Інші відомості про багатоквартирний будинок</w:t>
      </w:r>
    </w:p>
    <w:p w:rsidR="003A11ED" w:rsidRPr="00BF53EF" w:rsidRDefault="003A11ED" w:rsidP="003A11ED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</w:t>
      </w:r>
      <w:r w:rsidRPr="00BF53EF">
        <w:rPr>
          <w:rFonts w:ascii="Times New Roman" w:hAnsi="Times New Roman"/>
          <w:sz w:val="24"/>
          <w:szCs w:val="24"/>
        </w:rPr>
        <w:t>а прибудинковій території:</w:t>
      </w:r>
      <w:r>
        <w:rPr>
          <w:rFonts w:ascii="Times New Roman" w:hAnsi="Times New Roman"/>
          <w:sz w:val="24"/>
          <w:szCs w:val="24"/>
        </w:rPr>
        <w:t xml:space="preserve"> господарські споруди – сарай,</w:t>
      </w:r>
      <w:r>
        <w:rPr>
          <w:rFonts w:ascii="Times New Roman" w:hAnsi="Times New Roman"/>
          <w:sz w:val="24"/>
          <w:szCs w:val="24"/>
        </w:rPr>
        <w:t xml:space="preserve"> гараж.</w:t>
      </w:r>
    </w:p>
    <w:p w:rsidR="003A11ED" w:rsidRDefault="003A11ED" w:rsidP="003A11ED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4C0C1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по вулиці 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знаходиться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3A11ED" w:rsidRPr="00F62231" w:rsidRDefault="003A11ED" w:rsidP="003A11ED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     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4C0C19">
        <w:rPr>
          <w:rFonts w:ascii="Times New Roman" w:hAnsi="Times New Roman" w:cs="Times New Roman"/>
          <w:bCs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вулиці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Калинов</w:t>
      </w:r>
      <w:r w:rsidRPr="001909C2">
        <w:rPr>
          <w:rFonts w:ascii="Times New Roman" w:hAnsi="Times New Roman" w:cs="Times New Roman"/>
          <w:bCs/>
          <w:sz w:val="24"/>
          <w:szCs w:val="24"/>
        </w:rPr>
        <w:t>ій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прилеглої території відповідно до Правил благоустрою м. Кременчука.</w:t>
      </w:r>
    </w:p>
    <w:p w:rsidR="003A11ED" w:rsidRDefault="003A11ED" w:rsidP="003A11ED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3A11ED" w:rsidRPr="0028546D" w:rsidRDefault="003A11ED" w:rsidP="003A11ED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3A11ED" w:rsidRDefault="003A11ED" w:rsidP="003A11E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3A11ED" w:rsidRPr="0028546D" w:rsidRDefault="003A11ED" w:rsidP="003A11ED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3A11ED" w:rsidRDefault="003A11ED" w:rsidP="003A11E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3A11ED" w:rsidRPr="0028546D" w:rsidRDefault="003A11ED" w:rsidP="003A11ED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3A11E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A11E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3A11E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3A11E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3A11E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3A11ED" w:rsidRPr="0028546D" w:rsidRDefault="003A11ED" w:rsidP="003A11E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3A11ED" w:rsidRPr="0028546D" w:rsidRDefault="003A11ED" w:rsidP="003A11ED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В.П.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Кургаєв</w:t>
      </w:r>
      <w:proofErr w:type="spellEnd"/>
    </w:p>
    <w:p w:rsidR="003A11ED" w:rsidRPr="0028546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A11ED" w:rsidRPr="00F62231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3A11ED" w:rsidRPr="00F62231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3A11ED" w:rsidRPr="00F62231" w:rsidRDefault="003A11ED" w:rsidP="003A11ED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3A11ED" w:rsidRPr="00F62231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  <w:bookmarkStart w:id="12" w:name="_GoBack"/>
      <w:bookmarkEnd w:id="12"/>
    </w:p>
    <w:p w:rsidR="003A11ED" w:rsidRPr="00F62231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3A11ED" w:rsidRPr="00F62231" w:rsidRDefault="003A11ED" w:rsidP="003A11ED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3A11ED" w:rsidRDefault="003A11ED" w:rsidP="003A11E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</w:p>
    <w:p w:rsidR="003A11ED" w:rsidRDefault="003A11ED" w:rsidP="003A11ED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3A11ED" w:rsidRDefault="003A11ED" w:rsidP="003A11E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3A11ED" w:rsidRDefault="003A11ED" w:rsidP="003A11E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3A11ED" w:rsidRPr="0028546D" w:rsidRDefault="003A11ED" w:rsidP="003A11E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3A11ED" w:rsidRDefault="003A11ED" w:rsidP="003A11E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4C0C19">
        <w:rPr>
          <w:rFonts w:ascii="Times New Roman" w:hAnsi="Times New Roman"/>
          <w:bCs/>
          <w:sz w:val="24"/>
          <w:szCs w:val="24"/>
        </w:rPr>
        <w:t>2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3A11ED" w:rsidRDefault="003A11ED" w:rsidP="003A11E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Калинов</w:t>
      </w:r>
      <w:r w:rsidRPr="001909C2">
        <w:rPr>
          <w:rFonts w:ascii="Times New Roman" w:hAnsi="Times New Roman"/>
          <w:bCs/>
          <w:sz w:val="24"/>
          <w:szCs w:val="24"/>
        </w:rPr>
        <w:t>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 w:rsidRPr="001909C2">
        <w:rPr>
          <w:rFonts w:ascii="Times New Roman" w:hAnsi="Times New Roman"/>
          <w:bCs/>
          <w:sz w:val="24"/>
          <w:szCs w:val="24"/>
        </w:rPr>
        <w:t xml:space="preserve">(заява власника </w:t>
      </w:r>
    </w:p>
    <w:p w:rsidR="003A11ED" w:rsidRPr="0028546D" w:rsidRDefault="003A11ED" w:rsidP="003A11E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кварти</w:t>
      </w:r>
      <w:r w:rsidR="004C0C19">
        <w:rPr>
          <w:rFonts w:ascii="Times New Roman" w:hAnsi="Times New Roman"/>
          <w:bCs/>
          <w:sz w:val="24"/>
          <w:szCs w:val="24"/>
        </w:rPr>
        <w:t xml:space="preserve">ри № 4 </w:t>
      </w:r>
      <w:proofErr w:type="spellStart"/>
      <w:r w:rsidR="004C0C19">
        <w:rPr>
          <w:rFonts w:ascii="Times New Roman" w:hAnsi="Times New Roman"/>
          <w:bCs/>
          <w:sz w:val="24"/>
          <w:szCs w:val="24"/>
        </w:rPr>
        <w:t>Зубер</w:t>
      </w:r>
      <w:proofErr w:type="spellEnd"/>
      <w:r w:rsidR="004C0C19">
        <w:rPr>
          <w:rFonts w:ascii="Times New Roman" w:hAnsi="Times New Roman"/>
          <w:bCs/>
          <w:sz w:val="24"/>
          <w:szCs w:val="24"/>
        </w:rPr>
        <w:t xml:space="preserve"> А.В</w:t>
      </w:r>
      <w:r>
        <w:rPr>
          <w:rFonts w:ascii="Times New Roman" w:hAnsi="Times New Roman"/>
          <w:bCs/>
          <w:sz w:val="24"/>
          <w:szCs w:val="24"/>
        </w:rPr>
        <w:t>. від 01.06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ab/>
      </w:r>
      <w:r w:rsidR="004C0C19"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 w:rsidR="004C0C19">
        <w:rPr>
          <w:rFonts w:ascii="Times New Roman" w:hAnsi="Times New Roman"/>
          <w:bCs/>
          <w:sz w:val="24"/>
          <w:szCs w:val="24"/>
        </w:rPr>
        <w:t xml:space="preserve">А.В. </w:t>
      </w:r>
      <w:proofErr w:type="spellStart"/>
      <w:r w:rsidR="004C0C19">
        <w:rPr>
          <w:rFonts w:ascii="Times New Roman" w:hAnsi="Times New Roman"/>
          <w:bCs/>
          <w:sz w:val="24"/>
          <w:szCs w:val="24"/>
        </w:rPr>
        <w:t>Зубер</w:t>
      </w:r>
      <w:proofErr w:type="spellEnd"/>
    </w:p>
    <w:p w:rsidR="003A11ED" w:rsidRDefault="003A11ED" w:rsidP="003A11ED">
      <w:pPr>
        <w:jc w:val="both"/>
        <w:rPr>
          <w:rFonts w:ascii="Times New Roman" w:hAnsi="Times New Roman"/>
          <w:b/>
          <w:sz w:val="24"/>
          <w:szCs w:val="24"/>
        </w:rPr>
      </w:pPr>
    </w:p>
    <w:p w:rsidR="003A11ED" w:rsidRPr="00FC3631" w:rsidRDefault="003A11ED" w:rsidP="003A11ED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3A11ED" w:rsidRDefault="003A11ED" w:rsidP="003A11ED">
      <w:pPr>
        <w:jc w:val="both"/>
        <w:rPr>
          <w:rFonts w:ascii="Times New Roman" w:hAnsi="Times New Roman"/>
          <w:sz w:val="24"/>
          <w:szCs w:val="24"/>
        </w:rPr>
      </w:pPr>
    </w:p>
    <w:p w:rsidR="003A11ED" w:rsidRPr="00FC3631" w:rsidRDefault="003A11ED" w:rsidP="003A11ED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3A11ED" w:rsidRDefault="003A11ED" w:rsidP="003A11ED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3A11ED" w:rsidRDefault="003A11ED" w:rsidP="003A11ED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3A11ED" w:rsidRPr="00FC3631" w:rsidRDefault="003A11ED" w:rsidP="003A11ED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3A11ED" w:rsidRDefault="003A11ED" w:rsidP="003A11ED">
      <w:pPr>
        <w:jc w:val="both"/>
        <w:rPr>
          <w:rFonts w:ascii="Times New Roman" w:hAnsi="Times New Roman"/>
          <w:b/>
          <w:sz w:val="24"/>
          <w:szCs w:val="24"/>
        </w:rPr>
      </w:pPr>
    </w:p>
    <w:p w:rsidR="003A11ED" w:rsidRPr="00C86C4A" w:rsidRDefault="003A11ED" w:rsidP="003A11ED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3A11ED" w:rsidRPr="00C86C4A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1ED"/>
    <w:rsid w:val="003A11ED"/>
    <w:rsid w:val="004C0C19"/>
    <w:rsid w:val="007969BF"/>
    <w:rsid w:val="00DC18FC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3A11E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1E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3A11E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1E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2021-07-01T12:21:00Z</dcterms:created>
  <dcterms:modified xsi:type="dcterms:W3CDTF">2021-07-01T13:31:00Z</dcterms:modified>
</cp:coreProperties>
</file>