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393" w:rsidRPr="00B23393" w:rsidRDefault="0009053B" w:rsidP="00B23393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lang w:val="uk-UA"/>
        </w:rPr>
      </w:pPr>
      <w:r w:rsidRPr="00B233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</w:t>
      </w:r>
    </w:p>
    <w:p w:rsidR="00B23393" w:rsidRPr="00B23393" w:rsidRDefault="00B23393" w:rsidP="00B23393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B23393">
        <w:rPr>
          <w:rFonts w:ascii="Times New Roman" w:hAnsi="Times New Roman" w:cs="Times New Roman"/>
          <w:b/>
          <w:color w:val="000000" w:themeColor="text1"/>
          <w:lang w:val="uk-UA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lang w:val="uk-UA"/>
        </w:rPr>
        <w:t xml:space="preserve">                                                                                                                                     </w:t>
      </w:r>
      <w:r w:rsidRPr="00B23393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Додаток  </w:t>
      </w:r>
      <w:r w:rsidR="00F0543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1</w:t>
      </w:r>
    </w:p>
    <w:p w:rsidR="00B23393" w:rsidRPr="00B23393" w:rsidRDefault="00B23393" w:rsidP="00B23393">
      <w:pPr>
        <w:tabs>
          <w:tab w:val="left" w:pos="4962"/>
          <w:tab w:val="left" w:pos="5103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23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                                   </w:t>
      </w:r>
      <w:r w:rsidRPr="00B23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  протоколу  засідання аукці-</w:t>
      </w:r>
    </w:p>
    <w:p w:rsidR="00B23393" w:rsidRPr="00B23393" w:rsidRDefault="00B23393" w:rsidP="00B23393">
      <w:pPr>
        <w:tabs>
          <w:tab w:val="left" w:pos="4962"/>
          <w:tab w:val="left" w:pos="5103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23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                                   </w:t>
      </w:r>
      <w:r w:rsidRPr="00B23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онної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B23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комісії     для   продажу</w:t>
      </w:r>
    </w:p>
    <w:p w:rsidR="00B23393" w:rsidRDefault="00B23393" w:rsidP="00B23393">
      <w:pPr>
        <w:tabs>
          <w:tab w:val="left" w:pos="4962"/>
          <w:tab w:val="left" w:pos="5103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23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                                   об’єктів     </w:t>
      </w:r>
      <w:r w:rsidRPr="00B23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комунальної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r w:rsidRPr="00B23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влас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 </w:t>
      </w:r>
    </w:p>
    <w:p w:rsidR="00B23393" w:rsidRDefault="00B23393" w:rsidP="00B23393">
      <w:pPr>
        <w:tabs>
          <w:tab w:val="left" w:pos="4962"/>
          <w:tab w:val="left" w:pos="5103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</w:t>
      </w:r>
      <w:r w:rsidRPr="00B23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нос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ті  Кременчуцької    </w:t>
      </w:r>
      <w:r w:rsidRPr="00B23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міської</w:t>
      </w:r>
    </w:p>
    <w:p w:rsidR="00B23393" w:rsidRDefault="00B23393" w:rsidP="00B23393">
      <w:pPr>
        <w:tabs>
          <w:tab w:val="left" w:pos="4962"/>
          <w:tab w:val="left" w:pos="5103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                    </w:t>
      </w:r>
      <w:r w:rsidRPr="00B23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територіальної  громади</w:t>
      </w:r>
    </w:p>
    <w:p w:rsidR="00B23393" w:rsidRPr="00B23393" w:rsidRDefault="00B23393" w:rsidP="00B23393">
      <w:pPr>
        <w:tabs>
          <w:tab w:val="left" w:pos="4962"/>
          <w:tab w:val="left" w:pos="5103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23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</w:t>
      </w:r>
      <w:r w:rsidRPr="00B23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 28.04.2021 № 1</w:t>
      </w:r>
    </w:p>
    <w:p w:rsidR="00DE5658" w:rsidRPr="00B23393" w:rsidRDefault="00B23393" w:rsidP="00B23393">
      <w:pPr>
        <w:tabs>
          <w:tab w:val="left" w:pos="4962"/>
          <w:tab w:val="left" w:pos="5103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23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</w:t>
      </w:r>
    </w:p>
    <w:tbl>
      <w:tblPr>
        <w:tblStyle w:val="a4"/>
        <w:tblpPr w:leftFromText="180" w:rightFromText="180" w:vertAnchor="text" w:tblpX="256" w:tblpY="1"/>
        <w:tblOverlap w:val="never"/>
        <w:tblW w:w="15554" w:type="dxa"/>
        <w:tblLayout w:type="fixed"/>
        <w:tblLook w:val="04A0"/>
      </w:tblPr>
      <w:tblGrid>
        <w:gridCol w:w="534"/>
        <w:gridCol w:w="1559"/>
        <w:gridCol w:w="2586"/>
        <w:gridCol w:w="810"/>
        <w:gridCol w:w="1134"/>
        <w:gridCol w:w="1276"/>
        <w:gridCol w:w="1276"/>
        <w:gridCol w:w="1276"/>
        <w:gridCol w:w="1275"/>
        <w:gridCol w:w="1276"/>
        <w:gridCol w:w="1134"/>
        <w:gridCol w:w="1418"/>
      </w:tblGrid>
      <w:tr w:rsidR="00E348F9" w:rsidRPr="008966A4" w:rsidTr="00E348F9">
        <w:trPr>
          <w:trHeight w:val="20"/>
        </w:trPr>
        <w:tc>
          <w:tcPr>
            <w:tcW w:w="534" w:type="dxa"/>
          </w:tcPr>
          <w:p w:rsidR="00E348F9" w:rsidRPr="008966A4" w:rsidRDefault="00E348F9" w:rsidP="00E348F9">
            <w:pPr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№</w:t>
            </w:r>
          </w:p>
          <w:p w:rsidR="00E348F9" w:rsidRPr="008966A4" w:rsidRDefault="00E348F9" w:rsidP="00E348F9">
            <w:pPr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п/п</w:t>
            </w:r>
          </w:p>
        </w:tc>
        <w:tc>
          <w:tcPr>
            <w:tcW w:w="1559" w:type="dxa"/>
          </w:tcPr>
          <w:p w:rsidR="00E348F9" w:rsidRPr="008966A4" w:rsidRDefault="00E348F9" w:rsidP="00E348F9">
            <w:pPr>
              <w:jc w:val="center"/>
              <w:rPr>
                <w:sz w:val="24"/>
                <w:szCs w:val="24"/>
              </w:rPr>
            </w:pPr>
          </w:p>
          <w:p w:rsidR="00E348F9" w:rsidRPr="008966A4" w:rsidRDefault="00E348F9" w:rsidP="00E348F9">
            <w:pPr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Назва об’єкта</w:t>
            </w:r>
          </w:p>
          <w:p w:rsidR="00E348F9" w:rsidRPr="008966A4" w:rsidRDefault="00E348F9" w:rsidP="00E348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6" w:type="dxa"/>
          </w:tcPr>
          <w:p w:rsidR="00E348F9" w:rsidRDefault="00E348F9" w:rsidP="00E348F9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</w:p>
          <w:p w:rsidR="00E348F9" w:rsidRPr="008966A4" w:rsidRDefault="00E348F9" w:rsidP="00E348F9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  <w:r w:rsidRPr="008966A4">
              <w:rPr>
                <w:color w:val="000000"/>
                <w:sz w:val="24"/>
                <w:szCs w:val="24"/>
              </w:rPr>
              <w:t>Адреса об’єкта</w:t>
            </w:r>
          </w:p>
        </w:tc>
        <w:tc>
          <w:tcPr>
            <w:tcW w:w="810" w:type="dxa"/>
          </w:tcPr>
          <w:p w:rsidR="00E348F9" w:rsidRDefault="00E348F9" w:rsidP="00E348F9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</w:p>
          <w:p w:rsidR="00E348F9" w:rsidRPr="008966A4" w:rsidRDefault="00E348F9" w:rsidP="00E348F9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  <w:r w:rsidRPr="008966A4">
              <w:rPr>
                <w:color w:val="000000"/>
                <w:sz w:val="24"/>
                <w:szCs w:val="24"/>
              </w:rPr>
              <w:t>Пло</w:t>
            </w:r>
            <w:r>
              <w:rPr>
                <w:color w:val="000000"/>
                <w:sz w:val="24"/>
                <w:szCs w:val="24"/>
              </w:rPr>
              <w:t>-</w:t>
            </w:r>
            <w:r w:rsidRPr="008966A4">
              <w:rPr>
                <w:color w:val="000000"/>
                <w:sz w:val="24"/>
                <w:szCs w:val="24"/>
              </w:rPr>
              <w:t>ща</w:t>
            </w:r>
          </w:p>
        </w:tc>
        <w:tc>
          <w:tcPr>
            <w:tcW w:w="1134" w:type="dxa"/>
          </w:tcPr>
          <w:p w:rsidR="00E348F9" w:rsidRDefault="00E348F9" w:rsidP="00E348F9">
            <w:pPr>
              <w:pStyle w:val="a3"/>
              <w:jc w:val="center"/>
              <w:rPr>
                <w:sz w:val="24"/>
                <w:szCs w:val="24"/>
              </w:rPr>
            </w:pPr>
          </w:p>
          <w:p w:rsidR="00E348F9" w:rsidRPr="008966A4" w:rsidRDefault="00E348F9" w:rsidP="00E348F9">
            <w:pPr>
              <w:pStyle w:val="a3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Статус (переда</w:t>
            </w:r>
            <w:r>
              <w:rPr>
                <w:sz w:val="24"/>
                <w:szCs w:val="24"/>
              </w:rPr>
              <w:t>-</w:t>
            </w:r>
            <w:r w:rsidRPr="008966A4">
              <w:rPr>
                <w:sz w:val="24"/>
                <w:szCs w:val="24"/>
              </w:rPr>
              <w:t>но в</w:t>
            </w:r>
          </w:p>
          <w:p w:rsidR="00E348F9" w:rsidRPr="008966A4" w:rsidRDefault="00E348F9" w:rsidP="00E348F9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8966A4">
              <w:rPr>
                <w:sz w:val="24"/>
                <w:szCs w:val="24"/>
              </w:rPr>
              <w:t>ористу</w:t>
            </w:r>
            <w:r>
              <w:rPr>
                <w:sz w:val="24"/>
                <w:szCs w:val="24"/>
              </w:rPr>
              <w:t>-ван</w:t>
            </w:r>
            <w:r w:rsidRPr="008966A4">
              <w:rPr>
                <w:sz w:val="24"/>
                <w:szCs w:val="24"/>
              </w:rPr>
              <w:t>ня, вільне)</w:t>
            </w:r>
          </w:p>
        </w:tc>
        <w:tc>
          <w:tcPr>
            <w:tcW w:w="1276" w:type="dxa"/>
          </w:tcPr>
          <w:p w:rsidR="00E348F9" w:rsidRDefault="00E348F9" w:rsidP="00E348F9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E348F9" w:rsidRPr="008966A4" w:rsidRDefault="00E348F9" w:rsidP="00E348F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Загальна балансова вартість, грн</w:t>
            </w:r>
          </w:p>
        </w:tc>
        <w:tc>
          <w:tcPr>
            <w:tcW w:w="1276" w:type="dxa"/>
          </w:tcPr>
          <w:p w:rsidR="00E348F9" w:rsidRDefault="00E348F9" w:rsidP="00E348F9">
            <w:pPr>
              <w:rPr>
                <w:bCs/>
                <w:color w:val="000000"/>
                <w:sz w:val="24"/>
                <w:szCs w:val="24"/>
              </w:rPr>
            </w:pPr>
          </w:p>
          <w:p w:rsidR="00E348F9" w:rsidRPr="008966A4" w:rsidRDefault="00E348F9" w:rsidP="00E348F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 </w:t>
            </w:r>
            <w:r w:rsidRPr="008966A4">
              <w:rPr>
                <w:bCs/>
                <w:color w:val="000000"/>
                <w:sz w:val="24"/>
                <w:szCs w:val="24"/>
              </w:rPr>
              <w:t>Вартість</w:t>
            </w:r>
          </w:p>
          <w:p w:rsidR="00E348F9" w:rsidRPr="008966A4" w:rsidRDefault="00E348F9" w:rsidP="00E348F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1 кв.м</w:t>
            </w:r>
            <w:r>
              <w:rPr>
                <w:bCs/>
                <w:color w:val="000000"/>
                <w:sz w:val="24"/>
                <w:szCs w:val="24"/>
              </w:rPr>
              <w:t xml:space="preserve"> (за балансо-вою вартістю)</w:t>
            </w:r>
            <w:r w:rsidRPr="008966A4">
              <w:rPr>
                <w:bCs/>
                <w:color w:val="000000"/>
                <w:sz w:val="24"/>
                <w:szCs w:val="24"/>
              </w:rPr>
              <w:t>, грн</w:t>
            </w:r>
          </w:p>
        </w:tc>
        <w:tc>
          <w:tcPr>
            <w:tcW w:w="1276" w:type="dxa"/>
          </w:tcPr>
          <w:p w:rsidR="00E348F9" w:rsidRDefault="00E348F9" w:rsidP="00E348F9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E348F9" w:rsidRPr="008966A4" w:rsidRDefault="00E348F9" w:rsidP="00E348F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Загальна вартість об’єкта, грн</w:t>
            </w:r>
          </w:p>
          <w:p w:rsidR="00E348F9" w:rsidRPr="008966A4" w:rsidRDefault="00E348F9" w:rsidP="00E348F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(з ПДВ)</w:t>
            </w:r>
          </w:p>
        </w:tc>
        <w:tc>
          <w:tcPr>
            <w:tcW w:w="1275" w:type="dxa"/>
          </w:tcPr>
          <w:p w:rsidR="00E348F9" w:rsidRDefault="00E348F9" w:rsidP="00E348F9">
            <w:pPr>
              <w:rPr>
                <w:bCs/>
                <w:color w:val="000000"/>
                <w:sz w:val="24"/>
                <w:szCs w:val="24"/>
              </w:rPr>
            </w:pPr>
          </w:p>
          <w:p w:rsidR="00E348F9" w:rsidRPr="008966A4" w:rsidRDefault="00E348F9" w:rsidP="00E348F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 </w:t>
            </w:r>
            <w:r w:rsidRPr="008966A4">
              <w:rPr>
                <w:bCs/>
                <w:color w:val="000000"/>
                <w:sz w:val="24"/>
                <w:szCs w:val="24"/>
              </w:rPr>
              <w:t>Вартість</w:t>
            </w:r>
          </w:p>
          <w:p w:rsidR="00E348F9" w:rsidRPr="008966A4" w:rsidRDefault="00E348F9" w:rsidP="00E348F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1 кв.м, грн</w:t>
            </w:r>
          </w:p>
          <w:p w:rsidR="00E348F9" w:rsidRPr="008966A4" w:rsidRDefault="00E348F9" w:rsidP="00E348F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(з ПДВ)</w:t>
            </w:r>
          </w:p>
        </w:tc>
        <w:tc>
          <w:tcPr>
            <w:tcW w:w="1276" w:type="dxa"/>
          </w:tcPr>
          <w:p w:rsidR="00E348F9" w:rsidRDefault="00E348F9" w:rsidP="00E348F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E348F9" w:rsidRPr="008966A4" w:rsidRDefault="00E348F9" w:rsidP="00E348F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Стартова ціна (на аукціоні без мов, з умо-вами),</w:t>
            </w:r>
          </w:p>
          <w:p w:rsidR="00E348F9" w:rsidRPr="008966A4" w:rsidRDefault="00E348F9" w:rsidP="00E348F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грн</w:t>
            </w:r>
          </w:p>
        </w:tc>
        <w:tc>
          <w:tcPr>
            <w:tcW w:w="1134" w:type="dxa"/>
          </w:tcPr>
          <w:p w:rsidR="00E348F9" w:rsidRDefault="00E348F9" w:rsidP="00E348F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E348F9" w:rsidRPr="008966A4" w:rsidRDefault="00E348F9" w:rsidP="00E348F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Старто-ва ціна (на аукціоні зі знижен-ням старто-вої ціни на</w:t>
            </w:r>
          </w:p>
          <w:p w:rsidR="00E348F9" w:rsidRPr="008966A4" w:rsidRDefault="00E348F9" w:rsidP="00E348F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50 %), грн</w:t>
            </w:r>
          </w:p>
        </w:tc>
        <w:tc>
          <w:tcPr>
            <w:tcW w:w="1418" w:type="dxa"/>
          </w:tcPr>
          <w:p w:rsidR="00E348F9" w:rsidRDefault="00E348F9" w:rsidP="00E348F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E348F9" w:rsidRPr="008966A4" w:rsidRDefault="00E348F9" w:rsidP="00E348F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Стартова ціна (на аукціоні</w:t>
            </w:r>
          </w:p>
          <w:p w:rsidR="00E348F9" w:rsidRPr="008966A4" w:rsidRDefault="00E348F9" w:rsidP="00E348F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за методом покроко-вого зниження стартової ціни та подальшо-го подання цінових пропози-цій, грн</w:t>
            </w:r>
          </w:p>
        </w:tc>
      </w:tr>
      <w:tr w:rsidR="00E348F9" w:rsidRPr="008B664B" w:rsidTr="00E348F9">
        <w:trPr>
          <w:trHeight w:val="20"/>
        </w:trPr>
        <w:tc>
          <w:tcPr>
            <w:tcW w:w="534" w:type="dxa"/>
          </w:tcPr>
          <w:p w:rsidR="00E348F9" w:rsidRPr="00D52BF6" w:rsidRDefault="00E348F9" w:rsidP="00E348F9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348F9" w:rsidRPr="001864A2" w:rsidRDefault="00E348F9" w:rsidP="00E348F9">
            <w:pPr>
              <w:spacing w:line="240" w:lineRule="atLeast"/>
              <w:rPr>
                <w:sz w:val="22"/>
                <w:szCs w:val="22"/>
              </w:rPr>
            </w:pPr>
            <w:r w:rsidRPr="001864A2">
              <w:rPr>
                <w:sz w:val="22"/>
                <w:szCs w:val="22"/>
              </w:rPr>
              <w:t>Нежитлове приміщення</w:t>
            </w:r>
          </w:p>
        </w:tc>
        <w:tc>
          <w:tcPr>
            <w:tcW w:w="2586" w:type="dxa"/>
          </w:tcPr>
          <w:p w:rsidR="00E348F9" w:rsidRPr="001864A2" w:rsidRDefault="00E348F9" w:rsidP="00E348F9">
            <w:pPr>
              <w:spacing w:line="240" w:lineRule="atLeast"/>
              <w:rPr>
                <w:sz w:val="22"/>
                <w:szCs w:val="22"/>
              </w:rPr>
            </w:pPr>
            <w:r w:rsidRPr="001864A2">
              <w:rPr>
                <w:sz w:val="22"/>
                <w:szCs w:val="22"/>
              </w:rPr>
              <w:t>вул. Героїв Крут,  5</w:t>
            </w:r>
          </w:p>
        </w:tc>
        <w:tc>
          <w:tcPr>
            <w:tcW w:w="810" w:type="dxa"/>
          </w:tcPr>
          <w:p w:rsidR="00E348F9" w:rsidRPr="001864A2" w:rsidRDefault="00E348F9" w:rsidP="00E348F9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1864A2">
              <w:rPr>
                <w:sz w:val="22"/>
                <w:szCs w:val="22"/>
              </w:rPr>
              <w:t>113,4</w:t>
            </w:r>
          </w:p>
        </w:tc>
        <w:tc>
          <w:tcPr>
            <w:tcW w:w="1134" w:type="dxa"/>
          </w:tcPr>
          <w:p w:rsidR="00E348F9" w:rsidRPr="001864A2" w:rsidRDefault="00E348F9" w:rsidP="00E348F9">
            <w:pPr>
              <w:pStyle w:val="a3"/>
              <w:rPr>
                <w:sz w:val="22"/>
                <w:szCs w:val="22"/>
              </w:rPr>
            </w:pPr>
            <w:r w:rsidRPr="001864A2">
              <w:rPr>
                <w:sz w:val="22"/>
                <w:szCs w:val="22"/>
              </w:rPr>
              <w:t>вільне</w:t>
            </w:r>
          </w:p>
        </w:tc>
        <w:tc>
          <w:tcPr>
            <w:tcW w:w="1276" w:type="dxa"/>
            <w:vAlign w:val="center"/>
          </w:tcPr>
          <w:p w:rsidR="00E348F9" w:rsidRPr="00B23393" w:rsidRDefault="00E348F9" w:rsidP="00E348F9">
            <w:pPr>
              <w:jc w:val="center"/>
              <w:rPr>
                <w:b/>
                <w:bCs/>
                <w:color w:val="000000" w:themeColor="text1"/>
              </w:rPr>
            </w:pPr>
            <w:r w:rsidRPr="00B23393">
              <w:rPr>
                <w:b/>
                <w:bCs/>
                <w:color w:val="000000" w:themeColor="text1"/>
              </w:rPr>
              <w:t>495 974,44</w:t>
            </w:r>
          </w:p>
        </w:tc>
        <w:tc>
          <w:tcPr>
            <w:tcW w:w="1276" w:type="dxa"/>
            <w:vAlign w:val="center"/>
          </w:tcPr>
          <w:p w:rsidR="00E348F9" w:rsidRPr="00B23393" w:rsidRDefault="00E348F9" w:rsidP="00E348F9">
            <w:pPr>
              <w:jc w:val="center"/>
              <w:rPr>
                <w:b/>
                <w:bCs/>
                <w:color w:val="000000" w:themeColor="text1"/>
              </w:rPr>
            </w:pPr>
            <w:r w:rsidRPr="00B23393">
              <w:rPr>
                <w:b/>
                <w:bCs/>
                <w:color w:val="000000" w:themeColor="text1"/>
              </w:rPr>
              <w:t>4 373,67</w:t>
            </w:r>
          </w:p>
        </w:tc>
        <w:tc>
          <w:tcPr>
            <w:tcW w:w="1276" w:type="dxa"/>
            <w:vAlign w:val="center"/>
          </w:tcPr>
          <w:p w:rsidR="00E348F9" w:rsidRPr="00B23393" w:rsidRDefault="00E348F9" w:rsidP="00E348F9">
            <w:pPr>
              <w:jc w:val="center"/>
              <w:rPr>
                <w:b/>
                <w:bCs/>
                <w:color w:val="000000" w:themeColor="text1"/>
              </w:rPr>
            </w:pPr>
            <w:r w:rsidRPr="00B23393">
              <w:rPr>
                <w:b/>
                <w:bCs/>
                <w:color w:val="000000" w:themeColor="text1"/>
              </w:rPr>
              <w:t>595 169,33</w:t>
            </w:r>
          </w:p>
        </w:tc>
        <w:tc>
          <w:tcPr>
            <w:tcW w:w="1275" w:type="dxa"/>
            <w:vAlign w:val="center"/>
          </w:tcPr>
          <w:p w:rsidR="00E348F9" w:rsidRPr="00B23393" w:rsidRDefault="00E348F9" w:rsidP="00E348F9">
            <w:pPr>
              <w:jc w:val="center"/>
              <w:rPr>
                <w:b/>
                <w:bCs/>
                <w:color w:val="000000" w:themeColor="text1"/>
              </w:rPr>
            </w:pPr>
            <w:r w:rsidRPr="00B23393">
              <w:rPr>
                <w:b/>
                <w:bCs/>
                <w:color w:val="000000" w:themeColor="text1"/>
              </w:rPr>
              <w:t>5 248,41</w:t>
            </w:r>
          </w:p>
        </w:tc>
        <w:tc>
          <w:tcPr>
            <w:tcW w:w="1276" w:type="dxa"/>
            <w:vAlign w:val="center"/>
          </w:tcPr>
          <w:p w:rsidR="00E348F9" w:rsidRPr="00B23393" w:rsidRDefault="00E348F9" w:rsidP="00E348F9">
            <w:pPr>
              <w:jc w:val="center"/>
              <w:rPr>
                <w:b/>
                <w:bCs/>
                <w:color w:val="000000" w:themeColor="text1"/>
              </w:rPr>
            </w:pPr>
            <w:r w:rsidRPr="00B23393">
              <w:rPr>
                <w:b/>
                <w:bCs/>
                <w:color w:val="000000" w:themeColor="text1"/>
              </w:rPr>
              <w:t>495 974,44</w:t>
            </w:r>
          </w:p>
        </w:tc>
        <w:tc>
          <w:tcPr>
            <w:tcW w:w="1134" w:type="dxa"/>
            <w:vAlign w:val="center"/>
          </w:tcPr>
          <w:p w:rsidR="00E348F9" w:rsidRPr="00B23393" w:rsidRDefault="00E348F9" w:rsidP="00E348F9">
            <w:pPr>
              <w:pStyle w:val="a3"/>
              <w:jc w:val="center"/>
              <w:rPr>
                <w:b/>
                <w:color w:val="000000" w:themeColor="text1"/>
              </w:rPr>
            </w:pPr>
            <w:r w:rsidRPr="00B23393">
              <w:rPr>
                <w:b/>
                <w:color w:val="000000" w:themeColor="text1"/>
              </w:rPr>
              <w:t>247 987,22</w:t>
            </w:r>
          </w:p>
        </w:tc>
        <w:tc>
          <w:tcPr>
            <w:tcW w:w="1418" w:type="dxa"/>
            <w:vAlign w:val="center"/>
          </w:tcPr>
          <w:p w:rsidR="00E348F9" w:rsidRPr="00B23393" w:rsidRDefault="00E348F9" w:rsidP="00E348F9">
            <w:pPr>
              <w:pStyle w:val="a3"/>
              <w:jc w:val="center"/>
              <w:rPr>
                <w:b/>
                <w:color w:val="000000" w:themeColor="text1"/>
              </w:rPr>
            </w:pPr>
            <w:r w:rsidRPr="00B23393">
              <w:rPr>
                <w:b/>
                <w:color w:val="000000" w:themeColor="text1"/>
              </w:rPr>
              <w:t>247 987,22</w:t>
            </w:r>
          </w:p>
        </w:tc>
      </w:tr>
      <w:tr w:rsidR="00E348F9" w:rsidRPr="00D52BF6" w:rsidTr="00E348F9">
        <w:trPr>
          <w:trHeight w:val="20"/>
        </w:trPr>
        <w:tc>
          <w:tcPr>
            <w:tcW w:w="534" w:type="dxa"/>
          </w:tcPr>
          <w:p w:rsidR="00E348F9" w:rsidRPr="00D52BF6" w:rsidRDefault="00E348F9" w:rsidP="00E348F9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348F9" w:rsidRPr="001864A2" w:rsidRDefault="00E348F9" w:rsidP="00E348F9">
            <w:pPr>
              <w:spacing w:line="240" w:lineRule="atLeast"/>
              <w:rPr>
                <w:sz w:val="22"/>
                <w:szCs w:val="22"/>
              </w:rPr>
            </w:pPr>
            <w:r w:rsidRPr="001864A2">
              <w:rPr>
                <w:sz w:val="22"/>
                <w:szCs w:val="22"/>
              </w:rPr>
              <w:t>Нежитлове приміщення</w:t>
            </w:r>
          </w:p>
        </w:tc>
        <w:tc>
          <w:tcPr>
            <w:tcW w:w="2586" w:type="dxa"/>
          </w:tcPr>
          <w:p w:rsidR="00E348F9" w:rsidRPr="001864A2" w:rsidRDefault="00E348F9" w:rsidP="00E348F9">
            <w:pPr>
              <w:spacing w:line="240" w:lineRule="atLeast"/>
              <w:rPr>
                <w:sz w:val="22"/>
                <w:szCs w:val="22"/>
              </w:rPr>
            </w:pPr>
            <w:r w:rsidRPr="001864A2">
              <w:rPr>
                <w:sz w:val="22"/>
                <w:szCs w:val="22"/>
              </w:rPr>
              <w:t>вул. Європейська,  43</w:t>
            </w:r>
          </w:p>
        </w:tc>
        <w:tc>
          <w:tcPr>
            <w:tcW w:w="810" w:type="dxa"/>
          </w:tcPr>
          <w:p w:rsidR="00E348F9" w:rsidRPr="001864A2" w:rsidRDefault="00E348F9" w:rsidP="00E348F9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1864A2">
              <w:rPr>
                <w:sz w:val="22"/>
                <w:szCs w:val="22"/>
              </w:rPr>
              <w:t>8,0</w:t>
            </w:r>
          </w:p>
        </w:tc>
        <w:tc>
          <w:tcPr>
            <w:tcW w:w="1134" w:type="dxa"/>
          </w:tcPr>
          <w:p w:rsidR="00E348F9" w:rsidRPr="001864A2" w:rsidRDefault="00E348F9" w:rsidP="00E348F9">
            <w:pPr>
              <w:pStyle w:val="a3"/>
              <w:rPr>
                <w:sz w:val="22"/>
                <w:szCs w:val="22"/>
              </w:rPr>
            </w:pPr>
            <w:r w:rsidRPr="001864A2">
              <w:rPr>
                <w:sz w:val="22"/>
                <w:szCs w:val="22"/>
              </w:rPr>
              <w:t>вільне</w:t>
            </w:r>
          </w:p>
        </w:tc>
        <w:tc>
          <w:tcPr>
            <w:tcW w:w="1276" w:type="dxa"/>
            <w:vAlign w:val="center"/>
          </w:tcPr>
          <w:p w:rsidR="00E348F9" w:rsidRPr="00B23393" w:rsidRDefault="00E348F9" w:rsidP="00E348F9">
            <w:pPr>
              <w:pStyle w:val="a3"/>
              <w:jc w:val="center"/>
              <w:rPr>
                <w:b/>
                <w:color w:val="000000" w:themeColor="text1"/>
              </w:rPr>
            </w:pPr>
            <w:r w:rsidRPr="00B23393">
              <w:rPr>
                <w:b/>
                <w:color w:val="000000" w:themeColor="text1"/>
              </w:rPr>
              <w:t>45 234,54</w:t>
            </w:r>
          </w:p>
        </w:tc>
        <w:tc>
          <w:tcPr>
            <w:tcW w:w="1276" w:type="dxa"/>
            <w:vAlign w:val="center"/>
          </w:tcPr>
          <w:p w:rsidR="00E348F9" w:rsidRPr="00B23393" w:rsidRDefault="00E348F9" w:rsidP="00E348F9">
            <w:pPr>
              <w:pStyle w:val="a3"/>
              <w:jc w:val="center"/>
              <w:rPr>
                <w:b/>
                <w:color w:val="000000" w:themeColor="text1"/>
              </w:rPr>
            </w:pPr>
            <w:r w:rsidRPr="00B23393">
              <w:rPr>
                <w:b/>
                <w:color w:val="000000" w:themeColor="text1"/>
              </w:rPr>
              <w:t>5 654,32</w:t>
            </w:r>
          </w:p>
        </w:tc>
        <w:tc>
          <w:tcPr>
            <w:tcW w:w="1276" w:type="dxa"/>
            <w:vAlign w:val="center"/>
          </w:tcPr>
          <w:p w:rsidR="00E348F9" w:rsidRPr="00B23393" w:rsidRDefault="00E348F9" w:rsidP="00E348F9">
            <w:pPr>
              <w:pStyle w:val="a3"/>
              <w:jc w:val="center"/>
              <w:rPr>
                <w:b/>
                <w:color w:val="000000" w:themeColor="text1"/>
              </w:rPr>
            </w:pPr>
            <w:r w:rsidRPr="00B23393">
              <w:rPr>
                <w:b/>
                <w:color w:val="000000" w:themeColor="text1"/>
              </w:rPr>
              <w:t>54 281,45</w:t>
            </w:r>
          </w:p>
        </w:tc>
        <w:tc>
          <w:tcPr>
            <w:tcW w:w="1275" w:type="dxa"/>
            <w:vAlign w:val="center"/>
          </w:tcPr>
          <w:p w:rsidR="00E348F9" w:rsidRPr="00B23393" w:rsidRDefault="00E348F9" w:rsidP="00E348F9">
            <w:pPr>
              <w:pStyle w:val="a3"/>
              <w:jc w:val="center"/>
              <w:rPr>
                <w:b/>
                <w:color w:val="000000" w:themeColor="text1"/>
              </w:rPr>
            </w:pPr>
            <w:r w:rsidRPr="00B23393">
              <w:rPr>
                <w:b/>
                <w:color w:val="000000" w:themeColor="text1"/>
              </w:rPr>
              <w:t>6 785,18</w:t>
            </w:r>
          </w:p>
        </w:tc>
        <w:tc>
          <w:tcPr>
            <w:tcW w:w="1276" w:type="dxa"/>
            <w:vAlign w:val="center"/>
          </w:tcPr>
          <w:p w:rsidR="00E348F9" w:rsidRPr="00B23393" w:rsidRDefault="00E348F9" w:rsidP="00E348F9">
            <w:pPr>
              <w:pStyle w:val="a3"/>
              <w:jc w:val="center"/>
              <w:rPr>
                <w:b/>
                <w:color w:val="000000" w:themeColor="text1"/>
              </w:rPr>
            </w:pPr>
            <w:r w:rsidRPr="00B23393">
              <w:rPr>
                <w:b/>
                <w:color w:val="000000" w:themeColor="text1"/>
              </w:rPr>
              <w:t>45 234,54</w:t>
            </w:r>
          </w:p>
        </w:tc>
        <w:tc>
          <w:tcPr>
            <w:tcW w:w="1134" w:type="dxa"/>
            <w:vAlign w:val="center"/>
          </w:tcPr>
          <w:p w:rsidR="00E348F9" w:rsidRPr="00B23393" w:rsidRDefault="00E348F9" w:rsidP="00E348F9">
            <w:pPr>
              <w:pStyle w:val="a3"/>
              <w:jc w:val="center"/>
              <w:rPr>
                <w:b/>
                <w:color w:val="000000" w:themeColor="text1"/>
              </w:rPr>
            </w:pPr>
            <w:r w:rsidRPr="00B23393">
              <w:rPr>
                <w:b/>
                <w:color w:val="000000" w:themeColor="text1"/>
              </w:rPr>
              <w:t>22 617,27</w:t>
            </w:r>
          </w:p>
        </w:tc>
        <w:tc>
          <w:tcPr>
            <w:tcW w:w="1418" w:type="dxa"/>
            <w:vAlign w:val="center"/>
          </w:tcPr>
          <w:p w:rsidR="00E348F9" w:rsidRPr="00B23393" w:rsidRDefault="00E348F9" w:rsidP="00E348F9">
            <w:pPr>
              <w:pStyle w:val="a3"/>
              <w:jc w:val="center"/>
              <w:rPr>
                <w:b/>
                <w:color w:val="000000" w:themeColor="text1"/>
              </w:rPr>
            </w:pPr>
            <w:r w:rsidRPr="00B23393">
              <w:rPr>
                <w:b/>
                <w:color w:val="000000" w:themeColor="text1"/>
              </w:rPr>
              <w:t>22 617,27</w:t>
            </w:r>
          </w:p>
        </w:tc>
      </w:tr>
      <w:tr w:rsidR="00E348F9" w:rsidRPr="00D52BF6" w:rsidTr="00E348F9">
        <w:trPr>
          <w:trHeight w:val="20"/>
        </w:trPr>
        <w:tc>
          <w:tcPr>
            <w:tcW w:w="534" w:type="dxa"/>
          </w:tcPr>
          <w:p w:rsidR="00E348F9" w:rsidRPr="00D52BF6" w:rsidRDefault="00E348F9" w:rsidP="00E348F9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348F9" w:rsidRPr="001864A2" w:rsidRDefault="00E348F9" w:rsidP="00E348F9">
            <w:pPr>
              <w:spacing w:line="240" w:lineRule="atLeast"/>
              <w:rPr>
                <w:sz w:val="22"/>
                <w:szCs w:val="22"/>
              </w:rPr>
            </w:pPr>
            <w:r w:rsidRPr="001864A2">
              <w:rPr>
                <w:sz w:val="22"/>
                <w:szCs w:val="22"/>
              </w:rPr>
              <w:t>Нежитлове приміщення</w:t>
            </w:r>
            <w:r>
              <w:rPr>
                <w:sz w:val="22"/>
                <w:szCs w:val="22"/>
              </w:rPr>
              <w:t xml:space="preserve"> (підвал)</w:t>
            </w:r>
          </w:p>
        </w:tc>
        <w:tc>
          <w:tcPr>
            <w:tcW w:w="2586" w:type="dxa"/>
          </w:tcPr>
          <w:p w:rsidR="00E348F9" w:rsidRPr="001864A2" w:rsidRDefault="00E348F9" w:rsidP="00E348F9">
            <w:pPr>
              <w:spacing w:line="240" w:lineRule="atLeast"/>
              <w:rPr>
                <w:sz w:val="22"/>
                <w:szCs w:val="22"/>
              </w:rPr>
            </w:pPr>
            <w:r w:rsidRPr="001864A2">
              <w:rPr>
                <w:sz w:val="22"/>
                <w:szCs w:val="22"/>
              </w:rPr>
              <w:t>вул. Європейська,  43</w:t>
            </w:r>
          </w:p>
        </w:tc>
        <w:tc>
          <w:tcPr>
            <w:tcW w:w="810" w:type="dxa"/>
          </w:tcPr>
          <w:p w:rsidR="00E348F9" w:rsidRPr="001864A2" w:rsidRDefault="00E348F9" w:rsidP="00E348F9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1864A2">
              <w:rPr>
                <w:sz w:val="22"/>
                <w:szCs w:val="22"/>
              </w:rPr>
              <w:t>85,0</w:t>
            </w:r>
          </w:p>
        </w:tc>
        <w:tc>
          <w:tcPr>
            <w:tcW w:w="1134" w:type="dxa"/>
          </w:tcPr>
          <w:p w:rsidR="00E348F9" w:rsidRPr="001864A2" w:rsidRDefault="00E348F9" w:rsidP="00E348F9">
            <w:pPr>
              <w:pStyle w:val="a3"/>
              <w:rPr>
                <w:sz w:val="22"/>
                <w:szCs w:val="22"/>
              </w:rPr>
            </w:pPr>
            <w:r w:rsidRPr="001864A2">
              <w:rPr>
                <w:sz w:val="22"/>
                <w:szCs w:val="22"/>
              </w:rPr>
              <w:t>вільне</w:t>
            </w:r>
          </w:p>
        </w:tc>
        <w:tc>
          <w:tcPr>
            <w:tcW w:w="1276" w:type="dxa"/>
            <w:vAlign w:val="center"/>
          </w:tcPr>
          <w:p w:rsidR="00E348F9" w:rsidRPr="00B23393" w:rsidRDefault="00E348F9" w:rsidP="00E348F9">
            <w:pPr>
              <w:spacing w:line="240" w:lineRule="atLeast"/>
              <w:jc w:val="center"/>
              <w:rPr>
                <w:b/>
                <w:color w:val="000000" w:themeColor="text1"/>
              </w:rPr>
            </w:pPr>
            <w:r w:rsidRPr="00B23393">
              <w:rPr>
                <w:b/>
                <w:color w:val="000000" w:themeColor="text1"/>
              </w:rPr>
              <w:t>248 882,59</w:t>
            </w:r>
          </w:p>
        </w:tc>
        <w:tc>
          <w:tcPr>
            <w:tcW w:w="1276" w:type="dxa"/>
            <w:vAlign w:val="center"/>
          </w:tcPr>
          <w:p w:rsidR="00E348F9" w:rsidRPr="00B23393" w:rsidRDefault="00E348F9" w:rsidP="00E348F9">
            <w:pPr>
              <w:spacing w:line="240" w:lineRule="atLeast"/>
              <w:jc w:val="center"/>
              <w:rPr>
                <w:b/>
                <w:color w:val="000000" w:themeColor="text1"/>
              </w:rPr>
            </w:pPr>
            <w:r w:rsidRPr="00B23393">
              <w:rPr>
                <w:b/>
                <w:color w:val="000000" w:themeColor="text1"/>
              </w:rPr>
              <w:t>2 928,03</w:t>
            </w:r>
          </w:p>
        </w:tc>
        <w:tc>
          <w:tcPr>
            <w:tcW w:w="1276" w:type="dxa"/>
            <w:vAlign w:val="center"/>
          </w:tcPr>
          <w:p w:rsidR="00E348F9" w:rsidRPr="00B23393" w:rsidRDefault="00E348F9" w:rsidP="00E348F9">
            <w:pPr>
              <w:spacing w:line="240" w:lineRule="atLeast"/>
              <w:jc w:val="center"/>
              <w:rPr>
                <w:b/>
                <w:color w:val="000000" w:themeColor="text1"/>
              </w:rPr>
            </w:pPr>
            <w:r w:rsidRPr="00B23393">
              <w:rPr>
                <w:b/>
                <w:color w:val="000000" w:themeColor="text1"/>
              </w:rPr>
              <w:t>298 659,11</w:t>
            </w:r>
          </w:p>
        </w:tc>
        <w:tc>
          <w:tcPr>
            <w:tcW w:w="1275" w:type="dxa"/>
            <w:vAlign w:val="center"/>
          </w:tcPr>
          <w:p w:rsidR="00E348F9" w:rsidRPr="00B23393" w:rsidRDefault="00E348F9" w:rsidP="00E348F9">
            <w:pPr>
              <w:spacing w:line="240" w:lineRule="atLeast"/>
              <w:jc w:val="center"/>
              <w:rPr>
                <w:b/>
                <w:color w:val="000000" w:themeColor="text1"/>
              </w:rPr>
            </w:pPr>
            <w:r w:rsidRPr="00B23393">
              <w:rPr>
                <w:b/>
                <w:color w:val="000000" w:themeColor="text1"/>
              </w:rPr>
              <w:t>3 513,64</w:t>
            </w:r>
          </w:p>
        </w:tc>
        <w:tc>
          <w:tcPr>
            <w:tcW w:w="1276" w:type="dxa"/>
            <w:vAlign w:val="center"/>
          </w:tcPr>
          <w:p w:rsidR="00E348F9" w:rsidRPr="00B23393" w:rsidRDefault="00E348F9" w:rsidP="00E348F9">
            <w:pPr>
              <w:spacing w:line="240" w:lineRule="atLeast"/>
              <w:jc w:val="center"/>
              <w:rPr>
                <w:b/>
                <w:color w:val="000000" w:themeColor="text1"/>
              </w:rPr>
            </w:pPr>
            <w:r w:rsidRPr="00B23393">
              <w:rPr>
                <w:b/>
                <w:color w:val="000000" w:themeColor="text1"/>
              </w:rPr>
              <w:t>248 882,59</w:t>
            </w:r>
          </w:p>
        </w:tc>
        <w:tc>
          <w:tcPr>
            <w:tcW w:w="1134" w:type="dxa"/>
            <w:vAlign w:val="center"/>
          </w:tcPr>
          <w:p w:rsidR="00E348F9" w:rsidRPr="00B23393" w:rsidRDefault="00E348F9" w:rsidP="00E348F9">
            <w:pPr>
              <w:spacing w:line="240" w:lineRule="atLeast"/>
              <w:jc w:val="center"/>
              <w:rPr>
                <w:b/>
                <w:color w:val="000000" w:themeColor="text1"/>
              </w:rPr>
            </w:pPr>
            <w:r w:rsidRPr="00B23393">
              <w:rPr>
                <w:b/>
                <w:color w:val="000000" w:themeColor="text1"/>
              </w:rPr>
              <w:t>124 441,30</w:t>
            </w:r>
          </w:p>
        </w:tc>
        <w:tc>
          <w:tcPr>
            <w:tcW w:w="1418" w:type="dxa"/>
            <w:vAlign w:val="center"/>
          </w:tcPr>
          <w:p w:rsidR="00E348F9" w:rsidRPr="00B23393" w:rsidRDefault="00E348F9" w:rsidP="00E348F9">
            <w:pPr>
              <w:spacing w:line="240" w:lineRule="atLeast"/>
              <w:jc w:val="center"/>
              <w:rPr>
                <w:b/>
                <w:color w:val="000000" w:themeColor="text1"/>
              </w:rPr>
            </w:pPr>
            <w:r w:rsidRPr="00B23393">
              <w:rPr>
                <w:b/>
                <w:color w:val="000000" w:themeColor="text1"/>
              </w:rPr>
              <w:t>124 441,30</w:t>
            </w:r>
          </w:p>
        </w:tc>
      </w:tr>
      <w:tr w:rsidR="00E348F9" w:rsidRPr="00D52BF6" w:rsidTr="00E348F9">
        <w:trPr>
          <w:trHeight w:val="698"/>
        </w:trPr>
        <w:tc>
          <w:tcPr>
            <w:tcW w:w="534" w:type="dxa"/>
          </w:tcPr>
          <w:p w:rsidR="00E348F9" w:rsidRPr="00D52BF6" w:rsidRDefault="00E348F9" w:rsidP="00E348F9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559" w:type="dxa"/>
          </w:tcPr>
          <w:p w:rsidR="00E348F9" w:rsidRPr="001864A2" w:rsidRDefault="00E348F9" w:rsidP="00E348F9">
            <w:pPr>
              <w:spacing w:line="240" w:lineRule="atLeast"/>
              <w:rPr>
                <w:sz w:val="22"/>
                <w:szCs w:val="22"/>
              </w:rPr>
            </w:pPr>
            <w:r w:rsidRPr="001864A2">
              <w:rPr>
                <w:sz w:val="22"/>
                <w:szCs w:val="22"/>
              </w:rPr>
              <w:t>Нежитлове приміщення</w:t>
            </w:r>
          </w:p>
        </w:tc>
        <w:tc>
          <w:tcPr>
            <w:tcW w:w="2586" w:type="dxa"/>
          </w:tcPr>
          <w:p w:rsidR="00E348F9" w:rsidRPr="001864A2" w:rsidRDefault="00E348F9" w:rsidP="00E348F9">
            <w:pPr>
              <w:spacing w:line="240" w:lineRule="atLeast"/>
              <w:rPr>
                <w:sz w:val="22"/>
                <w:szCs w:val="22"/>
              </w:rPr>
            </w:pPr>
            <w:r w:rsidRPr="001864A2">
              <w:rPr>
                <w:sz w:val="22"/>
                <w:szCs w:val="22"/>
              </w:rPr>
              <w:t>пров. Ціолковського, 10</w:t>
            </w:r>
          </w:p>
        </w:tc>
        <w:tc>
          <w:tcPr>
            <w:tcW w:w="810" w:type="dxa"/>
          </w:tcPr>
          <w:p w:rsidR="00E348F9" w:rsidRPr="001864A2" w:rsidRDefault="00E348F9" w:rsidP="00E348F9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1864A2">
              <w:rPr>
                <w:sz w:val="22"/>
                <w:szCs w:val="22"/>
              </w:rPr>
              <w:t>155,9</w:t>
            </w:r>
          </w:p>
        </w:tc>
        <w:tc>
          <w:tcPr>
            <w:tcW w:w="1134" w:type="dxa"/>
          </w:tcPr>
          <w:p w:rsidR="00E348F9" w:rsidRPr="001864A2" w:rsidRDefault="00E348F9" w:rsidP="00E348F9">
            <w:pPr>
              <w:pStyle w:val="a3"/>
              <w:rPr>
                <w:sz w:val="22"/>
                <w:szCs w:val="22"/>
              </w:rPr>
            </w:pPr>
            <w:r w:rsidRPr="001864A2">
              <w:rPr>
                <w:sz w:val="22"/>
                <w:szCs w:val="22"/>
              </w:rPr>
              <w:t>вільне</w:t>
            </w:r>
          </w:p>
        </w:tc>
        <w:tc>
          <w:tcPr>
            <w:tcW w:w="1276" w:type="dxa"/>
            <w:vAlign w:val="center"/>
          </w:tcPr>
          <w:p w:rsidR="00E348F9" w:rsidRPr="00B23393" w:rsidRDefault="00E348F9" w:rsidP="00E348F9">
            <w:pPr>
              <w:pStyle w:val="a3"/>
              <w:jc w:val="center"/>
              <w:rPr>
                <w:b/>
                <w:color w:val="000000" w:themeColor="text1"/>
              </w:rPr>
            </w:pPr>
            <w:r w:rsidRPr="00B23393">
              <w:rPr>
                <w:b/>
                <w:color w:val="000000" w:themeColor="text1"/>
              </w:rPr>
              <w:t>567 777,92</w:t>
            </w:r>
          </w:p>
        </w:tc>
        <w:tc>
          <w:tcPr>
            <w:tcW w:w="1276" w:type="dxa"/>
            <w:vAlign w:val="center"/>
          </w:tcPr>
          <w:p w:rsidR="00E348F9" w:rsidRPr="00B23393" w:rsidRDefault="00E348F9" w:rsidP="00E348F9">
            <w:pPr>
              <w:pStyle w:val="a3"/>
              <w:jc w:val="center"/>
              <w:rPr>
                <w:b/>
                <w:color w:val="000000" w:themeColor="text1"/>
              </w:rPr>
            </w:pPr>
            <w:r w:rsidRPr="00B23393">
              <w:rPr>
                <w:b/>
                <w:color w:val="000000" w:themeColor="text1"/>
              </w:rPr>
              <w:t>3 641,94</w:t>
            </w:r>
          </w:p>
        </w:tc>
        <w:tc>
          <w:tcPr>
            <w:tcW w:w="1276" w:type="dxa"/>
            <w:vAlign w:val="center"/>
          </w:tcPr>
          <w:p w:rsidR="00E348F9" w:rsidRPr="00B23393" w:rsidRDefault="00E348F9" w:rsidP="00E348F9">
            <w:pPr>
              <w:pStyle w:val="a3"/>
              <w:jc w:val="center"/>
              <w:rPr>
                <w:b/>
                <w:color w:val="000000" w:themeColor="text1"/>
              </w:rPr>
            </w:pPr>
            <w:r w:rsidRPr="00B23393">
              <w:rPr>
                <w:b/>
                <w:color w:val="000000" w:themeColor="text1"/>
              </w:rPr>
              <w:t>681 333,50</w:t>
            </w:r>
          </w:p>
        </w:tc>
        <w:tc>
          <w:tcPr>
            <w:tcW w:w="1275" w:type="dxa"/>
            <w:vAlign w:val="center"/>
          </w:tcPr>
          <w:p w:rsidR="00E348F9" w:rsidRPr="00B23393" w:rsidRDefault="00E348F9" w:rsidP="00E348F9">
            <w:pPr>
              <w:pStyle w:val="a3"/>
              <w:jc w:val="center"/>
              <w:rPr>
                <w:b/>
                <w:color w:val="000000" w:themeColor="text1"/>
              </w:rPr>
            </w:pPr>
            <w:r w:rsidRPr="00B23393">
              <w:rPr>
                <w:b/>
                <w:color w:val="000000" w:themeColor="text1"/>
              </w:rPr>
              <w:t>4 370,32</w:t>
            </w:r>
          </w:p>
        </w:tc>
        <w:tc>
          <w:tcPr>
            <w:tcW w:w="1276" w:type="dxa"/>
            <w:vAlign w:val="center"/>
          </w:tcPr>
          <w:p w:rsidR="00E348F9" w:rsidRPr="00B23393" w:rsidRDefault="00E348F9" w:rsidP="00E348F9">
            <w:pPr>
              <w:pStyle w:val="a3"/>
              <w:jc w:val="center"/>
              <w:rPr>
                <w:b/>
                <w:color w:val="000000" w:themeColor="text1"/>
              </w:rPr>
            </w:pPr>
            <w:r w:rsidRPr="00B23393">
              <w:rPr>
                <w:b/>
                <w:color w:val="000000" w:themeColor="text1"/>
              </w:rPr>
              <w:t>567 777,92</w:t>
            </w:r>
          </w:p>
        </w:tc>
        <w:tc>
          <w:tcPr>
            <w:tcW w:w="1134" w:type="dxa"/>
            <w:vAlign w:val="center"/>
          </w:tcPr>
          <w:p w:rsidR="00E348F9" w:rsidRPr="00B23393" w:rsidRDefault="00E348F9" w:rsidP="00E348F9">
            <w:pPr>
              <w:pStyle w:val="a3"/>
              <w:jc w:val="center"/>
              <w:rPr>
                <w:b/>
                <w:color w:val="000000" w:themeColor="text1"/>
              </w:rPr>
            </w:pPr>
            <w:r w:rsidRPr="00B23393">
              <w:rPr>
                <w:b/>
                <w:color w:val="000000" w:themeColor="text1"/>
              </w:rPr>
              <w:t>283 888,96</w:t>
            </w:r>
          </w:p>
        </w:tc>
        <w:tc>
          <w:tcPr>
            <w:tcW w:w="1418" w:type="dxa"/>
            <w:vAlign w:val="center"/>
          </w:tcPr>
          <w:p w:rsidR="00E348F9" w:rsidRPr="00B23393" w:rsidRDefault="00E348F9" w:rsidP="00E348F9">
            <w:pPr>
              <w:pStyle w:val="a3"/>
              <w:jc w:val="center"/>
              <w:rPr>
                <w:b/>
                <w:color w:val="000000" w:themeColor="text1"/>
              </w:rPr>
            </w:pPr>
            <w:r w:rsidRPr="00B23393">
              <w:rPr>
                <w:b/>
                <w:color w:val="000000" w:themeColor="text1"/>
              </w:rPr>
              <w:t>283 888,96</w:t>
            </w:r>
          </w:p>
        </w:tc>
      </w:tr>
      <w:tr w:rsidR="00E348F9" w:rsidRPr="00D52BF6" w:rsidTr="00E348F9">
        <w:trPr>
          <w:trHeight w:val="20"/>
        </w:trPr>
        <w:tc>
          <w:tcPr>
            <w:tcW w:w="534" w:type="dxa"/>
          </w:tcPr>
          <w:p w:rsidR="00E348F9" w:rsidRPr="00D52BF6" w:rsidRDefault="00E348F9" w:rsidP="00E348F9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E348F9" w:rsidRPr="001864A2" w:rsidRDefault="00E348F9" w:rsidP="00E348F9">
            <w:pPr>
              <w:spacing w:line="240" w:lineRule="atLeast"/>
              <w:rPr>
                <w:sz w:val="22"/>
                <w:szCs w:val="22"/>
              </w:rPr>
            </w:pPr>
            <w:r w:rsidRPr="001864A2">
              <w:rPr>
                <w:sz w:val="22"/>
                <w:szCs w:val="22"/>
              </w:rPr>
              <w:t>Нежитлове приміщення</w:t>
            </w:r>
          </w:p>
        </w:tc>
        <w:tc>
          <w:tcPr>
            <w:tcW w:w="2586" w:type="dxa"/>
          </w:tcPr>
          <w:p w:rsidR="00E348F9" w:rsidRPr="001864A2" w:rsidRDefault="00E348F9" w:rsidP="00E348F9">
            <w:pPr>
              <w:spacing w:line="240" w:lineRule="atLeast"/>
              <w:rPr>
                <w:sz w:val="22"/>
                <w:szCs w:val="22"/>
              </w:rPr>
            </w:pPr>
            <w:r w:rsidRPr="001864A2">
              <w:rPr>
                <w:sz w:val="22"/>
                <w:szCs w:val="22"/>
              </w:rPr>
              <w:t>просп. Лесі Українки, 10</w:t>
            </w:r>
          </w:p>
        </w:tc>
        <w:tc>
          <w:tcPr>
            <w:tcW w:w="810" w:type="dxa"/>
          </w:tcPr>
          <w:p w:rsidR="00E348F9" w:rsidRPr="001864A2" w:rsidRDefault="00E348F9" w:rsidP="00E348F9">
            <w:pPr>
              <w:spacing w:line="240" w:lineRule="atLeast"/>
              <w:jc w:val="center"/>
              <w:rPr>
                <w:color w:val="000000"/>
                <w:sz w:val="22"/>
                <w:szCs w:val="22"/>
              </w:rPr>
            </w:pPr>
            <w:r w:rsidRPr="001864A2">
              <w:rPr>
                <w:color w:val="000000"/>
                <w:sz w:val="22"/>
                <w:szCs w:val="22"/>
              </w:rPr>
              <w:t>73,1</w:t>
            </w:r>
          </w:p>
        </w:tc>
        <w:tc>
          <w:tcPr>
            <w:tcW w:w="1134" w:type="dxa"/>
          </w:tcPr>
          <w:p w:rsidR="00E348F9" w:rsidRPr="001864A2" w:rsidRDefault="00E348F9" w:rsidP="00E348F9">
            <w:pPr>
              <w:spacing w:line="240" w:lineRule="atLeast"/>
              <w:rPr>
                <w:sz w:val="22"/>
                <w:szCs w:val="22"/>
              </w:rPr>
            </w:pPr>
            <w:r w:rsidRPr="001864A2">
              <w:rPr>
                <w:sz w:val="22"/>
                <w:szCs w:val="22"/>
              </w:rPr>
              <w:t>вільне</w:t>
            </w:r>
          </w:p>
        </w:tc>
        <w:tc>
          <w:tcPr>
            <w:tcW w:w="1276" w:type="dxa"/>
            <w:vAlign w:val="center"/>
          </w:tcPr>
          <w:p w:rsidR="00E348F9" w:rsidRPr="00B23393" w:rsidRDefault="00E348F9" w:rsidP="00E348F9">
            <w:pPr>
              <w:pStyle w:val="a3"/>
              <w:jc w:val="center"/>
              <w:rPr>
                <w:b/>
                <w:color w:val="000000" w:themeColor="text1"/>
              </w:rPr>
            </w:pPr>
            <w:r w:rsidRPr="00B23393">
              <w:rPr>
                <w:b/>
                <w:color w:val="000000" w:themeColor="text1"/>
              </w:rPr>
              <w:t>250 945,50</w:t>
            </w:r>
          </w:p>
        </w:tc>
        <w:tc>
          <w:tcPr>
            <w:tcW w:w="1276" w:type="dxa"/>
            <w:vAlign w:val="center"/>
          </w:tcPr>
          <w:p w:rsidR="00E348F9" w:rsidRPr="00B23393" w:rsidRDefault="00E348F9" w:rsidP="00E348F9">
            <w:pPr>
              <w:pStyle w:val="a3"/>
              <w:jc w:val="center"/>
              <w:rPr>
                <w:b/>
                <w:color w:val="000000" w:themeColor="text1"/>
              </w:rPr>
            </w:pPr>
            <w:r w:rsidRPr="00B23393">
              <w:rPr>
                <w:b/>
                <w:color w:val="000000" w:themeColor="text1"/>
              </w:rPr>
              <w:t>3 432,91</w:t>
            </w:r>
          </w:p>
        </w:tc>
        <w:tc>
          <w:tcPr>
            <w:tcW w:w="1276" w:type="dxa"/>
            <w:vAlign w:val="center"/>
          </w:tcPr>
          <w:p w:rsidR="00E348F9" w:rsidRPr="00B23393" w:rsidRDefault="00E348F9" w:rsidP="00E348F9">
            <w:pPr>
              <w:pStyle w:val="a3"/>
              <w:jc w:val="center"/>
              <w:rPr>
                <w:b/>
                <w:color w:val="000000" w:themeColor="text1"/>
              </w:rPr>
            </w:pPr>
            <w:r w:rsidRPr="00B23393">
              <w:rPr>
                <w:b/>
                <w:color w:val="000000" w:themeColor="text1"/>
              </w:rPr>
              <w:t>301 134,60</w:t>
            </w:r>
          </w:p>
        </w:tc>
        <w:tc>
          <w:tcPr>
            <w:tcW w:w="1275" w:type="dxa"/>
            <w:vAlign w:val="center"/>
          </w:tcPr>
          <w:p w:rsidR="00E348F9" w:rsidRPr="00B23393" w:rsidRDefault="00E348F9" w:rsidP="00E348F9">
            <w:pPr>
              <w:pStyle w:val="a3"/>
              <w:jc w:val="center"/>
              <w:rPr>
                <w:b/>
                <w:color w:val="000000" w:themeColor="text1"/>
              </w:rPr>
            </w:pPr>
            <w:r w:rsidRPr="00B23393">
              <w:rPr>
                <w:b/>
                <w:color w:val="000000" w:themeColor="text1"/>
              </w:rPr>
              <w:t>4 119,49</w:t>
            </w:r>
          </w:p>
        </w:tc>
        <w:tc>
          <w:tcPr>
            <w:tcW w:w="1276" w:type="dxa"/>
            <w:vAlign w:val="center"/>
          </w:tcPr>
          <w:p w:rsidR="00E348F9" w:rsidRPr="00B23393" w:rsidRDefault="00E348F9" w:rsidP="00E348F9">
            <w:pPr>
              <w:pStyle w:val="a3"/>
              <w:jc w:val="center"/>
              <w:rPr>
                <w:b/>
                <w:color w:val="000000" w:themeColor="text1"/>
              </w:rPr>
            </w:pPr>
            <w:r w:rsidRPr="00B23393">
              <w:rPr>
                <w:b/>
                <w:color w:val="000000" w:themeColor="text1"/>
              </w:rPr>
              <w:t>250 945,50</w:t>
            </w:r>
          </w:p>
        </w:tc>
        <w:tc>
          <w:tcPr>
            <w:tcW w:w="1134" w:type="dxa"/>
            <w:vAlign w:val="center"/>
          </w:tcPr>
          <w:p w:rsidR="00E348F9" w:rsidRPr="00B23393" w:rsidRDefault="00E348F9" w:rsidP="00E348F9">
            <w:pPr>
              <w:pStyle w:val="a3"/>
              <w:jc w:val="center"/>
              <w:rPr>
                <w:b/>
                <w:color w:val="000000" w:themeColor="text1"/>
              </w:rPr>
            </w:pPr>
            <w:r w:rsidRPr="00B23393">
              <w:rPr>
                <w:b/>
                <w:color w:val="000000" w:themeColor="text1"/>
              </w:rPr>
              <w:t>125 472,75</w:t>
            </w:r>
          </w:p>
        </w:tc>
        <w:tc>
          <w:tcPr>
            <w:tcW w:w="1418" w:type="dxa"/>
            <w:vAlign w:val="center"/>
          </w:tcPr>
          <w:p w:rsidR="00E348F9" w:rsidRPr="00B23393" w:rsidRDefault="00E348F9" w:rsidP="00E348F9">
            <w:pPr>
              <w:pStyle w:val="a3"/>
              <w:jc w:val="center"/>
              <w:rPr>
                <w:b/>
                <w:color w:val="000000" w:themeColor="text1"/>
              </w:rPr>
            </w:pPr>
            <w:r w:rsidRPr="00B23393">
              <w:rPr>
                <w:b/>
                <w:color w:val="000000" w:themeColor="text1"/>
              </w:rPr>
              <w:t>125 472,75</w:t>
            </w:r>
          </w:p>
        </w:tc>
      </w:tr>
    </w:tbl>
    <w:p w:rsidR="000B6E4B" w:rsidRDefault="000B6E4B"/>
    <w:sectPr w:rsidR="000B6E4B" w:rsidSect="0009053B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B97" w:rsidRDefault="00073B97" w:rsidP="00D12132">
      <w:pPr>
        <w:spacing w:after="0" w:line="240" w:lineRule="auto"/>
      </w:pPr>
      <w:r>
        <w:separator/>
      </w:r>
    </w:p>
  </w:endnote>
  <w:endnote w:type="continuationSeparator" w:id="1">
    <w:p w:rsidR="00073B97" w:rsidRDefault="00073B97" w:rsidP="00D12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B97" w:rsidRDefault="00073B97" w:rsidP="00D12132">
      <w:pPr>
        <w:spacing w:after="0" w:line="240" w:lineRule="auto"/>
      </w:pPr>
      <w:r>
        <w:separator/>
      </w:r>
    </w:p>
  </w:footnote>
  <w:footnote w:type="continuationSeparator" w:id="1">
    <w:p w:rsidR="00073B97" w:rsidRDefault="00073B97" w:rsidP="00D121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B664B"/>
    <w:rsid w:val="000222ED"/>
    <w:rsid w:val="00073B97"/>
    <w:rsid w:val="0009053B"/>
    <w:rsid w:val="000B6E4B"/>
    <w:rsid w:val="000F50D8"/>
    <w:rsid w:val="000F5561"/>
    <w:rsid w:val="00155267"/>
    <w:rsid w:val="001864A2"/>
    <w:rsid w:val="00197CC6"/>
    <w:rsid w:val="001F2CE0"/>
    <w:rsid w:val="00237F76"/>
    <w:rsid w:val="00284FEE"/>
    <w:rsid w:val="00286635"/>
    <w:rsid w:val="00366368"/>
    <w:rsid w:val="003E31D2"/>
    <w:rsid w:val="004D4369"/>
    <w:rsid w:val="004E3535"/>
    <w:rsid w:val="0052090F"/>
    <w:rsid w:val="005A113B"/>
    <w:rsid w:val="006F06D1"/>
    <w:rsid w:val="006F6751"/>
    <w:rsid w:val="0070096C"/>
    <w:rsid w:val="00744BBA"/>
    <w:rsid w:val="00786C17"/>
    <w:rsid w:val="00802167"/>
    <w:rsid w:val="00891172"/>
    <w:rsid w:val="008966A4"/>
    <w:rsid w:val="008A7B18"/>
    <w:rsid w:val="008B664B"/>
    <w:rsid w:val="008D5D05"/>
    <w:rsid w:val="00A707B3"/>
    <w:rsid w:val="00AB3A51"/>
    <w:rsid w:val="00B00B09"/>
    <w:rsid w:val="00B04C06"/>
    <w:rsid w:val="00B23393"/>
    <w:rsid w:val="00B656BE"/>
    <w:rsid w:val="00C800E7"/>
    <w:rsid w:val="00CE05F2"/>
    <w:rsid w:val="00D12132"/>
    <w:rsid w:val="00D96ADD"/>
    <w:rsid w:val="00DE5658"/>
    <w:rsid w:val="00E348F9"/>
    <w:rsid w:val="00E44D4B"/>
    <w:rsid w:val="00E512B2"/>
    <w:rsid w:val="00F05439"/>
    <w:rsid w:val="00F44E7A"/>
    <w:rsid w:val="00F66653"/>
    <w:rsid w:val="00FA3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664B"/>
    <w:pPr>
      <w:spacing w:after="0" w:line="240" w:lineRule="auto"/>
    </w:pPr>
  </w:style>
  <w:style w:type="paragraph" w:customStyle="1" w:styleId="1">
    <w:name w:val="Обычный1"/>
    <w:rsid w:val="008B6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table" w:styleId="a4">
    <w:name w:val="Table Grid"/>
    <w:basedOn w:val="a1"/>
    <w:rsid w:val="008B6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D12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12132"/>
  </w:style>
  <w:style w:type="paragraph" w:styleId="a7">
    <w:name w:val="footer"/>
    <w:basedOn w:val="a"/>
    <w:link w:val="a8"/>
    <w:uiPriority w:val="99"/>
    <w:semiHidden/>
    <w:unhideWhenUsed/>
    <w:rsid w:val="00D12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121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E4A99-6F7C-49D6-BCAD-F84C40BB0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2021-04-19T11:26:00Z</cp:lastPrinted>
  <dcterms:created xsi:type="dcterms:W3CDTF">2020-06-11T13:47:00Z</dcterms:created>
  <dcterms:modified xsi:type="dcterms:W3CDTF">2021-04-29T08:07:00Z</dcterms:modified>
</cp:coreProperties>
</file>