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216499" w:rsidRDefault="009B17F7" w:rsidP="009B17F7">
      <w:pPr>
        <w:rPr>
          <w:lang w:val="en-US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6A6D8BF3" w:rsidR="00383A72" w:rsidRDefault="00273592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24F98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14:paraId="59B0715E" w14:textId="2D7C95E2"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50CEB3FF" w14:textId="77777777"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69EDDB9F" w14:textId="77777777" w:rsidR="00CC6270" w:rsidRDefault="00CC6270" w:rsidP="00CC6270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 xml:space="preserve">Про перерозподіл бюджетних </w:t>
      </w:r>
    </w:p>
    <w:p w14:paraId="37617E76" w14:textId="77777777" w:rsidR="00102401" w:rsidRDefault="00CC6270" w:rsidP="00CC6270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 xml:space="preserve">асигнувань, затверджених в бюджеті </w:t>
      </w:r>
    </w:p>
    <w:p w14:paraId="2219D6AC" w14:textId="77777777" w:rsidR="00102401" w:rsidRDefault="00CC6270" w:rsidP="00CC6270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>Кременчу</w:t>
      </w:r>
      <w:r w:rsidR="00102401">
        <w:rPr>
          <w:b/>
          <w:sz w:val="28"/>
          <w:szCs w:val="28"/>
          <w:lang w:val="uk-UA"/>
        </w:rPr>
        <w:t xml:space="preserve">цької міської територіальної </w:t>
      </w:r>
    </w:p>
    <w:p w14:paraId="6F253A85" w14:textId="77777777" w:rsidR="00102401" w:rsidRDefault="00102401" w:rsidP="00CC6270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</w:t>
      </w:r>
      <w:r w:rsidR="00CC6270" w:rsidRPr="006B5023">
        <w:rPr>
          <w:b/>
          <w:sz w:val="28"/>
          <w:szCs w:val="28"/>
          <w:lang w:val="uk-UA"/>
        </w:rPr>
        <w:t>на 20</w:t>
      </w:r>
      <w:r w:rsidR="00CC6270">
        <w:rPr>
          <w:b/>
          <w:sz w:val="28"/>
          <w:szCs w:val="28"/>
          <w:lang w:val="uk-UA"/>
        </w:rPr>
        <w:t>21</w:t>
      </w:r>
      <w:r w:rsidR="00CC6270" w:rsidRPr="006B5023">
        <w:rPr>
          <w:b/>
          <w:sz w:val="28"/>
          <w:szCs w:val="28"/>
          <w:lang w:val="uk-UA"/>
        </w:rPr>
        <w:t xml:space="preserve"> рік</w:t>
      </w:r>
      <w:r w:rsidR="00CC6270">
        <w:rPr>
          <w:b/>
          <w:sz w:val="28"/>
          <w:szCs w:val="28"/>
          <w:lang w:val="uk-UA"/>
        </w:rPr>
        <w:t xml:space="preserve"> по </w:t>
      </w:r>
      <w:r w:rsidR="00CC6270" w:rsidRPr="00D67B46">
        <w:rPr>
          <w:b/>
          <w:sz w:val="28"/>
          <w:szCs w:val="28"/>
          <w:lang w:val="uk-UA"/>
        </w:rPr>
        <w:t>галузі</w:t>
      </w:r>
      <w:r>
        <w:rPr>
          <w:b/>
          <w:sz w:val="28"/>
          <w:szCs w:val="28"/>
          <w:lang w:val="uk-UA"/>
        </w:rPr>
        <w:t xml:space="preserve"> </w:t>
      </w:r>
      <w:r w:rsidR="00CC6270">
        <w:rPr>
          <w:b/>
          <w:sz w:val="28"/>
          <w:szCs w:val="28"/>
          <w:lang w:val="uk-UA"/>
        </w:rPr>
        <w:t>«</w:t>
      </w:r>
      <w:proofErr w:type="spellStart"/>
      <w:r w:rsidR="00CC6270">
        <w:rPr>
          <w:b/>
          <w:sz w:val="28"/>
          <w:szCs w:val="28"/>
          <w:lang w:val="uk-UA"/>
        </w:rPr>
        <w:t>Житлово-</w:t>
      </w:r>
      <w:proofErr w:type="spellEnd"/>
    </w:p>
    <w:p w14:paraId="55CEE3F6" w14:textId="5AAF3728" w:rsidR="00CC6270" w:rsidRPr="00D67B46" w:rsidRDefault="00CC6270" w:rsidP="00CC6270">
      <w:pPr>
        <w:spacing w:after="6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комунальне господарство»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161ED3FB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F67241" w:rsidRPr="0076598F">
        <w:rPr>
          <w:sz w:val="28"/>
          <w:szCs w:val="28"/>
          <w:lang w:val="uk-UA"/>
        </w:rPr>
        <w:t>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102401">
        <w:rPr>
          <w:color w:val="000000" w:themeColor="text1"/>
          <w:sz w:val="28"/>
          <w:szCs w:val="28"/>
          <w:lang w:val="uk-UA"/>
        </w:rPr>
        <w:t>48</w:t>
      </w:r>
      <w:r w:rsidR="00CC6270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EC5C47">
        <w:rPr>
          <w:color w:val="000000" w:themeColor="text1"/>
          <w:sz w:val="28"/>
          <w:szCs w:val="28"/>
          <w:lang w:val="uk-UA"/>
        </w:rPr>
        <w:t xml:space="preserve">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4FC094D" w14:textId="3EF6D366" w:rsidR="00CC6270" w:rsidRPr="00332C7B" w:rsidRDefault="00CC6270" w:rsidP="00102401">
      <w:pPr>
        <w:numPr>
          <w:ilvl w:val="0"/>
          <w:numId w:val="6"/>
        </w:numPr>
        <w:tabs>
          <w:tab w:val="left" w:pos="1134"/>
        </w:tabs>
        <w:spacing w:after="6"/>
        <w:ind w:left="0" w:firstLine="709"/>
        <w:jc w:val="both"/>
        <w:rPr>
          <w:sz w:val="28"/>
          <w:szCs w:val="28"/>
          <w:lang w:val="uk-UA"/>
        </w:rPr>
      </w:pPr>
      <w:r w:rsidRPr="00D67B46">
        <w:rPr>
          <w:sz w:val="28"/>
          <w:szCs w:val="28"/>
          <w:lang w:val="uk-UA"/>
        </w:rPr>
        <w:t>Перерозподілити бюджетні асигнування, затверджені в бюджеті Кременчу</w:t>
      </w:r>
      <w:r w:rsidR="00102401">
        <w:rPr>
          <w:sz w:val="28"/>
          <w:szCs w:val="28"/>
          <w:lang w:val="uk-UA"/>
        </w:rPr>
        <w:t>цької міської територіальної громади</w:t>
      </w:r>
      <w:r w:rsidRPr="00D67B46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21</w:t>
      </w:r>
      <w:r w:rsidRPr="00D67B46">
        <w:rPr>
          <w:sz w:val="28"/>
          <w:szCs w:val="28"/>
          <w:lang w:val="uk-UA"/>
        </w:rPr>
        <w:t xml:space="preserve"> рік по галузі «Житлово-комунальне господарство»</w:t>
      </w:r>
      <w:r>
        <w:rPr>
          <w:sz w:val="28"/>
          <w:szCs w:val="28"/>
          <w:lang w:val="uk-UA"/>
        </w:rPr>
        <w:t xml:space="preserve">, а саме: </w:t>
      </w:r>
    </w:p>
    <w:p w14:paraId="7326002D" w14:textId="739E663E" w:rsidR="007E5668" w:rsidRPr="00EA0287" w:rsidRDefault="007E5668" w:rsidP="00EA0287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 w:rsidR="00B601A4">
        <w:rPr>
          <w:color w:val="000000" w:themeColor="text1"/>
          <w:sz w:val="28"/>
          <w:szCs w:val="28"/>
          <w:lang w:val="uk-UA"/>
        </w:rPr>
        <w:t>зага</w:t>
      </w:r>
      <w:r w:rsidRPr="00314A9E">
        <w:rPr>
          <w:color w:val="000000" w:themeColor="text1"/>
          <w:sz w:val="28"/>
          <w:szCs w:val="28"/>
          <w:lang w:val="uk-UA"/>
        </w:rPr>
        <w:t xml:space="preserve">льного фонду </w:t>
      </w:r>
      <w:bookmarkStart w:id="0" w:name="_GoBack"/>
      <w:bookmarkEnd w:id="0"/>
      <w:r w:rsidRPr="00314A9E">
        <w:rPr>
          <w:color w:val="000000" w:themeColor="text1"/>
          <w:sz w:val="28"/>
          <w:szCs w:val="28"/>
          <w:lang w:val="uk-UA"/>
        </w:rPr>
        <w:t xml:space="preserve">по КТПКВКМБ </w:t>
      </w:r>
      <w:r w:rsidRPr="00B9570D">
        <w:rPr>
          <w:color w:val="000000" w:themeColor="text1"/>
          <w:sz w:val="28"/>
          <w:szCs w:val="28"/>
          <w:lang w:val="uk-UA"/>
        </w:rPr>
        <w:t>121</w:t>
      </w:r>
      <w:r w:rsidR="00EA0287" w:rsidRPr="00B9570D">
        <w:rPr>
          <w:color w:val="000000" w:themeColor="text1"/>
          <w:sz w:val="28"/>
          <w:szCs w:val="28"/>
          <w:lang w:val="uk-UA"/>
        </w:rPr>
        <w:t>7640</w:t>
      </w:r>
      <w:r w:rsidRPr="00B9570D">
        <w:rPr>
          <w:color w:val="000000" w:themeColor="text1"/>
          <w:sz w:val="28"/>
          <w:szCs w:val="28"/>
          <w:lang w:val="uk-UA"/>
        </w:rPr>
        <w:t xml:space="preserve"> «</w:t>
      </w:r>
      <w:r w:rsidR="00EA0287" w:rsidRPr="00B9570D">
        <w:rPr>
          <w:rStyle w:val="rvts0"/>
          <w:sz w:val="28"/>
          <w:szCs w:val="28"/>
          <w:lang w:val="uk-UA"/>
        </w:rPr>
        <w:t>Заходи з енергозбереження</w:t>
      </w:r>
      <w:r w:rsidRPr="00B9570D">
        <w:rPr>
          <w:rStyle w:val="rvts11"/>
          <w:sz w:val="28"/>
          <w:szCs w:val="28"/>
          <w:lang w:val="uk-UA"/>
        </w:rPr>
        <w:t>»</w:t>
      </w:r>
      <w:r w:rsidRPr="00EA0287">
        <w:rPr>
          <w:rStyle w:val="rvts11"/>
          <w:sz w:val="28"/>
          <w:szCs w:val="28"/>
          <w:lang w:val="uk-UA"/>
        </w:rPr>
        <w:t xml:space="preserve"> на суму </w:t>
      </w:r>
      <w:r w:rsidR="00EA0287">
        <w:rPr>
          <w:rStyle w:val="rvts11"/>
          <w:sz w:val="28"/>
          <w:szCs w:val="28"/>
          <w:lang w:val="uk-UA"/>
        </w:rPr>
        <w:t>223 135,34</w:t>
      </w:r>
      <w:r w:rsidRPr="00EA0287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EA0287">
        <w:rPr>
          <w:rStyle w:val="rvts11"/>
          <w:sz w:val="28"/>
          <w:szCs w:val="28"/>
          <w:lang w:val="uk-UA"/>
        </w:rPr>
        <w:t>грн</w:t>
      </w:r>
      <w:proofErr w:type="spellEnd"/>
      <w:r w:rsidRPr="00EA0287">
        <w:rPr>
          <w:rStyle w:val="rvts11"/>
          <w:sz w:val="28"/>
          <w:szCs w:val="28"/>
          <w:lang w:val="uk-UA"/>
        </w:rPr>
        <w:t xml:space="preserve">, виділених на </w:t>
      </w:r>
      <w:r w:rsidR="00B9570D">
        <w:rPr>
          <w:rStyle w:val="rvts11"/>
          <w:sz w:val="28"/>
          <w:szCs w:val="28"/>
          <w:lang w:val="uk-UA"/>
        </w:rPr>
        <w:t>у</w:t>
      </w:r>
      <w:r w:rsidR="00EA0287" w:rsidRPr="00EA0287">
        <w:rPr>
          <w:rStyle w:val="rvts11"/>
          <w:sz w:val="28"/>
          <w:szCs w:val="28"/>
          <w:lang w:val="uk-UA"/>
        </w:rPr>
        <w:t xml:space="preserve">тримання та забезпечення ресурсами Групи реалізації </w:t>
      </w:r>
      <w:proofErr w:type="spellStart"/>
      <w:r w:rsidR="00EA0287" w:rsidRPr="00EA0287">
        <w:rPr>
          <w:rStyle w:val="rvts11"/>
          <w:sz w:val="28"/>
          <w:szCs w:val="28"/>
          <w:lang w:val="uk-UA"/>
        </w:rPr>
        <w:t>проєкту</w:t>
      </w:r>
      <w:proofErr w:type="spellEnd"/>
      <w:r w:rsidR="00EA0287" w:rsidRPr="00EA0287">
        <w:rPr>
          <w:rStyle w:val="rvts11"/>
          <w:sz w:val="28"/>
          <w:szCs w:val="28"/>
          <w:lang w:val="uk-UA"/>
        </w:rPr>
        <w:t xml:space="preserve"> для впровадження інвестиційного </w:t>
      </w:r>
      <w:proofErr w:type="spellStart"/>
      <w:r w:rsidR="00EA0287" w:rsidRPr="00EA0287">
        <w:rPr>
          <w:rStyle w:val="rvts11"/>
          <w:sz w:val="28"/>
          <w:szCs w:val="28"/>
          <w:lang w:val="uk-UA"/>
        </w:rPr>
        <w:t>проєкту</w:t>
      </w:r>
      <w:proofErr w:type="spellEnd"/>
      <w:r w:rsidR="00EA0287" w:rsidRPr="00EA0287">
        <w:rPr>
          <w:rStyle w:val="rvts11"/>
          <w:sz w:val="28"/>
          <w:szCs w:val="28"/>
          <w:lang w:val="uk-UA"/>
        </w:rPr>
        <w:t xml:space="preserve"> «</w:t>
      </w:r>
      <w:proofErr w:type="spellStart"/>
      <w:r w:rsidR="00EA0287" w:rsidRPr="00EA0287">
        <w:rPr>
          <w:rStyle w:val="rvts11"/>
          <w:sz w:val="28"/>
          <w:szCs w:val="28"/>
          <w:lang w:val="uk-UA"/>
        </w:rPr>
        <w:t>Енергоефективна</w:t>
      </w:r>
      <w:proofErr w:type="spellEnd"/>
      <w:r w:rsidR="00EA0287" w:rsidRPr="00EA0287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EA0287" w:rsidRPr="00EA0287">
        <w:rPr>
          <w:rStyle w:val="rvts11"/>
          <w:sz w:val="28"/>
          <w:szCs w:val="28"/>
          <w:lang w:val="uk-UA"/>
        </w:rPr>
        <w:t>Раківка</w:t>
      </w:r>
      <w:proofErr w:type="spellEnd"/>
      <w:r w:rsidR="00EA0287" w:rsidRPr="00EA0287">
        <w:rPr>
          <w:rStyle w:val="rvts11"/>
          <w:sz w:val="28"/>
          <w:szCs w:val="28"/>
          <w:lang w:val="uk-UA"/>
        </w:rPr>
        <w:t xml:space="preserve">» відповідно </w:t>
      </w:r>
      <w:r w:rsidR="00102401">
        <w:rPr>
          <w:rStyle w:val="rvts11"/>
          <w:sz w:val="28"/>
          <w:szCs w:val="28"/>
          <w:lang w:val="uk-UA"/>
        </w:rPr>
        <w:t xml:space="preserve">до вимог кредитного договору з </w:t>
      </w:r>
      <w:r w:rsidR="00EA0287" w:rsidRPr="00EA0287">
        <w:rPr>
          <w:rStyle w:val="rvts11"/>
          <w:sz w:val="28"/>
          <w:szCs w:val="28"/>
          <w:lang w:val="uk-UA"/>
        </w:rPr>
        <w:t>Північною екологічною фінансовою</w:t>
      </w:r>
      <w:r w:rsidR="00EA0287">
        <w:rPr>
          <w:rStyle w:val="rvts11"/>
          <w:sz w:val="28"/>
          <w:szCs w:val="28"/>
          <w:lang w:val="uk-UA"/>
        </w:rPr>
        <w:t xml:space="preserve"> корпорацією  для комунального підприємства «</w:t>
      </w:r>
      <w:proofErr w:type="spellStart"/>
      <w:r w:rsidR="00EA0287">
        <w:rPr>
          <w:rStyle w:val="rvts11"/>
          <w:sz w:val="28"/>
          <w:szCs w:val="28"/>
          <w:lang w:val="uk-UA"/>
        </w:rPr>
        <w:t>Теплоенерго</w:t>
      </w:r>
      <w:proofErr w:type="spellEnd"/>
      <w:r w:rsidR="00EA0287">
        <w:rPr>
          <w:rStyle w:val="rvts11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314A9E" w:rsidRPr="00EA0287">
        <w:rPr>
          <w:rStyle w:val="rvts11"/>
          <w:sz w:val="28"/>
          <w:szCs w:val="28"/>
          <w:lang w:val="uk-UA"/>
        </w:rPr>
        <w:t>.</w:t>
      </w:r>
    </w:p>
    <w:p w14:paraId="5426563A" w14:textId="2A5CDF4A" w:rsidR="001634F8" w:rsidRPr="00CB0B55" w:rsidRDefault="00CB0B55" w:rsidP="008B061A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="000F1010" w:rsidRPr="00CB0B55">
        <w:rPr>
          <w:color w:val="000000" w:themeColor="text1"/>
          <w:sz w:val="28"/>
          <w:szCs w:val="28"/>
          <w:lang w:val="uk-UA"/>
        </w:rPr>
        <w:t xml:space="preserve">більшити бюджетні асигнування </w:t>
      </w:r>
      <w:r w:rsidR="001634F8" w:rsidRPr="00CB0B55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 w:rsidR="00786CF7" w:rsidRPr="00CB0B55">
        <w:rPr>
          <w:sz w:val="28"/>
          <w:szCs w:val="28"/>
          <w:lang w:val="uk-UA"/>
        </w:rPr>
        <w:t>1217</w:t>
      </w:r>
      <w:r w:rsidR="00B9570D">
        <w:rPr>
          <w:sz w:val="28"/>
          <w:szCs w:val="28"/>
          <w:lang w:val="uk-UA"/>
        </w:rPr>
        <w:t>461</w:t>
      </w:r>
      <w:r w:rsidR="00786CF7" w:rsidRPr="00CB0B55">
        <w:rPr>
          <w:sz w:val="28"/>
          <w:szCs w:val="28"/>
          <w:lang w:val="uk-UA"/>
        </w:rPr>
        <w:t xml:space="preserve"> </w:t>
      </w:r>
      <w:r w:rsidR="00786CF7" w:rsidRPr="00B9570D">
        <w:rPr>
          <w:sz w:val="28"/>
          <w:szCs w:val="28"/>
          <w:lang w:val="uk-UA"/>
        </w:rPr>
        <w:t>«</w:t>
      </w:r>
      <w:r w:rsidR="00B9570D" w:rsidRPr="00B9570D">
        <w:rPr>
          <w:rStyle w:val="rvts11"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786CF7" w:rsidRPr="00B9570D">
        <w:rPr>
          <w:sz w:val="28"/>
          <w:szCs w:val="28"/>
          <w:lang w:val="uk-UA"/>
        </w:rPr>
        <w:t>»</w:t>
      </w:r>
      <w:r w:rsidR="000F1010" w:rsidRPr="00CB0B55">
        <w:rPr>
          <w:color w:val="000000"/>
          <w:sz w:val="28"/>
          <w:szCs w:val="28"/>
          <w:lang w:val="uk-UA"/>
        </w:rPr>
        <w:t xml:space="preserve"> </w:t>
      </w:r>
      <w:r w:rsidR="00786CF7" w:rsidRPr="00CB0B55">
        <w:rPr>
          <w:color w:val="000000"/>
          <w:sz w:val="28"/>
          <w:szCs w:val="28"/>
          <w:lang w:val="uk-UA"/>
        </w:rPr>
        <w:t xml:space="preserve">на суму </w:t>
      </w:r>
      <w:r w:rsidR="00102401">
        <w:rPr>
          <w:sz w:val="28"/>
          <w:szCs w:val="28"/>
          <w:lang w:val="uk-UA"/>
        </w:rPr>
        <w:t>223 135,34</w:t>
      </w:r>
      <w:r w:rsidR="008E2406" w:rsidRPr="00CB0B55">
        <w:rPr>
          <w:sz w:val="28"/>
          <w:szCs w:val="28"/>
          <w:lang w:val="uk-UA"/>
        </w:rPr>
        <w:t xml:space="preserve"> </w:t>
      </w:r>
      <w:proofErr w:type="spellStart"/>
      <w:r w:rsidR="00786CF7" w:rsidRPr="00CB0B55">
        <w:rPr>
          <w:color w:val="000000"/>
          <w:sz w:val="28"/>
          <w:szCs w:val="28"/>
          <w:lang w:val="uk-UA"/>
        </w:rPr>
        <w:t>грн</w:t>
      </w:r>
      <w:proofErr w:type="spellEnd"/>
      <w:r w:rsidR="00786CF7" w:rsidRPr="00CB0B55">
        <w:rPr>
          <w:color w:val="000000"/>
          <w:sz w:val="28"/>
          <w:szCs w:val="28"/>
          <w:lang w:val="uk-UA"/>
        </w:rPr>
        <w:t xml:space="preserve"> </w:t>
      </w:r>
      <w:bookmarkStart w:id="1" w:name="_Hlk55311286"/>
      <w:r w:rsidR="00FC7F2B" w:rsidRPr="00CB0B55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bookmarkEnd w:id="1"/>
      <w:r w:rsidR="00102401">
        <w:rPr>
          <w:sz w:val="28"/>
          <w:szCs w:val="28"/>
          <w:shd w:val="clear" w:color="auto" w:fill="FFFFFF"/>
          <w:lang w:val="uk-UA"/>
        </w:rPr>
        <w:t>виконання зобов’</w:t>
      </w:r>
      <w:r w:rsidR="00102401" w:rsidRPr="008B0844">
        <w:rPr>
          <w:sz w:val="28"/>
          <w:szCs w:val="28"/>
          <w:shd w:val="clear" w:color="auto" w:fill="FFFFFF"/>
          <w:lang w:val="uk-UA"/>
        </w:rPr>
        <w:t xml:space="preserve">язань, які виникли </w:t>
      </w:r>
      <w:r w:rsidR="00BA4DB0">
        <w:rPr>
          <w:sz w:val="28"/>
          <w:szCs w:val="28"/>
          <w:shd w:val="clear" w:color="auto" w:fill="FFFFFF"/>
          <w:lang w:val="uk-UA"/>
        </w:rPr>
        <w:t>2018</w:t>
      </w:r>
      <w:r w:rsidR="00102401">
        <w:rPr>
          <w:sz w:val="28"/>
          <w:szCs w:val="28"/>
          <w:shd w:val="clear" w:color="auto" w:fill="FFFFFF"/>
          <w:lang w:val="uk-UA"/>
        </w:rPr>
        <w:t xml:space="preserve"> </w:t>
      </w:r>
      <w:r w:rsidR="00102401" w:rsidRPr="008B0844">
        <w:rPr>
          <w:sz w:val="28"/>
          <w:szCs w:val="28"/>
          <w:shd w:val="clear" w:color="auto" w:fill="FFFFFF"/>
          <w:lang w:val="uk-UA"/>
        </w:rPr>
        <w:t>ро</w:t>
      </w:r>
      <w:r w:rsidR="00102401">
        <w:rPr>
          <w:sz w:val="28"/>
          <w:szCs w:val="28"/>
          <w:shd w:val="clear" w:color="auto" w:fill="FFFFFF"/>
          <w:lang w:val="uk-UA"/>
        </w:rPr>
        <w:t>ці</w:t>
      </w:r>
      <w:r w:rsidR="00102401" w:rsidRPr="008B0844">
        <w:rPr>
          <w:sz w:val="28"/>
          <w:szCs w:val="28"/>
          <w:shd w:val="clear" w:color="auto" w:fill="FFFFFF"/>
          <w:lang w:val="uk-UA"/>
        </w:rPr>
        <w:t xml:space="preserve"> та не були профінансовані</w:t>
      </w:r>
      <w:r w:rsidR="008B061A" w:rsidRPr="00CB0B55">
        <w:rPr>
          <w:color w:val="000000" w:themeColor="text1"/>
          <w:sz w:val="28"/>
          <w:szCs w:val="28"/>
          <w:lang w:val="uk-UA"/>
        </w:rPr>
        <w:t>.</w:t>
      </w:r>
    </w:p>
    <w:p w14:paraId="4E4E3888" w14:textId="40CFC00A" w:rsidR="00314A9E" w:rsidRPr="00A80A30" w:rsidRDefault="00314A9E" w:rsidP="00A80A30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9570D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Департаменту фінансів </w:t>
      </w:r>
      <w:r w:rsidRPr="001024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Кременчуцької міської ради Кременчуцького району Полтавської 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області (</w:t>
      </w:r>
      <w:proofErr w:type="spellStart"/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2021 рік.</w:t>
      </w:r>
    </w:p>
    <w:p w14:paraId="4166F92B" w14:textId="214E53A3" w:rsidR="00B9570D" w:rsidRPr="00A80A30" w:rsidRDefault="00B9570D" w:rsidP="00A80A30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A30">
        <w:rPr>
          <w:rFonts w:ascii="Times New Roman" w:hAnsi="Times New Roman"/>
          <w:sz w:val="28"/>
          <w:szCs w:val="28"/>
          <w:lang w:val="uk-UA"/>
        </w:rPr>
        <w:t>Збільшити передачу коштів із загального фонду до спеціального фонду (бюджету розвитку) на суму 223 135,34 грн.</w:t>
      </w:r>
    </w:p>
    <w:p w14:paraId="61A44587" w14:textId="584F0A58" w:rsidR="009D0EF8" w:rsidRPr="00A80A30" w:rsidRDefault="009D0EF8" w:rsidP="00A80A30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Департаменту житлово-комунального господарства </w:t>
      </w:r>
      <w:r w:rsidR="00DF2E40"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(Москалик І.В.) </w:t>
      </w:r>
      <w:r w:rsidR="00751120"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відобразити 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751120"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751120"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>ах</w:t>
      </w:r>
      <w:r w:rsidRPr="00A80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14:paraId="43B6D67B" w14:textId="07CBBC0A" w:rsidR="00A80A30" w:rsidRPr="00A80A30" w:rsidRDefault="00A80A30" w:rsidP="00A80A30">
      <w:pPr>
        <w:numPr>
          <w:ilvl w:val="0"/>
          <w:numId w:val="25"/>
        </w:numPr>
        <w:tabs>
          <w:tab w:val="left" w:pos="0"/>
          <w:tab w:val="left" w:pos="1134"/>
        </w:tabs>
        <w:ind w:left="0" w:firstLine="703"/>
        <w:jc w:val="both"/>
        <w:rPr>
          <w:color w:val="000000" w:themeColor="text1"/>
          <w:sz w:val="28"/>
          <w:szCs w:val="28"/>
          <w:lang w:val="uk-UA"/>
        </w:rPr>
      </w:pPr>
      <w:r w:rsidRPr="00A80A30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14:paraId="4C24549E" w14:textId="21E0B13A" w:rsidR="00AF32AE" w:rsidRPr="00751120" w:rsidRDefault="005C4C83" w:rsidP="00102401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7DB0E0D7" w:rsidR="00323731" w:rsidRPr="00314A9E" w:rsidRDefault="00323731" w:rsidP="00102401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</w:t>
      </w:r>
      <w:r w:rsidR="00C64DA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Д</w:t>
      </w:r>
      <w:r w:rsidR="000D1FB9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Департаменту житлово-комунального господарства Кременчуцької міської ради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F20D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  <w:r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Москалика І</w:t>
      </w:r>
      <w:r w:rsidR="00CE220D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49959070" w14:textId="4B27EC7D"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3C9C6" w14:textId="77777777" w:rsidR="004D7551" w:rsidRDefault="004D7551">
      <w:r>
        <w:separator/>
      </w:r>
    </w:p>
  </w:endnote>
  <w:endnote w:type="continuationSeparator" w:id="0">
    <w:p w14:paraId="3BB5B013" w14:textId="77777777" w:rsidR="004D7551" w:rsidRDefault="004D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56C0E246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="00925428"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CD0FD1" w:rsidRDefault="00E155D7" w:rsidP="00BB5D9C">
    <w:pPr>
      <w:jc w:val="center"/>
      <w:rPr>
        <w:sz w:val="20"/>
        <w:szCs w:val="20"/>
        <w:lang w:val="uk-UA"/>
      </w:rPr>
    </w:pPr>
    <w:r w:rsidRPr="00CD0FD1">
      <w:rPr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B601A4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B601A4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90385" w14:textId="77777777" w:rsidR="004D7551" w:rsidRDefault="004D7551">
      <w:r>
        <w:separator/>
      </w:r>
    </w:p>
  </w:footnote>
  <w:footnote w:type="continuationSeparator" w:id="0">
    <w:p w14:paraId="6A31108B" w14:textId="77777777" w:rsidR="004D7551" w:rsidRDefault="004D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4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3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401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03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51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97FD3"/>
    <w:rsid w:val="006A0342"/>
    <w:rsid w:val="006A03A1"/>
    <w:rsid w:val="006A0410"/>
    <w:rsid w:val="006A0F0B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A30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A4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70D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4DB0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270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D1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287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CD1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364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EA0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353D-7EE6-466A-ADBE-0F5E8B55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132</cp:revision>
  <cp:lastPrinted>2021-02-04T14:58:00Z</cp:lastPrinted>
  <dcterms:created xsi:type="dcterms:W3CDTF">2020-07-02T05:23:00Z</dcterms:created>
  <dcterms:modified xsi:type="dcterms:W3CDTF">2021-02-04T14:59:00Z</dcterms:modified>
</cp:coreProperties>
</file>