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CB" w:rsidRPr="00443116" w:rsidRDefault="00443116" w:rsidP="00443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3116">
        <w:rPr>
          <w:rFonts w:ascii="Times New Roman" w:hAnsi="Times New Roman" w:cs="Times New Roman"/>
          <w:b/>
          <w:sz w:val="28"/>
          <w:szCs w:val="28"/>
        </w:rPr>
        <w:t>Пояснювальна</w:t>
      </w:r>
      <w:proofErr w:type="spellEnd"/>
      <w:r w:rsidRPr="00443116"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443116" w:rsidRPr="00443116" w:rsidRDefault="00443116" w:rsidP="00443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116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443116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43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4311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4311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443116">
        <w:rPr>
          <w:rFonts w:ascii="Times New Roman" w:hAnsi="Times New Roman" w:cs="Times New Roman"/>
          <w:b/>
          <w:sz w:val="28"/>
          <w:szCs w:val="28"/>
        </w:rPr>
        <w:t>шення</w:t>
      </w:r>
      <w:proofErr w:type="spellEnd"/>
    </w:p>
    <w:p w:rsidR="00443116" w:rsidRPr="00443116" w:rsidRDefault="00443116" w:rsidP="00443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116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Кременчуцької міської ради</w:t>
      </w:r>
    </w:p>
    <w:p w:rsidR="00443116" w:rsidRDefault="00443116" w:rsidP="00443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116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:rsidR="00443116" w:rsidRPr="00443116" w:rsidRDefault="00443116" w:rsidP="0044311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443116" w:rsidRPr="00443116" w:rsidRDefault="00443116" w:rsidP="00443116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3116">
        <w:rPr>
          <w:rFonts w:ascii="Times New Roman" w:hAnsi="Times New Roman"/>
          <w:b/>
          <w:color w:val="000000"/>
          <w:sz w:val="28"/>
          <w:szCs w:val="28"/>
        </w:rPr>
        <w:t xml:space="preserve">Про     </w:t>
      </w:r>
      <w:r w:rsidRPr="00443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внесення змін до </w:t>
      </w:r>
      <w:proofErr w:type="gramStart"/>
      <w:r w:rsidRPr="00443116">
        <w:rPr>
          <w:rFonts w:ascii="Times New Roman" w:hAnsi="Times New Roman"/>
          <w:b/>
          <w:color w:val="000000"/>
          <w:sz w:val="28"/>
          <w:szCs w:val="28"/>
          <w:lang w:val="uk-UA"/>
        </w:rPr>
        <w:t>р</w:t>
      </w:r>
      <w:proofErr w:type="gramEnd"/>
      <w:r w:rsidRPr="00443116">
        <w:rPr>
          <w:rFonts w:ascii="Times New Roman" w:hAnsi="Times New Roman"/>
          <w:b/>
          <w:color w:val="000000"/>
          <w:sz w:val="28"/>
          <w:szCs w:val="28"/>
          <w:lang w:val="uk-UA"/>
        </w:rPr>
        <w:t>ішення</w:t>
      </w:r>
    </w:p>
    <w:p w:rsidR="00443116" w:rsidRPr="00443116" w:rsidRDefault="00443116" w:rsidP="00443116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3116">
        <w:rPr>
          <w:rFonts w:ascii="Times New Roman" w:hAnsi="Times New Roman"/>
          <w:b/>
          <w:color w:val="000000"/>
          <w:sz w:val="28"/>
          <w:szCs w:val="28"/>
          <w:lang w:val="uk-UA"/>
        </w:rPr>
        <w:t>виконавчого комітету Кременчуцької</w:t>
      </w:r>
    </w:p>
    <w:p w:rsidR="00443116" w:rsidRPr="00443116" w:rsidRDefault="00443116" w:rsidP="00443116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43116">
        <w:rPr>
          <w:rFonts w:ascii="Times New Roman" w:hAnsi="Times New Roman"/>
          <w:b/>
          <w:color w:val="000000"/>
          <w:sz w:val="28"/>
          <w:szCs w:val="28"/>
          <w:lang w:val="uk-UA"/>
        </w:rPr>
        <w:t>міської ради Полтавської області</w:t>
      </w:r>
    </w:p>
    <w:p w:rsidR="00443116" w:rsidRDefault="00443116" w:rsidP="004431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4311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від 21.02.2020 № 254</w:t>
      </w:r>
    </w:p>
    <w:p w:rsidR="000E2A34" w:rsidRDefault="000E2A34" w:rsidP="004431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D6A85" w:rsidRPr="00DA1D86" w:rsidRDefault="00ED6A85" w:rsidP="00DA1D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DA1D8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2020 році виконавчим комітетом Кременчуцької міської ради Полтавської області було проведено конкурс на визначення виконавця послуг з вивезення побутових відходів на території міста Кременчука.</w:t>
      </w:r>
      <w:r w:rsidR="000E2A34" w:rsidRPr="00DA1D8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88763B" w:rsidRPr="00DA1D86" w:rsidRDefault="00ED6A85" w:rsidP="00DA1D86">
      <w:pPr>
        <w:pStyle w:val="1"/>
        <w:tabs>
          <w:tab w:val="left" w:pos="709"/>
          <w:tab w:val="left" w:pos="6300"/>
          <w:tab w:val="left" w:pos="6663"/>
        </w:tabs>
      </w:pPr>
      <w:r w:rsidRPr="00DA1D86">
        <w:rPr>
          <w:color w:val="000000"/>
          <w:szCs w:val="28"/>
        </w:rPr>
        <w:tab/>
      </w:r>
      <w:r w:rsidR="0088763B" w:rsidRPr="00DA1D86">
        <w:rPr>
          <w:b w:val="0"/>
          <w:color w:val="000000"/>
          <w:szCs w:val="28"/>
        </w:rPr>
        <w:t xml:space="preserve">Участь у конкурсі взяв лише 1 учасник - </w:t>
      </w:r>
      <w:r w:rsidR="00994E66" w:rsidRPr="00DA1D86">
        <w:rPr>
          <w:b w:val="0"/>
          <w:color w:val="000000"/>
          <w:szCs w:val="28"/>
        </w:rPr>
        <w:t>Кременчуцьк</w:t>
      </w:r>
      <w:r w:rsidRPr="00DA1D86">
        <w:rPr>
          <w:b w:val="0"/>
          <w:color w:val="000000"/>
          <w:szCs w:val="28"/>
        </w:rPr>
        <w:t>е</w:t>
      </w:r>
      <w:r w:rsidR="00994E66" w:rsidRPr="00DA1D86">
        <w:rPr>
          <w:b w:val="0"/>
          <w:color w:val="000000"/>
          <w:szCs w:val="28"/>
        </w:rPr>
        <w:t xml:space="preserve"> комунальн</w:t>
      </w:r>
      <w:r w:rsidRPr="00DA1D86">
        <w:rPr>
          <w:b w:val="0"/>
          <w:color w:val="000000"/>
          <w:szCs w:val="28"/>
        </w:rPr>
        <w:t>е</w:t>
      </w:r>
      <w:r w:rsidR="00994E66" w:rsidRPr="00DA1D86">
        <w:rPr>
          <w:b w:val="0"/>
          <w:color w:val="000000"/>
          <w:szCs w:val="28"/>
        </w:rPr>
        <w:t xml:space="preserve"> автотранспортн</w:t>
      </w:r>
      <w:r w:rsidRPr="00DA1D86">
        <w:rPr>
          <w:b w:val="0"/>
          <w:color w:val="000000"/>
          <w:szCs w:val="28"/>
        </w:rPr>
        <w:t>е</w:t>
      </w:r>
      <w:r w:rsidR="00994E66" w:rsidRPr="00DA1D86">
        <w:rPr>
          <w:b w:val="0"/>
          <w:color w:val="000000"/>
          <w:szCs w:val="28"/>
        </w:rPr>
        <w:t xml:space="preserve"> підприємство 1628 </w:t>
      </w:r>
      <w:r w:rsidR="001F2BD2">
        <w:rPr>
          <w:b w:val="0"/>
          <w:color w:val="000000"/>
          <w:szCs w:val="28"/>
        </w:rPr>
        <w:t xml:space="preserve">(далі – Кременчуцьке КАТП 1628) </w:t>
      </w:r>
      <w:bookmarkStart w:id="0" w:name="_GoBack"/>
      <w:bookmarkEnd w:id="0"/>
      <w:r w:rsidR="0088763B" w:rsidRPr="00DA1D86">
        <w:rPr>
          <w:b w:val="0"/>
          <w:color w:val="000000"/>
          <w:szCs w:val="28"/>
        </w:rPr>
        <w:t xml:space="preserve">і його </w:t>
      </w:r>
      <w:r w:rsidR="00994E66" w:rsidRPr="00DA1D86">
        <w:rPr>
          <w:b w:val="0"/>
          <w:color w:val="000000"/>
          <w:szCs w:val="28"/>
        </w:rPr>
        <w:t xml:space="preserve">було </w:t>
      </w:r>
      <w:r w:rsidR="002B5907" w:rsidRPr="00DA1D86">
        <w:rPr>
          <w:b w:val="0"/>
          <w:color w:val="000000"/>
          <w:szCs w:val="28"/>
        </w:rPr>
        <w:t xml:space="preserve">визначено виконавцем </w:t>
      </w:r>
      <w:r w:rsidRPr="00DA1D86">
        <w:rPr>
          <w:b w:val="0"/>
          <w:color w:val="000000"/>
          <w:szCs w:val="28"/>
        </w:rPr>
        <w:t xml:space="preserve">послуги </w:t>
      </w:r>
      <w:r w:rsidRPr="00DA1D86">
        <w:rPr>
          <w:b w:val="0"/>
          <w:color w:val="212529"/>
          <w:szCs w:val="28"/>
          <w:shd w:val="clear" w:color="auto" w:fill="FFFFFF"/>
        </w:rPr>
        <w:t>з  вивезення  побутових  відходів</w:t>
      </w:r>
      <w:r w:rsidRPr="00DA1D86">
        <w:rPr>
          <w:b w:val="0"/>
          <w:color w:val="000000"/>
          <w:szCs w:val="28"/>
        </w:rPr>
        <w:t xml:space="preserve"> </w:t>
      </w:r>
      <w:r w:rsidR="00DC297E" w:rsidRPr="00DA1D86">
        <w:rPr>
          <w:b w:val="0"/>
          <w:szCs w:val="28"/>
        </w:rPr>
        <w:t>на території міста Кременчука</w:t>
      </w:r>
      <w:r w:rsidR="0088763B" w:rsidRPr="00DA1D86">
        <w:rPr>
          <w:b w:val="0"/>
          <w:szCs w:val="28"/>
        </w:rPr>
        <w:t xml:space="preserve"> відповідно до рішення виконавчого комітету Кременчуцької міської ради </w:t>
      </w:r>
      <w:r w:rsidR="00DA1D86" w:rsidRPr="00DA1D86">
        <w:rPr>
          <w:b w:val="0"/>
          <w:color w:val="000000"/>
          <w:szCs w:val="28"/>
        </w:rPr>
        <w:t>від 21.02.2020 № 254 «</w:t>
      </w:r>
      <w:r w:rsidR="00DA1D86" w:rsidRPr="00DA1D86">
        <w:rPr>
          <w:b w:val="0"/>
          <w:szCs w:val="28"/>
        </w:rPr>
        <w:t>Про введення в дію протоколу (рішення)</w:t>
      </w:r>
      <w:r w:rsidR="00DA1D86" w:rsidRPr="00DF763D">
        <w:rPr>
          <w:szCs w:val="28"/>
        </w:rPr>
        <w:t xml:space="preserve"> </w:t>
      </w:r>
      <w:r w:rsidR="00DA1D86">
        <w:rPr>
          <w:b w:val="0"/>
          <w:szCs w:val="28"/>
        </w:rPr>
        <w:t xml:space="preserve">конкурсної комісії </w:t>
      </w:r>
      <w:r w:rsidR="00DA1D86" w:rsidRPr="006D4734">
        <w:rPr>
          <w:b w:val="0"/>
          <w:szCs w:val="28"/>
        </w:rPr>
        <w:t>на визначення виконавця послуг з вивезення побутових відходів на території міста Кременчука</w:t>
      </w:r>
      <w:r w:rsidR="00DA1D86">
        <w:rPr>
          <w:b w:val="0"/>
          <w:szCs w:val="28"/>
        </w:rPr>
        <w:t>»</w:t>
      </w:r>
      <w:r w:rsidR="0088763B" w:rsidRPr="00DA1D86">
        <w:rPr>
          <w:szCs w:val="28"/>
        </w:rPr>
        <w:t xml:space="preserve">. </w:t>
      </w:r>
    </w:p>
    <w:p w:rsidR="00443116" w:rsidRDefault="0088763B" w:rsidP="00185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 результат</w:t>
      </w:r>
      <w:r w:rsidR="00DA1D86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ми </w:t>
      </w:r>
      <w:r w:rsidR="00D64D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проведеного </w:t>
      </w:r>
      <w:r w:rsidR="00DA1D8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конкурсу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іж виконавчим</w:t>
      </w:r>
      <w:r w:rsidR="00DA1D86" w:rsidRPr="00DA1D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Кременчуцької міської ради Полтавської області</w:t>
      </w:r>
      <w:r w:rsidR="00DA1D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Кременчуцьким КАТП 1628 було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D6A85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DC297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кладено договір</w:t>
      </w:r>
      <w:r w:rsidR="00D64DD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25.02.2020</w:t>
      </w:r>
      <w:r w:rsidR="00DC29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4E66" w:rsidRPr="00994E66">
        <w:rPr>
          <w:rFonts w:ascii="Times New Roman" w:hAnsi="Times New Roman" w:cs="Times New Roman"/>
          <w:sz w:val="28"/>
          <w:szCs w:val="28"/>
          <w:lang w:val="uk-UA"/>
        </w:rPr>
        <w:t xml:space="preserve">по Лоту № 1 –  вивезення твердих, </w:t>
      </w:r>
      <w:r w:rsidR="00994E66" w:rsidRPr="00994E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великогабаритних, ремонтних відходів</w:t>
      </w:r>
      <w:r w:rsidR="00DC29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та </w:t>
      </w:r>
      <w:r w:rsidR="00DA1D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договір </w:t>
      </w:r>
      <w:r w:rsidR="00D64D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26.02.2020 </w:t>
      </w:r>
      <w:r w:rsidR="00994E66" w:rsidRPr="00994E66">
        <w:rPr>
          <w:rFonts w:ascii="Times New Roman" w:hAnsi="Times New Roman" w:cs="Times New Roman"/>
          <w:sz w:val="28"/>
          <w:szCs w:val="28"/>
          <w:lang w:val="uk-UA"/>
        </w:rPr>
        <w:t>по Лоту № 2 – вивезення рідких відходів.</w:t>
      </w:r>
      <w:r w:rsidR="00D03B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47E">
        <w:rPr>
          <w:rFonts w:ascii="Times New Roman" w:hAnsi="Times New Roman" w:cs="Times New Roman"/>
          <w:sz w:val="28"/>
          <w:szCs w:val="28"/>
          <w:lang w:val="uk-UA"/>
        </w:rPr>
        <w:t xml:space="preserve">Зазначені договори укладено </w:t>
      </w:r>
      <w:r w:rsidR="00A84B32" w:rsidRPr="0018588B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12 місяців. </w:t>
      </w:r>
    </w:p>
    <w:p w:rsidR="00DA1D86" w:rsidRPr="00DA1D86" w:rsidRDefault="002B5907" w:rsidP="00DA1D86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1D86" w:rsidRPr="00DA1D8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30 Порядку проведення конкурсу на надання послуг з вивезення побутових відходів, затвердженого постановою Кабінету Міністрів України від 16.11.2011 № 1173, </w:t>
      </w:r>
      <w:r w:rsidR="00DA1D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у</w:t>
      </w:r>
      <w:r w:rsidR="00DA1D86" w:rsidRPr="00DA1D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разі коли в конкурсі взяв участь тільки один учасник і його пропозицію не було відхилено,  строк,  на  який  він  визначається виконавцем   послуг  з  вивезення  побутових  відходів  на  певній території населеного пункту,  повинен становити 12 місяців,  після </w:t>
      </w:r>
      <w:r w:rsidR="00DA1D86" w:rsidRPr="00DA1D86">
        <w:rPr>
          <w:rFonts w:ascii="Times New Roman" w:hAnsi="Times New Roman" w:cs="Times New Roman"/>
          <w:color w:val="212529"/>
          <w:sz w:val="28"/>
          <w:szCs w:val="28"/>
          <w:lang w:val="uk-UA"/>
        </w:rPr>
        <w:br/>
      </w:r>
      <w:r w:rsidR="00DA1D86" w:rsidRPr="00DA1D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чого організовується і проводиться новий конкурс</w:t>
      </w:r>
      <w:r w:rsidR="00DA1D8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A02796" w:rsidRPr="0018588B" w:rsidRDefault="00A02796" w:rsidP="00185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88B">
        <w:rPr>
          <w:rFonts w:ascii="Times New Roman" w:hAnsi="Times New Roman" w:cs="Times New Roman"/>
          <w:sz w:val="28"/>
          <w:szCs w:val="28"/>
          <w:lang w:val="uk-UA"/>
        </w:rPr>
        <w:tab/>
        <w:t>Рішенням виконавчого комітету Кременчуцької міської ради від 26.12.2019 № 1755</w:t>
      </w:r>
      <w:r w:rsidRPr="00185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8588B">
        <w:rPr>
          <w:rFonts w:ascii="Times New Roman" w:hAnsi="Times New Roman" w:cs="Times New Roman"/>
          <w:sz w:val="28"/>
          <w:szCs w:val="28"/>
          <w:lang w:val="uk-UA"/>
        </w:rPr>
        <w:t xml:space="preserve">«Про організацію проведення конкурсу на визначення виконавця послуг з вивезення побутових відходів на території міста Кременчука» </w:t>
      </w:r>
      <w:r w:rsidR="008B5707" w:rsidRPr="0018588B">
        <w:rPr>
          <w:rFonts w:ascii="Times New Roman" w:hAnsi="Times New Roman" w:cs="Times New Roman"/>
          <w:sz w:val="28"/>
          <w:szCs w:val="28"/>
          <w:lang w:val="uk-UA"/>
        </w:rPr>
        <w:t>було затверджено склад конкурсної комісії на визначення виконавця послуг з вивезення побутових відходів на території міста Кременчука.</w:t>
      </w:r>
    </w:p>
    <w:p w:rsidR="00DA1D86" w:rsidRDefault="00FC6DA9" w:rsidP="00185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88B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рішення Кременчуцької міської ради Кременчуцького району Полтавської області від 03.12.2020 «Про затвердження структури  та загальної чисельності виконавчих органів Кременчуцької міської ради Кременчуцького району Полтавської області </w:t>
      </w:r>
      <w:r w:rsidRPr="0018588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8588B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скликання» найменування «Виконавчого комітету Кременчуцької міської ради Полтавської області» змінено на «Виконавчий комітет Кременчуцької міської ради </w:t>
      </w:r>
      <w:r w:rsidRPr="001858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Кременчуцького району Полтавської області». Разом з цим, в посадах членів конкурсної комісії, склад якої затверджений рішенням виконавчого комітету Кременчуцької міської ради Полтавської області від </w:t>
      </w:r>
      <w:r w:rsidR="001A48C5" w:rsidRPr="0018588B">
        <w:rPr>
          <w:rFonts w:ascii="Times New Roman" w:hAnsi="Times New Roman" w:cs="Times New Roman"/>
          <w:sz w:val="28"/>
          <w:szCs w:val="28"/>
          <w:lang w:val="uk-UA"/>
        </w:rPr>
        <w:t>26.12.2019 № 1755,</w:t>
      </w:r>
      <w:r w:rsidR="001A48C5" w:rsidRPr="001858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48C5" w:rsidRPr="0018588B">
        <w:rPr>
          <w:rFonts w:ascii="Times New Roman" w:hAnsi="Times New Roman" w:cs="Times New Roman"/>
          <w:sz w:val="28"/>
          <w:szCs w:val="28"/>
          <w:lang w:val="uk-UA"/>
        </w:rPr>
        <w:t>відбулися кадрові зміни та на підставі цього необхідно вносити зміни до регуляторного акта з проходженням усієї процедури</w:t>
      </w:r>
      <w:r w:rsidR="00AD1D91" w:rsidRPr="001858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A6A7B" w:rsidRPr="0018588B" w:rsidRDefault="00AD1D91" w:rsidP="00185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88B">
        <w:rPr>
          <w:rFonts w:ascii="Times New Roman" w:hAnsi="Times New Roman" w:cs="Times New Roman"/>
          <w:sz w:val="28"/>
          <w:szCs w:val="28"/>
          <w:lang w:val="uk-UA"/>
        </w:rPr>
        <w:t>Так внесення змін до регуляторного акта може зайняти тривалий час і до моменту закінчення дії договорів</w:t>
      </w:r>
      <w:r w:rsidR="0018588B" w:rsidRPr="0018588B">
        <w:rPr>
          <w:rFonts w:ascii="Times New Roman" w:hAnsi="Times New Roman" w:cs="Times New Roman"/>
          <w:sz w:val="28"/>
          <w:szCs w:val="28"/>
          <w:lang w:val="uk-UA"/>
        </w:rPr>
        <w:t xml:space="preserve"> провести новий конкурс буде не можливо. </w:t>
      </w:r>
    </w:p>
    <w:p w:rsidR="0018588B" w:rsidRPr="0018588B" w:rsidRDefault="0018588B" w:rsidP="001858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588B">
        <w:rPr>
          <w:rFonts w:ascii="Times New Roman" w:hAnsi="Times New Roman" w:cs="Times New Roman"/>
          <w:sz w:val="28"/>
          <w:szCs w:val="28"/>
          <w:lang w:val="uk-UA"/>
        </w:rPr>
        <w:t xml:space="preserve">Тому, з метою підтримання забезпечення безперервного надання послуг з вивезення побутових відходів в м. Кременчуці, підтримання належного санітарного стану, пропонуємо у період від закінчення строку дії договорів на надання  послуг з вивезення побутових відходів на території міста Кременчука по Лоту № 1 –  вивезення твердих, </w:t>
      </w:r>
      <w:r w:rsidRPr="001858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великогабаритних, ремонтних відходів </w:t>
      </w:r>
      <w:r w:rsidRPr="0018588B">
        <w:rPr>
          <w:rFonts w:ascii="Times New Roman" w:hAnsi="Times New Roman" w:cs="Times New Roman"/>
          <w:sz w:val="28"/>
          <w:szCs w:val="28"/>
          <w:lang w:val="uk-UA"/>
        </w:rPr>
        <w:t>по Лоту № 2 – вивезення рідких відходів та до моменту укладання договорів з новим(и) виконавцем(ями) послуг і встановлення переможцю (ям) тарифів на послуги</w:t>
      </w:r>
      <w:r w:rsidRPr="001858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A033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зобов’язати </w:t>
      </w:r>
      <w:r w:rsidRPr="001858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185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продовжу</w:t>
      </w:r>
      <w:r w:rsidR="00A0330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вати</w:t>
      </w:r>
      <w:r w:rsidRPr="00185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надавати послуги </w:t>
      </w:r>
      <w:r w:rsidRPr="0018588B">
        <w:rPr>
          <w:rFonts w:ascii="Times New Roman" w:hAnsi="Times New Roman" w:cs="Times New Roman"/>
          <w:sz w:val="28"/>
          <w:szCs w:val="28"/>
          <w:lang w:val="uk-UA"/>
        </w:rPr>
        <w:t xml:space="preserve">з вивезення твердих, </w:t>
      </w:r>
      <w:r w:rsidRPr="001858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великогабаритних, ремонтних, рідких відходів у розмірі попередньо встановлених тарифів</w:t>
      </w:r>
    </w:p>
    <w:p w:rsidR="00FC6DA9" w:rsidRDefault="00FC6DA9" w:rsidP="00A0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DD5" w:rsidRDefault="00D64DD5" w:rsidP="00A0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4DD5" w:rsidRPr="00D64DD5" w:rsidRDefault="00D64DD5" w:rsidP="00D64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DD5"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 –</w:t>
      </w:r>
    </w:p>
    <w:p w:rsidR="00D64DD5" w:rsidRPr="00D64DD5" w:rsidRDefault="00D64DD5" w:rsidP="00D64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Департаменту </w:t>
      </w:r>
    </w:p>
    <w:p w:rsidR="00D64DD5" w:rsidRPr="00D64DD5" w:rsidRDefault="00D64DD5" w:rsidP="00D64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житлово-комунального господарства </w:t>
      </w:r>
    </w:p>
    <w:p w:rsidR="00D64DD5" w:rsidRPr="00D64DD5" w:rsidRDefault="00D64DD5" w:rsidP="00D64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DD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D64DD5" w:rsidRPr="00D64DD5" w:rsidRDefault="00D64DD5" w:rsidP="00D64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DD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Кременчуцького району</w:t>
      </w:r>
    </w:p>
    <w:p w:rsidR="00D64DD5" w:rsidRPr="00D64DD5" w:rsidRDefault="00D64DD5" w:rsidP="00D64DD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D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області </w:t>
      </w:r>
      <w:r w:rsidRPr="00D64DD5">
        <w:rPr>
          <w:rFonts w:ascii="Times New Roman" w:hAnsi="Times New Roman" w:cs="Times New Roman"/>
          <w:b/>
          <w:sz w:val="28"/>
          <w:szCs w:val="28"/>
          <w:lang w:val="uk-UA"/>
        </w:rPr>
        <w:tab/>
        <w:t>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МОСКАЛИК</w:t>
      </w:r>
    </w:p>
    <w:p w:rsidR="00D64DD5" w:rsidRDefault="00D64DD5" w:rsidP="00D64DD5">
      <w:pPr>
        <w:jc w:val="both"/>
        <w:rPr>
          <w:b/>
          <w:sz w:val="28"/>
          <w:szCs w:val="28"/>
          <w:lang w:val="uk-UA"/>
        </w:rPr>
      </w:pPr>
    </w:p>
    <w:p w:rsidR="00D64DD5" w:rsidRPr="008B5707" w:rsidRDefault="00D64DD5" w:rsidP="00A02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64DD5" w:rsidRPr="008B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EF"/>
    <w:rsid w:val="000E2A34"/>
    <w:rsid w:val="0018588B"/>
    <w:rsid w:val="001A48C5"/>
    <w:rsid w:val="001C2AEF"/>
    <w:rsid w:val="001F2BD2"/>
    <w:rsid w:val="002B5907"/>
    <w:rsid w:val="00443116"/>
    <w:rsid w:val="004F747E"/>
    <w:rsid w:val="005A6A7B"/>
    <w:rsid w:val="00875910"/>
    <w:rsid w:val="0088763B"/>
    <w:rsid w:val="008B5707"/>
    <w:rsid w:val="00994E66"/>
    <w:rsid w:val="00A02796"/>
    <w:rsid w:val="00A03304"/>
    <w:rsid w:val="00A84B32"/>
    <w:rsid w:val="00AD1D91"/>
    <w:rsid w:val="00D03BB9"/>
    <w:rsid w:val="00D64DD5"/>
    <w:rsid w:val="00DA1D86"/>
    <w:rsid w:val="00DC297E"/>
    <w:rsid w:val="00E806CB"/>
    <w:rsid w:val="00ED6A85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8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1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A1D86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8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1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A1D86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12</cp:revision>
  <cp:lastPrinted>2021-01-26T07:01:00Z</cp:lastPrinted>
  <dcterms:created xsi:type="dcterms:W3CDTF">2021-01-22T06:16:00Z</dcterms:created>
  <dcterms:modified xsi:type="dcterms:W3CDTF">2021-01-26T07:01:00Z</dcterms:modified>
</cp:coreProperties>
</file>