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216499" w:rsidRDefault="009B17F7" w:rsidP="009B17F7">
      <w:pPr>
        <w:rPr>
          <w:lang w:val="en-US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3B53BCDC" w14:textId="77777777" w:rsidR="00A83877" w:rsidRPr="0031420C" w:rsidRDefault="00A83877" w:rsidP="009B17F7">
      <w:pPr>
        <w:rPr>
          <w:lang w:val="uk-UA"/>
        </w:rPr>
      </w:pPr>
    </w:p>
    <w:p w14:paraId="16811539" w14:textId="77777777" w:rsidR="006B72EE" w:rsidRDefault="006B72E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459949E6" w:rsidR="00383A72" w:rsidRDefault="00D72CC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59B0715E" w14:textId="77777777" w:rsidR="00D13B50" w:rsidRPr="0031420C" w:rsidRDefault="0073712D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 xml:space="preserve">  </w:t>
      </w: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73065516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14:paraId="54FB1EE2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14:paraId="40DCA18A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14:paraId="6B2DF203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14:paraId="5CAA56D9" w14:textId="77777777"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9D81E84" w14:textId="77777777" w:rsidR="00383A72" w:rsidRPr="00486A86" w:rsidRDefault="00383A72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67716DF0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F67241">
        <w:rPr>
          <w:color w:val="000000" w:themeColor="text1"/>
          <w:sz w:val="28"/>
          <w:szCs w:val="28"/>
          <w:lang w:val="uk-UA"/>
        </w:rPr>
        <w:t xml:space="preserve"> </w:t>
      </w:r>
      <w:r w:rsidR="00F67241">
        <w:rPr>
          <w:sz w:val="28"/>
          <w:szCs w:val="28"/>
          <w:lang w:val="uk-UA"/>
        </w:rPr>
        <w:t xml:space="preserve">та </w:t>
      </w:r>
      <w:r w:rsidR="00F67241" w:rsidRPr="00813B0A">
        <w:rPr>
          <w:sz w:val="28"/>
          <w:szCs w:val="28"/>
          <w:lang w:val="uk-UA"/>
        </w:rPr>
        <w:t xml:space="preserve">для </w:t>
      </w:r>
      <w:r w:rsidR="00F67241" w:rsidRPr="00813B0A">
        <w:rPr>
          <w:sz w:val="28"/>
          <w:szCs w:val="28"/>
          <w:shd w:val="clear" w:color="auto" w:fill="FFFFFF"/>
          <w:lang w:val="uk-UA"/>
        </w:rPr>
        <w:t>виконання зобов'язань, які виникли у</w:t>
      </w:r>
      <w:r w:rsidR="00F67241">
        <w:rPr>
          <w:sz w:val="28"/>
          <w:szCs w:val="28"/>
          <w:shd w:val="clear" w:color="auto" w:fill="FFFFFF"/>
          <w:lang w:val="uk-UA"/>
        </w:rPr>
        <w:t xml:space="preserve"> </w:t>
      </w:r>
      <w:r w:rsidR="00F67241" w:rsidRPr="00813B0A">
        <w:rPr>
          <w:sz w:val="28"/>
          <w:szCs w:val="28"/>
          <w:shd w:val="clear" w:color="auto" w:fill="FFFFFF"/>
          <w:lang w:val="uk-UA"/>
        </w:rPr>
        <w:t xml:space="preserve">2018 </w:t>
      </w:r>
      <w:r w:rsidR="00F67241">
        <w:rPr>
          <w:sz w:val="28"/>
          <w:szCs w:val="28"/>
          <w:shd w:val="clear" w:color="auto" w:fill="FFFFFF"/>
          <w:lang w:val="uk-UA"/>
        </w:rPr>
        <w:t xml:space="preserve">та 2019 роках </w:t>
      </w:r>
      <w:r w:rsidR="00F67241" w:rsidRPr="00813B0A">
        <w:rPr>
          <w:sz w:val="28"/>
          <w:szCs w:val="28"/>
          <w:shd w:val="clear" w:color="auto" w:fill="FFFFFF"/>
          <w:lang w:val="uk-UA"/>
        </w:rPr>
        <w:t>та не були профінансовані</w:t>
      </w:r>
      <w:r w:rsidR="00F67241" w:rsidRPr="0076598F">
        <w:rPr>
          <w:sz w:val="28"/>
          <w:szCs w:val="28"/>
          <w:lang w:val="uk-UA"/>
        </w:rPr>
        <w:t>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F67241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8B61D13" w14:textId="77777777" w:rsidR="006B3B85" w:rsidRPr="00895ABD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2020 рік по головному розпоряднику бюджетних коштів – Департаменту житлово-комунального господарства виконавчого комітету Кременчуцької міської ради (Москалик І.В.), а саме</w:t>
      </w:r>
      <w:r w:rsidR="00975457" w:rsidRPr="00895ABD">
        <w:rPr>
          <w:color w:val="000000" w:themeColor="text1"/>
          <w:sz w:val="28"/>
          <w:szCs w:val="28"/>
          <w:lang w:val="uk-UA"/>
        </w:rPr>
        <w:t>:</w:t>
      </w:r>
    </w:p>
    <w:p w14:paraId="4D86080A" w14:textId="77777777" w:rsidR="00CD427C" w:rsidRPr="00CD427C" w:rsidRDefault="003A1BED" w:rsidP="003A1BED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CD427C" w:rsidRPr="00895ABD">
        <w:rPr>
          <w:color w:val="000000" w:themeColor="text1"/>
          <w:sz w:val="28"/>
          <w:szCs w:val="28"/>
          <w:lang w:val="uk-UA"/>
        </w:rPr>
        <w:t>Зменшити бюджетні асигнування:</w:t>
      </w:r>
    </w:p>
    <w:p w14:paraId="29EF52EF" w14:textId="2741AE6C" w:rsidR="006B72EE" w:rsidRDefault="00CD427C" w:rsidP="00CD427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986017"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 w:rsidR="00986017">
        <w:rPr>
          <w:color w:val="000000" w:themeColor="text1"/>
          <w:sz w:val="28"/>
          <w:szCs w:val="28"/>
          <w:lang w:val="uk-UA"/>
        </w:rPr>
        <w:t xml:space="preserve">1216017 </w:t>
      </w:r>
      <w:r w:rsidR="00986017" w:rsidRPr="00EE0DBE">
        <w:rPr>
          <w:sz w:val="28"/>
          <w:szCs w:val="28"/>
          <w:lang w:val="uk-UA"/>
        </w:rPr>
        <w:t>«Інша діяльність, пов’язана з експлуатацією об’єктів житлово-комунального господарства»</w:t>
      </w:r>
      <w:r w:rsidR="00986017">
        <w:rPr>
          <w:sz w:val="28"/>
          <w:szCs w:val="28"/>
          <w:lang w:val="uk-UA"/>
        </w:rPr>
        <w:t xml:space="preserve"> на суму 3 057 069,00 грн, виділених на капітальний ремонт </w:t>
      </w:r>
      <w:proofErr w:type="spellStart"/>
      <w:r w:rsidR="002C2408" w:rsidRPr="00834817">
        <w:rPr>
          <w:sz w:val="28"/>
          <w:szCs w:val="28"/>
          <w:lang w:val="uk-UA"/>
        </w:rPr>
        <w:t>внутрішньоквартальних</w:t>
      </w:r>
      <w:proofErr w:type="spellEnd"/>
      <w:r w:rsidR="002C2408" w:rsidRPr="00834817">
        <w:rPr>
          <w:sz w:val="28"/>
          <w:szCs w:val="28"/>
          <w:lang w:val="uk-UA"/>
        </w:rPr>
        <w:t xml:space="preserve"> проходів та проїздів</w:t>
      </w:r>
      <w:r w:rsidRPr="00834817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47D799D3" w14:textId="6310A30A" w:rsidR="000325C7" w:rsidRDefault="000325C7" w:rsidP="000325C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</w:t>
      </w:r>
      <w:r>
        <w:rPr>
          <w:color w:val="000000" w:themeColor="text1"/>
          <w:sz w:val="28"/>
          <w:szCs w:val="28"/>
          <w:lang w:val="uk-UA"/>
        </w:rPr>
        <w:t>юджет розвитку) по КТПКВКМБ 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>» на суму</w:t>
      </w:r>
      <w:r w:rsidR="001D613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85 035,00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к</w:t>
      </w:r>
      <w:r w:rsidRPr="000325C7">
        <w:rPr>
          <w:color w:val="000000" w:themeColor="text1"/>
          <w:sz w:val="28"/>
          <w:szCs w:val="28"/>
          <w:lang w:val="uk-UA"/>
        </w:rPr>
        <w:t>апітальний ремонт мереж зовнішнього освітлення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04B97BE" w14:textId="25D9D0DD" w:rsidR="001D613A" w:rsidRDefault="001D613A" w:rsidP="000325C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</w:t>
      </w:r>
      <w:r>
        <w:rPr>
          <w:color w:val="000000" w:themeColor="text1"/>
          <w:sz w:val="28"/>
          <w:szCs w:val="28"/>
          <w:lang w:val="uk-UA"/>
        </w:rPr>
        <w:t>юджет розвитку) по КТПКВКМБ 1217461 «</w:t>
      </w:r>
      <w:r w:rsidRPr="002C2408">
        <w:rPr>
          <w:color w:val="000000" w:themeColor="text1"/>
          <w:sz w:val="28"/>
          <w:szCs w:val="28"/>
          <w:lang w:val="uk-UA"/>
        </w:rPr>
        <w:t xml:space="preserve">Утримання та розвиток автомобільних доріг та дорожньої </w:t>
      </w:r>
      <w:r w:rsidRPr="00834817">
        <w:rPr>
          <w:color w:val="000000" w:themeColor="text1"/>
          <w:sz w:val="28"/>
          <w:szCs w:val="28"/>
          <w:lang w:val="uk-UA"/>
        </w:rPr>
        <w:t xml:space="preserve">інфраструктури за </w:t>
      </w:r>
      <w:r w:rsidRPr="00834817">
        <w:rPr>
          <w:color w:val="000000" w:themeColor="text1"/>
          <w:sz w:val="28"/>
          <w:szCs w:val="28"/>
          <w:lang w:val="uk-UA"/>
        </w:rPr>
        <w:lastRenderedPageBreak/>
        <w:t>рахунок коштів місцевого бюджету</w:t>
      </w:r>
      <w:r>
        <w:rPr>
          <w:color w:val="000000" w:themeColor="text1"/>
          <w:sz w:val="28"/>
          <w:szCs w:val="28"/>
          <w:lang w:val="uk-UA"/>
        </w:rPr>
        <w:t xml:space="preserve">» на суму 1 300 000,00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капітальний ремонт вулично-шляхової мережі міста;</w:t>
      </w:r>
    </w:p>
    <w:p w14:paraId="0DD9749F" w14:textId="59D09450" w:rsidR="000D307C" w:rsidRDefault="000D307C" w:rsidP="000325C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</w:t>
      </w:r>
      <w:r>
        <w:rPr>
          <w:color w:val="000000" w:themeColor="text1"/>
          <w:sz w:val="28"/>
          <w:szCs w:val="28"/>
          <w:lang w:val="uk-UA"/>
        </w:rPr>
        <w:t xml:space="preserve">юджет розвитку) по КТПКВКМБ 1217310 </w:t>
      </w:r>
      <w:r w:rsidRPr="00486A86">
        <w:rPr>
          <w:color w:val="000000" w:themeColor="text1"/>
          <w:sz w:val="28"/>
          <w:szCs w:val="28"/>
          <w:lang w:val="uk-UA"/>
        </w:rPr>
        <w:t>«</w:t>
      </w:r>
      <w:r>
        <w:rPr>
          <w:bCs/>
          <w:color w:val="000000" w:themeColor="text1"/>
          <w:sz w:val="28"/>
          <w:szCs w:val="28"/>
          <w:lang w:val="uk-UA"/>
        </w:rPr>
        <w:t>Будівництво об’</w:t>
      </w:r>
      <w:r w:rsidRPr="00486A86">
        <w:rPr>
          <w:bCs/>
          <w:color w:val="000000" w:themeColor="text1"/>
          <w:sz w:val="28"/>
          <w:szCs w:val="28"/>
          <w:lang w:val="uk-UA"/>
        </w:rPr>
        <w:t>єктів житлово-комунального господарства</w:t>
      </w:r>
      <w:r w:rsidRPr="00486A86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на суму              </w:t>
      </w:r>
      <w:r w:rsidRPr="0029616B">
        <w:rPr>
          <w:sz w:val="28"/>
          <w:szCs w:val="28"/>
          <w:lang w:val="uk-UA"/>
        </w:rPr>
        <w:t xml:space="preserve">390 000,00 </w:t>
      </w:r>
      <w:proofErr w:type="spellStart"/>
      <w:r w:rsidRPr="0029616B">
        <w:rPr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б</w:t>
      </w:r>
      <w:r w:rsidRPr="006F6EA7">
        <w:rPr>
          <w:color w:val="000000" w:themeColor="text1"/>
          <w:sz w:val="28"/>
          <w:szCs w:val="28"/>
          <w:lang w:val="uk-UA"/>
        </w:rPr>
        <w:t>удівництво ангару для зберігання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F6EA7">
        <w:rPr>
          <w:color w:val="000000" w:themeColor="text1"/>
          <w:sz w:val="28"/>
          <w:szCs w:val="28"/>
          <w:lang w:val="uk-UA"/>
        </w:rPr>
        <w:t>автотранспорту</w:t>
      </w:r>
      <w:r>
        <w:rPr>
          <w:color w:val="000000" w:themeColor="text1"/>
          <w:sz w:val="28"/>
          <w:szCs w:val="28"/>
          <w:lang w:val="uk-UA"/>
        </w:rPr>
        <w:t xml:space="preserve">, та на суму 506 315,55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б</w:t>
      </w:r>
      <w:r w:rsidRPr="0029616B">
        <w:rPr>
          <w:color w:val="000000" w:themeColor="text1"/>
          <w:sz w:val="28"/>
          <w:szCs w:val="28"/>
          <w:lang w:val="uk-UA"/>
        </w:rPr>
        <w:t>удівництво гаражу для спецтранспорту</w:t>
      </w:r>
      <w:r w:rsidRPr="006F6EA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для комунального підприємства «Благоустрій Кременчука»;</w:t>
      </w:r>
    </w:p>
    <w:p w14:paraId="25E0338B" w14:textId="3F15812C" w:rsidR="006A133E" w:rsidRDefault="00CD427C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 1217</w:t>
      </w:r>
      <w:r w:rsidR="006A133E">
        <w:rPr>
          <w:color w:val="000000" w:themeColor="text1"/>
          <w:sz w:val="28"/>
          <w:szCs w:val="28"/>
          <w:lang w:val="uk-UA"/>
        </w:rPr>
        <w:t>670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6A133E" w:rsidRPr="00A452D7">
        <w:rPr>
          <w:sz w:val="28"/>
          <w:szCs w:val="28"/>
          <w:lang w:val="uk-UA"/>
        </w:rPr>
        <w:t>«</w:t>
      </w:r>
      <w:r w:rsidR="006A133E" w:rsidRPr="005412DC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="006A133E" w:rsidRPr="00A452D7">
        <w:rPr>
          <w:sz w:val="28"/>
          <w:szCs w:val="28"/>
          <w:lang w:val="uk-UA"/>
        </w:rPr>
        <w:t>»</w:t>
      </w:r>
      <w:r w:rsidR="006A133E">
        <w:rPr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 xml:space="preserve">на суму </w:t>
      </w:r>
      <w:r w:rsidR="006A133E">
        <w:rPr>
          <w:color w:val="000000" w:themeColor="text1"/>
          <w:sz w:val="28"/>
          <w:szCs w:val="28"/>
          <w:lang w:val="uk-UA"/>
        </w:rPr>
        <w:t>1 900 000,00</w:t>
      </w:r>
      <w:r w:rsidRPr="00895ABD">
        <w:rPr>
          <w:color w:val="000000" w:themeColor="text1"/>
          <w:sz w:val="28"/>
          <w:szCs w:val="28"/>
          <w:lang w:val="uk-UA"/>
        </w:rPr>
        <w:t xml:space="preserve"> грн, виділених на </w:t>
      </w:r>
      <w:r w:rsidR="006A133E">
        <w:rPr>
          <w:color w:val="000000" w:themeColor="text1"/>
          <w:sz w:val="28"/>
          <w:szCs w:val="28"/>
          <w:lang w:val="uk-UA"/>
        </w:rPr>
        <w:t>в</w:t>
      </w:r>
      <w:r w:rsidR="006A133E" w:rsidRPr="006A133E">
        <w:rPr>
          <w:color w:val="000000" w:themeColor="text1"/>
          <w:sz w:val="28"/>
          <w:szCs w:val="28"/>
          <w:lang w:val="uk-UA"/>
        </w:rPr>
        <w:t xml:space="preserve">нески до статутного капіталу </w:t>
      </w:r>
      <w:r w:rsidR="006A133E">
        <w:rPr>
          <w:color w:val="000000" w:themeColor="text1"/>
          <w:sz w:val="28"/>
          <w:szCs w:val="28"/>
          <w:lang w:val="uk-UA"/>
        </w:rPr>
        <w:t>комунального підприємства</w:t>
      </w:r>
      <w:r w:rsidR="006A133E" w:rsidRPr="006A133E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6A133E" w:rsidRPr="006A133E"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="006A133E" w:rsidRPr="006A133E">
        <w:rPr>
          <w:color w:val="000000" w:themeColor="text1"/>
          <w:sz w:val="28"/>
          <w:szCs w:val="28"/>
          <w:lang w:val="uk-UA"/>
        </w:rPr>
        <w:t xml:space="preserve">» </w:t>
      </w:r>
      <w:r w:rsidR="006A133E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6A133E" w:rsidRPr="006A133E">
        <w:rPr>
          <w:color w:val="000000" w:themeColor="text1"/>
          <w:sz w:val="28"/>
          <w:szCs w:val="28"/>
          <w:lang w:val="uk-UA"/>
        </w:rPr>
        <w:t>на погашення основної суми та відсотків по кредиту МБРР</w:t>
      </w:r>
      <w:r w:rsidR="006A133E">
        <w:rPr>
          <w:color w:val="000000" w:themeColor="text1"/>
          <w:sz w:val="28"/>
          <w:szCs w:val="28"/>
          <w:lang w:val="uk-UA"/>
        </w:rPr>
        <w:t>;</w:t>
      </w:r>
    </w:p>
    <w:p w14:paraId="7C50B3FA" w14:textId="614B91FF" w:rsidR="006A133E" w:rsidRDefault="006A133E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 1217</w:t>
      </w:r>
      <w:r>
        <w:rPr>
          <w:color w:val="000000" w:themeColor="text1"/>
          <w:sz w:val="28"/>
          <w:szCs w:val="28"/>
          <w:lang w:val="uk-UA"/>
        </w:rPr>
        <w:t>670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Pr="00A452D7">
        <w:rPr>
          <w:sz w:val="28"/>
          <w:szCs w:val="28"/>
          <w:lang w:val="uk-UA"/>
        </w:rPr>
        <w:t>«</w:t>
      </w:r>
      <w:r w:rsidRPr="005412DC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Pr="00A452D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 xml:space="preserve">на суму </w:t>
      </w:r>
      <w:r w:rsidR="001515B0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>500 000,00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895ABD">
        <w:rPr>
          <w:color w:val="000000" w:themeColor="text1"/>
          <w:sz w:val="28"/>
          <w:szCs w:val="28"/>
          <w:lang w:val="uk-UA"/>
        </w:rPr>
        <w:t>, виділених</w:t>
      </w:r>
      <w:r>
        <w:rPr>
          <w:color w:val="000000" w:themeColor="text1"/>
          <w:sz w:val="28"/>
          <w:szCs w:val="28"/>
          <w:lang w:val="uk-UA"/>
        </w:rPr>
        <w:t xml:space="preserve"> на </w:t>
      </w:r>
      <w:r w:rsidR="005E1D18">
        <w:rPr>
          <w:color w:val="000000" w:themeColor="text1"/>
          <w:sz w:val="28"/>
          <w:szCs w:val="28"/>
          <w:lang w:val="uk-UA"/>
        </w:rPr>
        <w:t>в</w:t>
      </w:r>
      <w:r w:rsidRPr="006A133E">
        <w:rPr>
          <w:color w:val="000000" w:themeColor="text1"/>
          <w:sz w:val="28"/>
          <w:szCs w:val="28"/>
          <w:lang w:val="uk-UA"/>
        </w:rPr>
        <w:t xml:space="preserve">нески до статутного капіталу </w:t>
      </w:r>
      <w:r w:rsidR="005E1D18">
        <w:rPr>
          <w:color w:val="000000" w:themeColor="text1"/>
          <w:sz w:val="28"/>
          <w:szCs w:val="28"/>
          <w:lang w:val="uk-UA"/>
        </w:rPr>
        <w:t>комунального підприємства</w:t>
      </w:r>
      <w:r w:rsidR="005E1D18" w:rsidRPr="006A133E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5E1D18" w:rsidRPr="006A133E"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="005E1D18" w:rsidRPr="006A133E">
        <w:rPr>
          <w:color w:val="000000" w:themeColor="text1"/>
          <w:sz w:val="28"/>
          <w:szCs w:val="28"/>
          <w:lang w:val="uk-UA"/>
        </w:rPr>
        <w:t xml:space="preserve">» </w:t>
      </w:r>
      <w:r w:rsidR="005E1D18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Pr="006A133E">
        <w:rPr>
          <w:color w:val="000000" w:themeColor="text1"/>
          <w:sz w:val="28"/>
          <w:szCs w:val="28"/>
          <w:lang w:val="uk-UA"/>
        </w:rPr>
        <w:t>на заміну (придбання та встановлення) запірної арматури</w:t>
      </w:r>
      <w:r w:rsidR="005E1D18">
        <w:rPr>
          <w:color w:val="000000" w:themeColor="text1"/>
          <w:sz w:val="28"/>
          <w:szCs w:val="28"/>
          <w:lang w:val="uk-UA"/>
        </w:rPr>
        <w:t xml:space="preserve">; </w:t>
      </w:r>
    </w:p>
    <w:p w14:paraId="66158FEF" w14:textId="6FAE5400" w:rsidR="005E1D18" w:rsidRDefault="005E1D18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 1217</w:t>
      </w:r>
      <w:r>
        <w:rPr>
          <w:color w:val="000000" w:themeColor="text1"/>
          <w:sz w:val="28"/>
          <w:szCs w:val="28"/>
          <w:lang w:val="uk-UA"/>
        </w:rPr>
        <w:t>670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Pr="00A452D7">
        <w:rPr>
          <w:sz w:val="28"/>
          <w:szCs w:val="28"/>
          <w:lang w:val="uk-UA"/>
        </w:rPr>
        <w:t>«</w:t>
      </w:r>
      <w:r w:rsidRPr="005412DC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Pr="00A452D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на суму</w:t>
      </w:r>
      <w:r>
        <w:rPr>
          <w:color w:val="000000" w:themeColor="text1"/>
          <w:sz w:val="28"/>
          <w:szCs w:val="28"/>
          <w:lang w:val="uk-UA"/>
        </w:rPr>
        <w:t xml:space="preserve"> 1 903 660,64 грн, виділених на в</w:t>
      </w:r>
      <w:r w:rsidRPr="005E1D18">
        <w:rPr>
          <w:color w:val="000000" w:themeColor="text1"/>
          <w:sz w:val="28"/>
          <w:szCs w:val="28"/>
          <w:lang w:val="uk-UA"/>
        </w:rPr>
        <w:t xml:space="preserve">нески до статутного капіталу </w:t>
      </w:r>
      <w:r>
        <w:rPr>
          <w:color w:val="000000" w:themeColor="text1"/>
          <w:sz w:val="28"/>
          <w:szCs w:val="28"/>
          <w:lang w:val="uk-UA"/>
        </w:rPr>
        <w:t>комунального підприємства</w:t>
      </w:r>
      <w:r w:rsidRPr="005E1D18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5E1D18">
        <w:rPr>
          <w:color w:val="000000" w:themeColor="text1"/>
          <w:sz w:val="28"/>
          <w:szCs w:val="28"/>
          <w:lang w:val="uk-UA"/>
        </w:rPr>
        <w:t>Теплоенерго</w:t>
      </w:r>
      <w:proofErr w:type="spellEnd"/>
      <w:r w:rsidRPr="005E1D18">
        <w:rPr>
          <w:color w:val="000000" w:themeColor="text1"/>
          <w:sz w:val="28"/>
          <w:szCs w:val="28"/>
          <w:lang w:val="uk-UA"/>
        </w:rPr>
        <w:t>» на заміну (реконструкцію) мереж централізованого теплопостачання та гарячого водопостачання міста Кременчука</w:t>
      </w:r>
      <w:r w:rsidR="0075187D">
        <w:rPr>
          <w:color w:val="000000" w:themeColor="text1"/>
          <w:sz w:val="28"/>
          <w:szCs w:val="28"/>
          <w:lang w:val="uk-UA"/>
        </w:rPr>
        <w:t>.</w:t>
      </w:r>
    </w:p>
    <w:p w14:paraId="7A62AA66" w14:textId="5F153BBF" w:rsidR="009D43A3" w:rsidRPr="00895ABD" w:rsidRDefault="006A133E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1.2.</w:t>
      </w:r>
      <w:r w:rsidRPr="006A133E">
        <w:rPr>
          <w:color w:val="000000" w:themeColor="text1"/>
          <w:sz w:val="28"/>
          <w:szCs w:val="28"/>
          <w:lang w:val="uk-UA"/>
        </w:rPr>
        <w:t xml:space="preserve"> </w:t>
      </w:r>
      <w:r w:rsidR="003A1BED">
        <w:rPr>
          <w:color w:val="000000" w:themeColor="text1"/>
          <w:sz w:val="28"/>
          <w:szCs w:val="28"/>
          <w:lang w:val="uk-UA"/>
        </w:rPr>
        <w:t xml:space="preserve"> </w:t>
      </w:r>
      <w:r w:rsidR="009D43A3" w:rsidRPr="00895ABD">
        <w:rPr>
          <w:color w:val="000000" w:themeColor="text1"/>
          <w:sz w:val="28"/>
          <w:szCs w:val="28"/>
          <w:lang w:val="uk-UA"/>
        </w:rPr>
        <w:t>Збільшити бюджетні асигнування:</w:t>
      </w:r>
    </w:p>
    <w:p w14:paraId="5A52841E" w14:textId="50924628" w:rsidR="00DE3714" w:rsidRDefault="00DE3714" w:rsidP="009D43A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C34505">
        <w:rPr>
          <w:color w:val="000000"/>
          <w:sz w:val="28"/>
          <w:szCs w:val="28"/>
          <w:lang w:val="uk-UA"/>
        </w:rPr>
        <w:t xml:space="preserve"> 1216011 «Експлуатація та технічне обслуговування житлового фонду» на суму </w:t>
      </w:r>
      <w:r w:rsidR="002C7F05">
        <w:rPr>
          <w:color w:val="000000"/>
          <w:sz w:val="28"/>
          <w:szCs w:val="28"/>
          <w:lang w:val="uk-UA"/>
        </w:rPr>
        <w:t>295 990,72</w:t>
      </w:r>
      <w:r w:rsidRPr="00C34505">
        <w:rPr>
          <w:color w:val="000000"/>
          <w:sz w:val="28"/>
          <w:szCs w:val="28"/>
          <w:lang w:val="uk-UA"/>
        </w:rPr>
        <w:t xml:space="preserve"> грн </w:t>
      </w:r>
      <w:bookmarkStart w:id="0" w:name="_Hlk55311286"/>
      <w:r>
        <w:rPr>
          <w:color w:val="000000"/>
          <w:sz w:val="28"/>
          <w:szCs w:val="28"/>
          <w:shd w:val="clear" w:color="auto" w:fill="FFFFFF"/>
          <w:lang w:val="uk-UA"/>
        </w:rPr>
        <w:t>на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187D">
        <w:rPr>
          <w:color w:val="000000"/>
          <w:sz w:val="28"/>
          <w:szCs w:val="28"/>
          <w:shd w:val="clear" w:color="auto" w:fill="FFFFFF"/>
          <w:lang w:val="uk-UA"/>
        </w:rPr>
        <w:t>виплату заробітної плати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>для комунального госпрозрахункового житлово-експлуатаційного підприємства «Автозаводське»</w:t>
      </w:r>
      <w:bookmarkEnd w:id="0"/>
      <w:r>
        <w:rPr>
          <w:sz w:val="28"/>
          <w:szCs w:val="28"/>
          <w:lang w:val="uk-UA"/>
        </w:rPr>
        <w:t>;</w:t>
      </w:r>
    </w:p>
    <w:p w14:paraId="5246D4AF" w14:textId="12A8622F" w:rsidR="001634F8" w:rsidRDefault="001634F8" w:rsidP="001634F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>
        <w:rPr>
          <w:color w:val="000000" w:themeColor="text1"/>
          <w:sz w:val="28"/>
          <w:szCs w:val="28"/>
          <w:lang w:val="uk-UA"/>
        </w:rPr>
        <w:t xml:space="preserve">1216017 </w:t>
      </w:r>
      <w:r w:rsidRPr="00EE0DBE">
        <w:rPr>
          <w:sz w:val="28"/>
          <w:szCs w:val="28"/>
          <w:lang w:val="uk-UA"/>
        </w:rPr>
        <w:t>«Інша діяльність, пов’язана з експлуатацією об’єктів житлово-комунального господарства»</w:t>
      </w:r>
      <w:r>
        <w:rPr>
          <w:sz w:val="28"/>
          <w:szCs w:val="28"/>
          <w:lang w:val="uk-UA"/>
        </w:rPr>
        <w:t xml:space="preserve"> на суму 39 397,00 грн на к</w:t>
      </w:r>
      <w:r w:rsidRPr="001634F8">
        <w:rPr>
          <w:sz w:val="28"/>
          <w:szCs w:val="28"/>
          <w:lang w:val="uk-UA"/>
        </w:rPr>
        <w:t>апітальний ремонт житлового фонду</w:t>
      </w:r>
      <w:r>
        <w:rPr>
          <w:sz w:val="28"/>
          <w:szCs w:val="28"/>
          <w:lang w:val="uk-UA"/>
        </w:rPr>
        <w:t xml:space="preserve"> та на суму 1 846,80 грн на 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виконання зобов’язань, </w:t>
      </w:r>
      <w:r w:rsidRPr="00BD7452">
        <w:rPr>
          <w:sz w:val="28"/>
          <w:szCs w:val="28"/>
          <w:shd w:val="clear" w:color="auto" w:fill="FFFFFF"/>
          <w:lang w:val="uk-UA"/>
        </w:rPr>
        <w:t>які виникли у 2018</w:t>
      </w:r>
      <w:r w:rsidRPr="001634F8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ро</w:t>
      </w:r>
      <w:r w:rsidR="00BD7452">
        <w:rPr>
          <w:color w:val="000000" w:themeColor="text1"/>
          <w:sz w:val="28"/>
          <w:szCs w:val="28"/>
          <w:shd w:val="clear" w:color="auto" w:fill="FFFFFF"/>
          <w:lang w:val="uk-UA"/>
        </w:rPr>
        <w:t>ці</w:t>
      </w:r>
      <w:r w:rsidRPr="005F1C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не були профінансовані</w:t>
      </w:r>
      <w:r>
        <w:rPr>
          <w:sz w:val="28"/>
          <w:szCs w:val="28"/>
          <w:lang w:val="uk-UA"/>
        </w:rPr>
        <w:t>;</w:t>
      </w:r>
    </w:p>
    <w:p w14:paraId="6C047688" w14:textId="6C2AC2C6" w:rsidR="00210CFB" w:rsidRDefault="009D43A3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 xml:space="preserve">» на суму </w:t>
      </w:r>
      <w:r w:rsidR="0075187D">
        <w:rPr>
          <w:color w:val="000000" w:themeColor="text1"/>
          <w:sz w:val="28"/>
          <w:szCs w:val="28"/>
          <w:lang w:val="uk-UA"/>
        </w:rPr>
        <w:t>3 8</w:t>
      </w:r>
      <w:r>
        <w:rPr>
          <w:color w:val="000000" w:themeColor="text1"/>
          <w:sz w:val="28"/>
          <w:szCs w:val="28"/>
          <w:lang w:val="uk-UA"/>
        </w:rPr>
        <w:t>00 000,00 грн на в</w:t>
      </w:r>
      <w:r w:rsidRPr="00E97F34">
        <w:rPr>
          <w:color w:val="000000" w:themeColor="text1"/>
          <w:sz w:val="28"/>
          <w:szCs w:val="28"/>
          <w:lang w:val="uk-UA"/>
        </w:rPr>
        <w:t>иконання заходів Програми діяльності та розвитку КП «Благоустрій Кременчука» на 2020 рік</w:t>
      </w:r>
      <w:r>
        <w:rPr>
          <w:color w:val="000000" w:themeColor="text1"/>
          <w:sz w:val="28"/>
          <w:szCs w:val="28"/>
          <w:lang w:val="uk-UA"/>
        </w:rPr>
        <w:t xml:space="preserve"> для комунального підприємства «Благоустрій Кременчука»;</w:t>
      </w:r>
    </w:p>
    <w:p w14:paraId="0244331A" w14:textId="124EF62E" w:rsidR="006C1F3F" w:rsidRDefault="006C1F3F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>» на суму</w:t>
      </w:r>
      <w:r w:rsidR="00AA79FD">
        <w:rPr>
          <w:color w:val="000000" w:themeColor="text1"/>
          <w:sz w:val="28"/>
          <w:szCs w:val="28"/>
          <w:lang w:val="uk-UA"/>
        </w:rPr>
        <w:t xml:space="preserve"> </w:t>
      </w:r>
      <w:r w:rsidR="0075187D">
        <w:rPr>
          <w:color w:val="000000" w:themeColor="text1"/>
          <w:sz w:val="28"/>
          <w:szCs w:val="28"/>
          <w:lang w:val="uk-UA"/>
        </w:rPr>
        <w:t>3 441 257,00</w:t>
      </w:r>
      <w:r>
        <w:rPr>
          <w:color w:val="000000" w:themeColor="text1"/>
          <w:sz w:val="28"/>
          <w:szCs w:val="28"/>
          <w:lang w:val="uk-UA"/>
        </w:rPr>
        <w:t xml:space="preserve"> грн </w:t>
      </w:r>
      <w:r w:rsidRPr="00AA79FD">
        <w:rPr>
          <w:color w:val="000000" w:themeColor="text1"/>
          <w:sz w:val="28"/>
          <w:szCs w:val="28"/>
          <w:lang w:val="uk-UA"/>
        </w:rPr>
        <w:t xml:space="preserve">на утримання та ремонт мереж зовнішнього освітлення вулиць та засобів регулювання дорожнього руху </w:t>
      </w:r>
      <w:r w:rsidRPr="00AA79FD">
        <w:rPr>
          <w:color w:val="000000" w:themeColor="text1"/>
          <w:sz w:val="28"/>
          <w:szCs w:val="28"/>
          <w:lang w:val="uk-UA"/>
        </w:rPr>
        <w:lastRenderedPageBreak/>
        <w:t xml:space="preserve">(світлофорних об’єктів), а саме: </w:t>
      </w:r>
      <w:r w:rsidR="0075187D">
        <w:rPr>
          <w:color w:val="000000" w:themeColor="text1"/>
          <w:sz w:val="28"/>
          <w:szCs w:val="28"/>
          <w:lang w:val="uk-UA"/>
        </w:rPr>
        <w:t xml:space="preserve">на </w:t>
      </w:r>
      <w:r w:rsidR="00AA79FD" w:rsidRPr="00AA79FD">
        <w:rPr>
          <w:color w:val="000000"/>
          <w:sz w:val="28"/>
          <w:szCs w:val="28"/>
          <w:lang w:val="uk-UA"/>
        </w:rPr>
        <w:t>оплату електроенергії</w:t>
      </w:r>
      <w:r w:rsidR="0075187D">
        <w:rPr>
          <w:color w:val="000000"/>
          <w:sz w:val="28"/>
          <w:szCs w:val="28"/>
          <w:lang w:val="uk-UA"/>
        </w:rPr>
        <w:t>,</w:t>
      </w:r>
      <w:r w:rsidR="00AA79FD" w:rsidRPr="00AA79FD">
        <w:rPr>
          <w:color w:val="000000"/>
          <w:sz w:val="28"/>
          <w:szCs w:val="28"/>
          <w:lang w:val="uk-UA"/>
        </w:rPr>
        <w:t xml:space="preserve"> </w:t>
      </w:r>
      <w:r w:rsidR="00473081">
        <w:rPr>
          <w:color w:val="000000" w:themeColor="text1"/>
          <w:sz w:val="28"/>
          <w:szCs w:val="28"/>
          <w:lang w:val="uk-UA"/>
        </w:rPr>
        <w:t>для комунального підприємства «</w:t>
      </w:r>
      <w:proofErr w:type="spellStart"/>
      <w:r w:rsidR="00473081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473081">
        <w:rPr>
          <w:color w:val="000000" w:themeColor="text1"/>
          <w:sz w:val="28"/>
          <w:szCs w:val="28"/>
          <w:lang w:val="uk-UA"/>
        </w:rPr>
        <w:t>»</w:t>
      </w:r>
      <w:r w:rsidRPr="006C1F3F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6F5D7F1C" w14:textId="6980B52A" w:rsidR="0075187D" w:rsidRDefault="0075187D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 xml:space="preserve">» на утримання кладовищ міста для комунального підприємства «Спеціалізований комбінат ритуальних послуг» на суму </w:t>
      </w:r>
      <w:r w:rsidR="00A244BF">
        <w:rPr>
          <w:color w:val="000000" w:themeColor="text1"/>
          <w:sz w:val="28"/>
          <w:szCs w:val="28"/>
          <w:lang w:val="uk-UA"/>
        </w:rPr>
        <w:t>261 089,58</w:t>
      </w:r>
      <w:r w:rsidR="00C64B5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64B51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64B51">
        <w:rPr>
          <w:color w:val="000000" w:themeColor="text1"/>
          <w:sz w:val="28"/>
          <w:szCs w:val="28"/>
          <w:lang w:val="uk-UA"/>
        </w:rPr>
        <w:t>;</w:t>
      </w:r>
    </w:p>
    <w:p w14:paraId="7A46F67C" w14:textId="2BE77EC4" w:rsidR="0075187D" w:rsidRDefault="0075187D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>
        <w:rPr>
          <w:color w:val="000000" w:themeColor="text1"/>
          <w:sz w:val="28"/>
          <w:szCs w:val="28"/>
          <w:lang w:val="uk-UA"/>
        </w:rPr>
        <w:t xml:space="preserve"> 1216090 «</w:t>
      </w:r>
      <w:r w:rsidRPr="00B539EF">
        <w:rPr>
          <w:color w:val="000000" w:themeColor="text1"/>
          <w:sz w:val="28"/>
          <w:szCs w:val="28"/>
          <w:lang w:val="uk-UA"/>
        </w:rPr>
        <w:t>Інша діяльність у сфері житлово-комунального господарства»</w:t>
      </w:r>
      <w:r>
        <w:rPr>
          <w:color w:val="000000" w:themeColor="text1"/>
          <w:sz w:val="28"/>
          <w:szCs w:val="28"/>
          <w:lang w:val="uk-UA"/>
        </w:rPr>
        <w:t xml:space="preserve"> на утримання тварин для комунального підприємства «</w:t>
      </w:r>
      <w:proofErr w:type="spellStart"/>
      <w:r>
        <w:rPr>
          <w:color w:val="000000" w:themeColor="text1"/>
          <w:sz w:val="28"/>
          <w:szCs w:val="28"/>
          <w:lang w:val="uk-UA"/>
        </w:rPr>
        <w:t>Спецсервіс-Кременчук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на суму </w:t>
      </w:r>
      <w:r w:rsidR="00132C07">
        <w:rPr>
          <w:color w:val="000000" w:themeColor="text1"/>
          <w:sz w:val="28"/>
          <w:szCs w:val="28"/>
          <w:lang w:val="uk-UA"/>
        </w:rPr>
        <w:t>222 312,00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1634F8">
        <w:rPr>
          <w:color w:val="000000" w:themeColor="text1"/>
          <w:sz w:val="28"/>
          <w:szCs w:val="28"/>
          <w:lang w:val="uk-UA"/>
        </w:rPr>
        <w:t xml:space="preserve"> та </w:t>
      </w:r>
      <w:r w:rsidR="001634F8" w:rsidRPr="00BD7452">
        <w:rPr>
          <w:sz w:val="28"/>
          <w:szCs w:val="28"/>
          <w:lang w:val="uk-UA"/>
        </w:rPr>
        <w:t>на придбання засобів індивідуального захисту</w:t>
      </w:r>
      <w:r w:rsidR="00BD7452" w:rsidRPr="00BD7452">
        <w:rPr>
          <w:sz w:val="28"/>
          <w:szCs w:val="28"/>
          <w:lang w:val="uk-UA"/>
        </w:rPr>
        <w:t xml:space="preserve"> </w:t>
      </w:r>
      <w:r w:rsidR="001634F8" w:rsidRPr="00BD7452">
        <w:rPr>
          <w:sz w:val="28"/>
          <w:szCs w:val="28"/>
          <w:lang w:val="uk-UA"/>
        </w:rPr>
        <w:t>для комунального підприємства</w:t>
      </w:r>
      <w:r w:rsidR="001634F8">
        <w:rPr>
          <w:color w:val="000000" w:themeColor="text1"/>
          <w:sz w:val="28"/>
          <w:szCs w:val="28"/>
          <w:lang w:val="uk-UA"/>
        </w:rPr>
        <w:t xml:space="preserve"> «Спеціалізований комбінат ритуальних послуг» на суму 225 306,00 грн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5426563A" w14:textId="0D229DC6" w:rsidR="001634F8" w:rsidRPr="005F1CE9" w:rsidRDefault="00E563BD" w:rsidP="001634F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спеціального фонду (бюджету розвитку) по </w:t>
      </w:r>
      <w:r w:rsidRPr="00293440">
        <w:rPr>
          <w:sz w:val="28"/>
          <w:szCs w:val="28"/>
          <w:lang w:val="uk-UA"/>
        </w:rPr>
        <w:t>КТПКВКМБ</w:t>
      </w:r>
      <w:r>
        <w:rPr>
          <w:sz w:val="28"/>
          <w:szCs w:val="28"/>
          <w:lang w:val="uk-UA"/>
        </w:rPr>
        <w:t xml:space="preserve"> 1217310 «</w:t>
      </w:r>
      <w:r w:rsidRPr="00354347">
        <w:rPr>
          <w:sz w:val="28"/>
          <w:szCs w:val="28"/>
          <w:lang w:val="uk-UA"/>
        </w:rPr>
        <w:t>Будівництво об'єктів житлово-комунального господарства</w:t>
      </w:r>
      <w:r>
        <w:rPr>
          <w:sz w:val="28"/>
          <w:szCs w:val="28"/>
          <w:lang w:val="uk-UA"/>
        </w:rPr>
        <w:t xml:space="preserve">» 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 суму </w:t>
      </w:r>
      <w:r w:rsidR="001515B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4 881,09 </w:t>
      </w:r>
      <w:proofErr w:type="spellStart"/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>грн</w:t>
      </w:r>
      <w:proofErr w:type="spellEnd"/>
      <w:r w:rsidR="001634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1634F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виконання зобов’язань, які </w:t>
      </w:r>
      <w:r w:rsidR="001634F8" w:rsidRPr="00BD7452">
        <w:rPr>
          <w:sz w:val="28"/>
          <w:szCs w:val="28"/>
          <w:shd w:val="clear" w:color="auto" w:fill="FFFFFF"/>
          <w:lang w:val="uk-UA"/>
        </w:rPr>
        <w:t>виникли у 2018 та 2019 роках та не</w:t>
      </w:r>
      <w:r w:rsidR="001634F8" w:rsidRPr="005F1C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були профінансовані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на суму 1 000 000,00 грн на реконструкцію частини </w:t>
      </w:r>
      <w:r w:rsidR="00844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міського 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кладовища</w:t>
      </w:r>
      <w:r w:rsidR="00844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 улаштуванням зони поховань сектору «Б» за адресою: </w:t>
      </w:r>
      <w:r w:rsidR="001515B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="00844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м. Кременчук, вул. </w:t>
      </w:r>
      <w:proofErr w:type="spellStart"/>
      <w:r w:rsidR="00844259">
        <w:rPr>
          <w:color w:val="000000" w:themeColor="text1"/>
          <w:sz w:val="28"/>
          <w:szCs w:val="28"/>
          <w:shd w:val="clear" w:color="auto" w:fill="FFFFFF"/>
          <w:lang w:val="uk-UA"/>
        </w:rPr>
        <w:t>Свіштовська</w:t>
      </w:r>
      <w:proofErr w:type="spellEnd"/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для </w:t>
      </w:r>
      <w:r w:rsidR="001634F8">
        <w:rPr>
          <w:color w:val="000000" w:themeColor="text1"/>
          <w:sz w:val="28"/>
          <w:szCs w:val="28"/>
          <w:lang w:val="uk-UA"/>
        </w:rPr>
        <w:t xml:space="preserve">комунального підприємства «Спеціалізований комбінат ритуальних послуг» 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 на суму </w:t>
      </w:r>
      <w:r w:rsidR="00F726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350 000,00 </w:t>
      </w:r>
      <w:proofErr w:type="spellStart"/>
      <w:r w:rsidR="00F726DE">
        <w:rPr>
          <w:color w:val="000000" w:themeColor="text1"/>
          <w:sz w:val="28"/>
          <w:szCs w:val="28"/>
          <w:shd w:val="clear" w:color="auto" w:fill="FFFFFF"/>
          <w:lang w:val="uk-UA"/>
        </w:rPr>
        <w:t>грн</w:t>
      </w:r>
      <w:proofErr w:type="spellEnd"/>
      <w:r w:rsidR="00F726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</w:t>
      </w:r>
      <w:r w:rsidR="00C46DA5" w:rsidRPr="00C46DA5">
        <w:rPr>
          <w:sz w:val="28"/>
          <w:szCs w:val="28"/>
          <w:shd w:val="clear" w:color="auto" w:fill="FFFFFF"/>
          <w:lang w:val="uk-UA"/>
        </w:rPr>
        <w:t xml:space="preserve">виконання робіт з  </w:t>
      </w:r>
      <w:r w:rsidR="00F726DE" w:rsidRPr="00C46DA5">
        <w:rPr>
          <w:sz w:val="28"/>
          <w:szCs w:val="28"/>
          <w:shd w:val="clear" w:color="auto" w:fill="FFFFFF"/>
          <w:lang w:val="uk-UA"/>
        </w:rPr>
        <w:t>реконструкці</w:t>
      </w:r>
      <w:r w:rsidR="00C46DA5" w:rsidRPr="00C46DA5">
        <w:rPr>
          <w:sz w:val="28"/>
          <w:szCs w:val="28"/>
          <w:shd w:val="clear" w:color="auto" w:fill="FFFFFF"/>
          <w:lang w:val="uk-UA"/>
        </w:rPr>
        <w:t xml:space="preserve">ї електромереж зовнішнього освітлення </w:t>
      </w:r>
      <w:r w:rsidR="00F726DE" w:rsidRPr="00C46DA5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726DE" w:rsidRPr="00C46DA5">
        <w:rPr>
          <w:sz w:val="28"/>
          <w:szCs w:val="28"/>
          <w:shd w:val="clear" w:color="auto" w:fill="FFFFFF"/>
          <w:lang w:val="uk-UA"/>
        </w:rPr>
        <w:t>внутрішньоквартальних</w:t>
      </w:r>
      <w:proofErr w:type="spellEnd"/>
      <w:r w:rsidR="00F726DE" w:rsidRPr="00C46DA5">
        <w:rPr>
          <w:sz w:val="28"/>
          <w:szCs w:val="28"/>
          <w:shd w:val="clear" w:color="auto" w:fill="FFFFFF"/>
          <w:lang w:val="uk-UA"/>
        </w:rPr>
        <w:t xml:space="preserve"> проходів </w:t>
      </w:r>
      <w:r w:rsidR="00C46DA5" w:rsidRPr="00C46DA5">
        <w:rPr>
          <w:sz w:val="28"/>
          <w:szCs w:val="28"/>
          <w:shd w:val="clear" w:color="auto" w:fill="FFFFFF"/>
          <w:lang w:val="uk-UA"/>
        </w:rPr>
        <w:t>та проїздів від</w:t>
      </w:r>
      <w:r w:rsidR="00F726DE" w:rsidRPr="00C46DA5">
        <w:rPr>
          <w:sz w:val="28"/>
          <w:szCs w:val="28"/>
          <w:shd w:val="clear" w:color="auto" w:fill="FFFFFF"/>
          <w:lang w:val="uk-UA"/>
        </w:rPr>
        <w:t xml:space="preserve"> </w:t>
      </w:r>
      <w:r w:rsidR="00C46DA5" w:rsidRPr="00C46DA5">
        <w:rPr>
          <w:sz w:val="28"/>
          <w:szCs w:val="28"/>
          <w:shd w:val="clear" w:color="auto" w:fill="FFFFFF"/>
          <w:lang w:val="uk-UA"/>
        </w:rPr>
        <w:t xml:space="preserve">буд. 97 до буд. 83-А по пров. </w:t>
      </w:r>
      <w:r w:rsidR="00F726DE" w:rsidRPr="00C46DA5">
        <w:rPr>
          <w:sz w:val="28"/>
          <w:szCs w:val="28"/>
          <w:shd w:val="clear" w:color="auto" w:fill="FFFFFF"/>
          <w:lang w:val="uk-UA"/>
        </w:rPr>
        <w:t>Героїв Брест</w:t>
      </w:r>
      <w:r w:rsidR="00C46DA5" w:rsidRPr="00C46DA5">
        <w:rPr>
          <w:sz w:val="28"/>
          <w:szCs w:val="28"/>
          <w:shd w:val="clear" w:color="auto" w:fill="FFFFFF"/>
          <w:lang w:val="uk-UA"/>
        </w:rPr>
        <w:t>а</w:t>
      </w:r>
      <w:r w:rsidR="00F726DE" w:rsidRPr="00C46DA5">
        <w:rPr>
          <w:sz w:val="28"/>
          <w:szCs w:val="28"/>
          <w:shd w:val="clear" w:color="auto" w:fill="FFFFFF"/>
          <w:lang w:val="uk-UA"/>
        </w:rPr>
        <w:t xml:space="preserve"> для</w:t>
      </w:r>
      <w:r w:rsidR="00F726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726DE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="00F726DE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F726DE">
        <w:rPr>
          <w:color w:val="000000" w:themeColor="text1"/>
          <w:sz w:val="28"/>
          <w:szCs w:val="28"/>
          <w:lang w:val="uk-UA"/>
        </w:rPr>
        <w:t>»</w:t>
      </w:r>
      <w:r w:rsidR="00F726DE" w:rsidRPr="006C1F3F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 w:rsidR="001634F8" w:rsidRPr="005F1CE9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5E32D2EF" w14:textId="77777777"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>Полтавської об</w:t>
      </w:r>
      <w:bookmarkStart w:id="1" w:name="_GoBack"/>
      <w:bookmarkEnd w:id="1"/>
      <w:r w:rsidR="0080564A" w:rsidRPr="00486A86">
        <w:rPr>
          <w:color w:val="000000" w:themeColor="text1"/>
          <w:sz w:val="28"/>
          <w:szCs w:val="28"/>
          <w:lang w:val="uk-UA"/>
        </w:rPr>
        <w:t xml:space="preserve">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14:paraId="5ED30CF0" w14:textId="6FFDDF90" w:rsidR="009D0EF8" w:rsidRDefault="001F2848" w:rsidP="006F7116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394066">
        <w:rPr>
          <w:color w:val="000000" w:themeColor="text1"/>
          <w:sz w:val="28"/>
          <w:szCs w:val="28"/>
          <w:lang w:val="uk-UA"/>
        </w:rPr>
        <w:t>3</w:t>
      </w:r>
      <w:r w:rsidR="00965FFC" w:rsidRPr="00394066">
        <w:rPr>
          <w:color w:val="000000" w:themeColor="text1"/>
          <w:sz w:val="28"/>
          <w:szCs w:val="28"/>
          <w:lang w:val="uk-UA"/>
        </w:rPr>
        <w:t>.</w:t>
      </w:r>
      <w:r w:rsidR="00965FFC" w:rsidRPr="00394066">
        <w:rPr>
          <w:color w:val="000000" w:themeColor="text1"/>
          <w:sz w:val="28"/>
          <w:szCs w:val="28"/>
          <w:lang w:val="uk-UA"/>
        </w:rPr>
        <w:tab/>
      </w:r>
      <w:r w:rsidR="009D0EF8" w:rsidRPr="00394066">
        <w:rPr>
          <w:color w:val="000000" w:themeColor="text1"/>
          <w:sz w:val="28"/>
          <w:szCs w:val="28"/>
          <w:lang w:val="uk-UA"/>
        </w:rPr>
        <w:t xml:space="preserve">Зменшити передачу коштів із загального фонду до спеціального фонду (бюджету розвитку) на </w:t>
      </w:r>
      <w:r w:rsidR="009D0EF8" w:rsidRPr="009C4898">
        <w:rPr>
          <w:sz w:val="28"/>
          <w:szCs w:val="28"/>
          <w:lang w:val="uk-UA"/>
        </w:rPr>
        <w:t xml:space="preserve">суму </w:t>
      </w:r>
      <w:r w:rsidR="001548F5" w:rsidRPr="009C4898">
        <w:rPr>
          <w:sz w:val="28"/>
          <w:szCs w:val="28"/>
          <w:lang w:val="uk-UA"/>
        </w:rPr>
        <w:t>8</w:t>
      </w:r>
      <w:r w:rsidR="00F67241">
        <w:rPr>
          <w:sz w:val="28"/>
          <w:szCs w:val="28"/>
          <w:lang w:val="uk-UA"/>
        </w:rPr>
        <w:t> 24</w:t>
      </w:r>
      <w:r w:rsidR="00D4133C">
        <w:rPr>
          <w:sz w:val="28"/>
          <w:szCs w:val="28"/>
          <w:lang w:val="uk-UA"/>
        </w:rPr>
        <w:t>5 955,30</w:t>
      </w:r>
      <w:r w:rsidR="006C1F3F">
        <w:rPr>
          <w:color w:val="000000" w:themeColor="text1"/>
          <w:sz w:val="28"/>
          <w:szCs w:val="28"/>
          <w:lang w:val="uk-UA"/>
        </w:rPr>
        <w:t xml:space="preserve"> </w:t>
      </w:r>
      <w:r w:rsidR="009D0EF8" w:rsidRPr="00394066">
        <w:rPr>
          <w:color w:val="000000" w:themeColor="text1"/>
          <w:sz w:val="28"/>
          <w:szCs w:val="28"/>
          <w:lang w:val="uk-UA"/>
        </w:rPr>
        <w:t>грн.</w:t>
      </w:r>
    </w:p>
    <w:p w14:paraId="61A44587" w14:textId="77777777" w:rsidR="009D0EF8" w:rsidRDefault="009D0EF8" w:rsidP="009D0EF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9D0EF8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паспортів бюджетних програм.</w:t>
      </w:r>
    </w:p>
    <w:p w14:paraId="760C2CEC" w14:textId="77777777"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14:paraId="4C24549E" w14:textId="77777777"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77777777"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E220D" w:rsidRPr="00486A86">
        <w:rPr>
          <w:color w:val="000000" w:themeColor="text1"/>
          <w:sz w:val="28"/>
          <w:szCs w:val="28"/>
          <w:lang w:val="uk-UA"/>
        </w:rPr>
        <w:t>Декусара</w:t>
      </w:r>
      <w:proofErr w:type="spellEnd"/>
      <w:r w:rsidR="00CE220D" w:rsidRPr="00486A86">
        <w:rPr>
          <w:color w:val="000000" w:themeColor="text1"/>
          <w:sz w:val="28"/>
          <w:szCs w:val="28"/>
          <w:lang w:val="uk-UA"/>
        </w:rPr>
        <w:t xml:space="preserve"> В.В.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0AD8FD6B" w14:textId="77777777" w:rsidR="005833F5" w:rsidRDefault="005833F5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Перший заступник </w:t>
      </w:r>
    </w:p>
    <w:p w14:paraId="49959070" w14:textId="417EBB3A" w:rsidR="009F2087" w:rsidRPr="00BF3993" w:rsidRDefault="005833F5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ого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и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="00CE220D"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ПЕЛИПЕНКО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2FF7F" w14:textId="77777777" w:rsidR="004034E0" w:rsidRDefault="004034E0">
      <w:r>
        <w:separator/>
      </w:r>
    </w:p>
  </w:endnote>
  <w:endnote w:type="continuationSeparator" w:id="0">
    <w:p w14:paraId="3DC95A71" w14:textId="77777777" w:rsidR="004034E0" w:rsidRDefault="0040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D4133C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D4133C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F7B6D" w14:textId="77777777" w:rsidR="004034E0" w:rsidRDefault="004034E0">
      <w:r>
        <w:separator/>
      </w:r>
    </w:p>
  </w:footnote>
  <w:footnote w:type="continuationSeparator" w:id="0">
    <w:p w14:paraId="2B25B783" w14:textId="77777777" w:rsidR="004034E0" w:rsidRDefault="0040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1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5"/>
  </w:num>
  <w:num w:numId="18">
    <w:abstractNumId w:val="21"/>
  </w:num>
  <w:num w:numId="19">
    <w:abstractNumId w:val="17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09F0-1DAF-40C1-AC6E-E8B54E2A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92</cp:revision>
  <cp:lastPrinted>2020-11-18T12:53:00Z</cp:lastPrinted>
  <dcterms:created xsi:type="dcterms:W3CDTF">2020-07-02T05:23:00Z</dcterms:created>
  <dcterms:modified xsi:type="dcterms:W3CDTF">2020-11-18T12:53:00Z</dcterms:modified>
</cp:coreProperties>
</file>