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96AE6" w14:textId="77777777" w:rsidR="005C2687" w:rsidRDefault="005C2687">
      <w:pPr>
        <w:pStyle w:val="Heading2"/>
        <w:ind w:left="454" w:right="284" w:firstLine="720"/>
        <w:jc w:val="center"/>
        <w:rPr>
          <w:rFonts w:ascii="Times New Roman" w:hAnsi="Times New Roman" w:cs="Times New Roman"/>
          <w:b/>
          <w:bCs/>
          <w:i w:val="0"/>
          <w:iCs w:val="0"/>
          <w:sz w:val="28"/>
          <w:szCs w:val="28"/>
          <w:lang w:val="uk-UA"/>
        </w:rPr>
      </w:pPr>
    </w:p>
    <w:p w14:paraId="4406D33E" w14:textId="77777777" w:rsidR="005C2687" w:rsidRPr="003435AB" w:rsidRDefault="005C2687" w:rsidP="003435AB">
      <w:pPr>
        <w:jc w:val="center"/>
        <w:rPr>
          <w:rFonts w:ascii="Arial" w:hAnsi="Arial" w:cs="Arial"/>
          <w:b/>
          <w:bCs/>
          <w:sz w:val="28"/>
          <w:szCs w:val="28"/>
        </w:rPr>
      </w:pPr>
      <w:r w:rsidRPr="003435AB">
        <w:rPr>
          <w:rFonts w:ascii="Arial" w:hAnsi="Arial" w:cs="Arial"/>
          <w:b/>
          <w:bCs/>
          <w:sz w:val="28"/>
          <w:szCs w:val="28"/>
        </w:rPr>
        <w:t>ЗМІСТ</w:t>
      </w:r>
    </w:p>
    <w:tbl>
      <w:tblPr>
        <w:tblW w:w="0" w:type="auto"/>
        <w:jc w:val="center"/>
        <w:tblLook w:val="00A0" w:firstRow="1" w:lastRow="0" w:firstColumn="1" w:lastColumn="0" w:noHBand="0" w:noVBand="0"/>
      </w:tblPr>
      <w:tblGrid>
        <w:gridCol w:w="530"/>
        <w:gridCol w:w="845"/>
        <w:gridCol w:w="7428"/>
        <w:gridCol w:w="767"/>
      </w:tblGrid>
      <w:tr w:rsidR="005C2687" w:rsidRPr="003435AB" w14:paraId="1DC54FC6" w14:textId="77777777">
        <w:trPr>
          <w:jc w:val="center"/>
        </w:trPr>
        <w:tc>
          <w:tcPr>
            <w:tcW w:w="530" w:type="dxa"/>
          </w:tcPr>
          <w:p w14:paraId="54E2DB9F" w14:textId="77777777" w:rsidR="005C2687" w:rsidRPr="003435AB" w:rsidRDefault="005C2687" w:rsidP="003435AB">
            <w:pPr>
              <w:rPr>
                <w:rFonts w:ascii="Arial" w:hAnsi="Arial" w:cs="Arial"/>
                <w:sz w:val="28"/>
                <w:szCs w:val="28"/>
              </w:rPr>
            </w:pPr>
          </w:p>
        </w:tc>
        <w:tc>
          <w:tcPr>
            <w:tcW w:w="845" w:type="dxa"/>
          </w:tcPr>
          <w:p w14:paraId="1E104465" w14:textId="77777777" w:rsidR="005C2687" w:rsidRPr="003435AB" w:rsidRDefault="005C2687" w:rsidP="003435AB">
            <w:pPr>
              <w:rPr>
                <w:rFonts w:ascii="Arial" w:hAnsi="Arial" w:cs="Arial"/>
                <w:sz w:val="28"/>
                <w:szCs w:val="28"/>
              </w:rPr>
            </w:pPr>
          </w:p>
        </w:tc>
        <w:tc>
          <w:tcPr>
            <w:tcW w:w="7428" w:type="dxa"/>
          </w:tcPr>
          <w:p w14:paraId="711CA42A" w14:textId="77777777" w:rsidR="005C2687" w:rsidRPr="003435AB" w:rsidRDefault="005C2687" w:rsidP="003435AB">
            <w:pPr>
              <w:rPr>
                <w:rFonts w:ascii="Arial" w:hAnsi="Arial" w:cs="Arial"/>
                <w:sz w:val="28"/>
                <w:szCs w:val="28"/>
              </w:rPr>
            </w:pPr>
          </w:p>
        </w:tc>
        <w:tc>
          <w:tcPr>
            <w:tcW w:w="767" w:type="dxa"/>
          </w:tcPr>
          <w:p w14:paraId="72D2D86A" w14:textId="77777777" w:rsidR="005C2687" w:rsidRPr="003435AB" w:rsidRDefault="005C2687" w:rsidP="003435AB">
            <w:pPr>
              <w:rPr>
                <w:rFonts w:ascii="Arial" w:hAnsi="Arial" w:cs="Arial"/>
                <w:sz w:val="28"/>
                <w:szCs w:val="28"/>
              </w:rPr>
            </w:pPr>
          </w:p>
        </w:tc>
      </w:tr>
      <w:tr w:rsidR="005C2687" w:rsidRPr="003435AB" w14:paraId="5344139D" w14:textId="77777777">
        <w:trPr>
          <w:jc w:val="center"/>
        </w:trPr>
        <w:tc>
          <w:tcPr>
            <w:tcW w:w="530" w:type="dxa"/>
          </w:tcPr>
          <w:p w14:paraId="35921CBF" w14:textId="77777777" w:rsidR="005C2687" w:rsidRPr="003435AB" w:rsidRDefault="005C2687" w:rsidP="003435AB">
            <w:pPr>
              <w:rPr>
                <w:rFonts w:ascii="Arial" w:hAnsi="Arial" w:cs="Arial"/>
                <w:sz w:val="28"/>
                <w:szCs w:val="28"/>
              </w:rPr>
            </w:pPr>
            <w:r w:rsidRPr="003435AB">
              <w:rPr>
                <w:rFonts w:ascii="Arial" w:hAnsi="Arial" w:cs="Arial"/>
                <w:sz w:val="28"/>
                <w:szCs w:val="28"/>
              </w:rPr>
              <w:t>1</w:t>
            </w:r>
          </w:p>
        </w:tc>
        <w:tc>
          <w:tcPr>
            <w:tcW w:w="8273" w:type="dxa"/>
            <w:gridSpan w:val="2"/>
          </w:tcPr>
          <w:p w14:paraId="41659F9B" w14:textId="77777777" w:rsidR="005C2687" w:rsidRPr="003435AB" w:rsidRDefault="005C2687" w:rsidP="003435AB">
            <w:pPr>
              <w:rPr>
                <w:rFonts w:ascii="Arial" w:hAnsi="Arial" w:cs="Arial"/>
                <w:sz w:val="28"/>
                <w:szCs w:val="28"/>
                <w:lang w:val="uk-UA"/>
              </w:rPr>
            </w:pPr>
            <w:r w:rsidRPr="003435AB">
              <w:rPr>
                <w:rFonts w:ascii="Arial" w:hAnsi="Arial" w:cs="Arial"/>
                <w:sz w:val="28"/>
                <w:szCs w:val="28"/>
              </w:rPr>
              <w:t>Загальні положення …………………………………………………</w:t>
            </w:r>
          </w:p>
        </w:tc>
        <w:tc>
          <w:tcPr>
            <w:tcW w:w="767" w:type="dxa"/>
          </w:tcPr>
          <w:p w14:paraId="72A8DD70" w14:textId="77777777" w:rsidR="005C2687" w:rsidRPr="003435AB" w:rsidRDefault="005C2687" w:rsidP="003435AB">
            <w:pPr>
              <w:rPr>
                <w:rFonts w:ascii="Arial" w:hAnsi="Arial" w:cs="Arial"/>
                <w:sz w:val="28"/>
                <w:szCs w:val="28"/>
              </w:rPr>
            </w:pPr>
          </w:p>
        </w:tc>
      </w:tr>
      <w:tr w:rsidR="005C2687" w:rsidRPr="003435AB" w14:paraId="687A7A73" w14:textId="77777777">
        <w:trPr>
          <w:jc w:val="center"/>
        </w:trPr>
        <w:tc>
          <w:tcPr>
            <w:tcW w:w="530" w:type="dxa"/>
          </w:tcPr>
          <w:p w14:paraId="75B146AC" w14:textId="77777777" w:rsidR="005C2687" w:rsidRPr="003435AB" w:rsidRDefault="005C2687" w:rsidP="003435AB">
            <w:pPr>
              <w:rPr>
                <w:rFonts w:ascii="Arial" w:hAnsi="Arial" w:cs="Arial"/>
                <w:sz w:val="28"/>
                <w:szCs w:val="28"/>
              </w:rPr>
            </w:pPr>
            <w:r w:rsidRPr="003435AB">
              <w:rPr>
                <w:rFonts w:ascii="Arial" w:hAnsi="Arial" w:cs="Arial"/>
                <w:sz w:val="28"/>
                <w:szCs w:val="28"/>
              </w:rPr>
              <w:t>2</w:t>
            </w:r>
          </w:p>
        </w:tc>
        <w:tc>
          <w:tcPr>
            <w:tcW w:w="8273" w:type="dxa"/>
            <w:gridSpan w:val="2"/>
          </w:tcPr>
          <w:p w14:paraId="2CF1301E" w14:textId="77777777" w:rsidR="005C2687" w:rsidRPr="003435AB" w:rsidRDefault="005C2687" w:rsidP="003435AB">
            <w:pPr>
              <w:rPr>
                <w:rFonts w:ascii="Arial" w:hAnsi="Arial" w:cs="Arial"/>
                <w:sz w:val="28"/>
                <w:szCs w:val="28"/>
                <w:lang w:val="uk-UA"/>
              </w:rPr>
            </w:pPr>
            <w:r w:rsidRPr="003435AB">
              <w:rPr>
                <w:rFonts w:ascii="Arial" w:hAnsi="Arial" w:cs="Arial"/>
                <w:sz w:val="28"/>
                <w:szCs w:val="28"/>
              </w:rPr>
              <w:t>Стислий опис природних, соціально-економічних і містобудівних умов ………………………………</w:t>
            </w:r>
            <w:r>
              <w:rPr>
                <w:rFonts w:ascii="Arial" w:hAnsi="Arial" w:cs="Arial"/>
                <w:sz w:val="28"/>
                <w:szCs w:val="28"/>
                <w:lang w:val="uk-UA"/>
              </w:rPr>
              <w:t>.</w:t>
            </w:r>
            <w:r w:rsidRPr="003435AB">
              <w:rPr>
                <w:rFonts w:ascii="Arial" w:hAnsi="Arial" w:cs="Arial"/>
                <w:sz w:val="28"/>
                <w:szCs w:val="28"/>
              </w:rPr>
              <w:t>…………………</w:t>
            </w:r>
          </w:p>
        </w:tc>
        <w:tc>
          <w:tcPr>
            <w:tcW w:w="767" w:type="dxa"/>
          </w:tcPr>
          <w:p w14:paraId="3BCFBDA6" w14:textId="77777777" w:rsidR="005C2687" w:rsidRPr="003435AB" w:rsidRDefault="005C2687" w:rsidP="003435AB">
            <w:pPr>
              <w:rPr>
                <w:rFonts w:ascii="Arial" w:hAnsi="Arial" w:cs="Arial"/>
                <w:sz w:val="28"/>
                <w:szCs w:val="28"/>
              </w:rPr>
            </w:pPr>
          </w:p>
          <w:p w14:paraId="2BAB5F79" w14:textId="77777777" w:rsidR="005C2687" w:rsidRPr="003435AB" w:rsidRDefault="005C2687" w:rsidP="003435AB">
            <w:pPr>
              <w:rPr>
                <w:rFonts w:ascii="Arial" w:hAnsi="Arial" w:cs="Arial"/>
                <w:sz w:val="28"/>
                <w:szCs w:val="28"/>
              </w:rPr>
            </w:pPr>
          </w:p>
        </w:tc>
      </w:tr>
      <w:tr w:rsidR="005C2687" w:rsidRPr="003435AB" w14:paraId="14691BD9" w14:textId="77777777">
        <w:trPr>
          <w:jc w:val="center"/>
        </w:trPr>
        <w:tc>
          <w:tcPr>
            <w:tcW w:w="530" w:type="dxa"/>
          </w:tcPr>
          <w:p w14:paraId="3DB87148" w14:textId="77777777" w:rsidR="005C2687" w:rsidRPr="003435AB" w:rsidRDefault="005C2687" w:rsidP="003435AB">
            <w:pPr>
              <w:rPr>
                <w:rFonts w:ascii="Arial" w:hAnsi="Arial" w:cs="Arial"/>
                <w:sz w:val="28"/>
                <w:szCs w:val="28"/>
              </w:rPr>
            </w:pPr>
            <w:r w:rsidRPr="003435AB">
              <w:rPr>
                <w:rFonts w:ascii="Arial" w:hAnsi="Arial" w:cs="Arial"/>
                <w:sz w:val="28"/>
                <w:szCs w:val="28"/>
              </w:rPr>
              <w:t>3</w:t>
            </w:r>
          </w:p>
        </w:tc>
        <w:tc>
          <w:tcPr>
            <w:tcW w:w="8273" w:type="dxa"/>
            <w:gridSpan w:val="2"/>
          </w:tcPr>
          <w:p w14:paraId="67DEB963" w14:textId="77777777" w:rsidR="005C2687" w:rsidRPr="003435AB" w:rsidRDefault="005C2687" w:rsidP="003435AB">
            <w:pPr>
              <w:rPr>
                <w:rFonts w:ascii="Arial" w:hAnsi="Arial" w:cs="Arial"/>
                <w:sz w:val="28"/>
                <w:szCs w:val="28"/>
                <w:lang w:val="uk-UA"/>
              </w:rPr>
            </w:pPr>
            <w:r w:rsidRPr="003435AB">
              <w:rPr>
                <w:rFonts w:ascii="Arial" w:hAnsi="Arial" w:cs="Arial"/>
                <w:sz w:val="28"/>
                <w:szCs w:val="28"/>
              </w:rPr>
              <w:t>Стисла історична довідка………………</w:t>
            </w:r>
            <w:r>
              <w:rPr>
                <w:rFonts w:ascii="Arial" w:hAnsi="Arial" w:cs="Arial"/>
                <w:sz w:val="28"/>
                <w:szCs w:val="28"/>
                <w:lang w:val="uk-UA"/>
              </w:rPr>
              <w:t>...</w:t>
            </w:r>
            <w:r w:rsidRPr="003435AB">
              <w:rPr>
                <w:rFonts w:ascii="Arial" w:hAnsi="Arial" w:cs="Arial"/>
                <w:sz w:val="28"/>
                <w:szCs w:val="28"/>
              </w:rPr>
              <w:t>…………………………</w:t>
            </w:r>
          </w:p>
        </w:tc>
        <w:tc>
          <w:tcPr>
            <w:tcW w:w="767" w:type="dxa"/>
          </w:tcPr>
          <w:p w14:paraId="667AE9D2" w14:textId="77777777" w:rsidR="005C2687" w:rsidRPr="006B51A2" w:rsidRDefault="005C2687" w:rsidP="003435AB">
            <w:pPr>
              <w:rPr>
                <w:rFonts w:ascii="Arial" w:hAnsi="Arial" w:cs="Arial"/>
                <w:sz w:val="28"/>
                <w:szCs w:val="28"/>
                <w:lang w:val="uk-UA"/>
              </w:rPr>
            </w:pPr>
          </w:p>
        </w:tc>
      </w:tr>
      <w:tr w:rsidR="005C2687" w:rsidRPr="003435AB" w14:paraId="41F09299" w14:textId="77777777">
        <w:trPr>
          <w:jc w:val="center"/>
        </w:trPr>
        <w:tc>
          <w:tcPr>
            <w:tcW w:w="530" w:type="dxa"/>
          </w:tcPr>
          <w:p w14:paraId="1F5DFF4B" w14:textId="77777777" w:rsidR="005C2687" w:rsidRPr="003435AB" w:rsidRDefault="005C2687" w:rsidP="003435AB">
            <w:pPr>
              <w:rPr>
                <w:rFonts w:ascii="Arial" w:hAnsi="Arial" w:cs="Arial"/>
                <w:sz w:val="28"/>
                <w:szCs w:val="28"/>
              </w:rPr>
            </w:pPr>
            <w:r w:rsidRPr="003435AB">
              <w:rPr>
                <w:rFonts w:ascii="Arial" w:hAnsi="Arial" w:cs="Arial"/>
                <w:sz w:val="28"/>
                <w:szCs w:val="28"/>
              </w:rPr>
              <w:t>4</w:t>
            </w:r>
          </w:p>
        </w:tc>
        <w:tc>
          <w:tcPr>
            <w:tcW w:w="8273" w:type="dxa"/>
            <w:gridSpan w:val="2"/>
          </w:tcPr>
          <w:p w14:paraId="7417A135" w14:textId="77777777" w:rsidR="005C2687" w:rsidRPr="003435AB" w:rsidRDefault="005C2687" w:rsidP="003435AB">
            <w:pPr>
              <w:rPr>
                <w:rFonts w:ascii="Arial" w:hAnsi="Arial" w:cs="Arial"/>
                <w:sz w:val="28"/>
                <w:szCs w:val="28"/>
                <w:lang w:val="uk-UA"/>
              </w:rPr>
            </w:pPr>
            <w:r w:rsidRPr="003435AB">
              <w:rPr>
                <w:rFonts w:ascii="Arial" w:hAnsi="Arial" w:cs="Arial"/>
                <w:sz w:val="28"/>
                <w:szCs w:val="28"/>
              </w:rPr>
              <w:t>Оцінка існуючої ситуації …………………………………………….</w:t>
            </w:r>
          </w:p>
        </w:tc>
        <w:tc>
          <w:tcPr>
            <w:tcW w:w="767" w:type="dxa"/>
          </w:tcPr>
          <w:p w14:paraId="49905A9A" w14:textId="77777777" w:rsidR="005C2687" w:rsidRPr="006B51A2" w:rsidRDefault="005C2687" w:rsidP="003435AB">
            <w:pPr>
              <w:rPr>
                <w:rFonts w:ascii="Arial" w:hAnsi="Arial" w:cs="Arial"/>
                <w:sz w:val="28"/>
                <w:szCs w:val="28"/>
                <w:lang w:val="uk-UA"/>
              </w:rPr>
            </w:pPr>
          </w:p>
        </w:tc>
      </w:tr>
      <w:tr w:rsidR="005C2687" w:rsidRPr="003435AB" w14:paraId="7BC77EA0" w14:textId="77777777">
        <w:trPr>
          <w:jc w:val="center"/>
        </w:trPr>
        <w:tc>
          <w:tcPr>
            <w:tcW w:w="530" w:type="dxa"/>
          </w:tcPr>
          <w:p w14:paraId="4534CA74" w14:textId="77777777" w:rsidR="005C2687" w:rsidRPr="003435AB" w:rsidRDefault="005C2687" w:rsidP="003435AB">
            <w:pPr>
              <w:rPr>
                <w:rFonts w:ascii="Arial" w:hAnsi="Arial" w:cs="Arial"/>
                <w:sz w:val="28"/>
                <w:szCs w:val="28"/>
              </w:rPr>
            </w:pPr>
          </w:p>
        </w:tc>
        <w:tc>
          <w:tcPr>
            <w:tcW w:w="845" w:type="dxa"/>
          </w:tcPr>
          <w:p w14:paraId="154799F0" w14:textId="77777777" w:rsidR="005C2687" w:rsidRPr="003435AB" w:rsidRDefault="005C2687" w:rsidP="003435AB">
            <w:pPr>
              <w:rPr>
                <w:rFonts w:ascii="Arial" w:hAnsi="Arial" w:cs="Arial"/>
                <w:sz w:val="28"/>
                <w:szCs w:val="28"/>
              </w:rPr>
            </w:pPr>
            <w:r w:rsidRPr="003435AB">
              <w:rPr>
                <w:rFonts w:ascii="Arial" w:hAnsi="Arial" w:cs="Arial"/>
                <w:sz w:val="28"/>
                <w:szCs w:val="28"/>
              </w:rPr>
              <w:t>4.1</w:t>
            </w:r>
          </w:p>
        </w:tc>
        <w:tc>
          <w:tcPr>
            <w:tcW w:w="7428" w:type="dxa"/>
          </w:tcPr>
          <w:p w14:paraId="76E93ED6" w14:textId="77777777" w:rsidR="005C2687" w:rsidRPr="003435AB" w:rsidRDefault="005C2687" w:rsidP="003435AB">
            <w:pPr>
              <w:keepLines/>
              <w:autoSpaceDE w:val="0"/>
              <w:autoSpaceDN w:val="0"/>
              <w:rPr>
                <w:rFonts w:ascii="Arial" w:hAnsi="Arial" w:cs="Arial"/>
                <w:sz w:val="28"/>
                <w:szCs w:val="28"/>
                <w:lang w:val="uk-UA"/>
              </w:rPr>
            </w:pPr>
            <w:r w:rsidRPr="003435AB">
              <w:rPr>
                <w:rFonts w:ascii="Arial" w:hAnsi="Arial" w:cs="Arial"/>
                <w:spacing w:val="-3"/>
                <w:sz w:val="28"/>
                <w:szCs w:val="28"/>
              </w:rPr>
              <w:t>Стан навколишнього середовища ………………………</w:t>
            </w:r>
            <w:r>
              <w:rPr>
                <w:rFonts w:ascii="Arial" w:hAnsi="Arial" w:cs="Arial"/>
                <w:spacing w:val="-3"/>
                <w:sz w:val="28"/>
                <w:szCs w:val="28"/>
              </w:rPr>
              <w:t>…</w:t>
            </w:r>
          </w:p>
        </w:tc>
        <w:tc>
          <w:tcPr>
            <w:tcW w:w="767" w:type="dxa"/>
          </w:tcPr>
          <w:p w14:paraId="6D1C8FDA" w14:textId="77777777" w:rsidR="005C2687" w:rsidRPr="006B51A2" w:rsidRDefault="005C2687" w:rsidP="003435AB">
            <w:pPr>
              <w:rPr>
                <w:rFonts w:ascii="Arial" w:hAnsi="Arial" w:cs="Arial"/>
                <w:sz w:val="28"/>
                <w:szCs w:val="28"/>
                <w:lang w:val="uk-UA"/>
              </w:rPr>
            </w:pPr>
          </w:p>
        </w:tc>
      </w:tr>
      <w:tr w:rsidR="005C2687" w:rsidRPr="003435AB" w14:paraId="3D64986B" w14:textId="77777777">
        <w:trPr>
          <w:jc w:val="center"/>
        </w:trPr>
        <w:tc>
          <w:tcPr>
            <w:tcW w:w="530" w:type="dxa"/>
          </w:tcPr>
          <w:p w14:paraId="2F51B7A3" w14:textId="77777777" w:rsidR="005C2687" w:rsidRPr="003435AB" w:rsidRDefault="005C2687" w:rsidP="003435AB">
            <w:pPr>
              <w:rPr>
                <w:rFonts w:ascii="Arial" w:hAnsi="Arial" w:cs="Arial"/>
                <w:sz w:val="28"/>
                <w:szCs w:val="28"/>
              </w:rPr>
            </w:pPr>
          </w:p>
        </w:tc>
        <w:tc>
          <w:tcPr>
            <w:tcW w:w="845" w:type="dxa"/>
          </w:tcPr>
          <w:p w14:paraId="6CFEB743" w14:textId="77777777" w:rsidR="005C2687" w:rsidRPr="003435AB" w:rsidRDefault="005C2687" w:rsidP="003435AB">
            <w:pPr>
              <w:rPr>
                <w:rFonts w:ascii="Arial" w:hAnsi="Arial" w:cs="Arial"/>
                <w:sz w:val="28"/>
                <w:szCs w:val="28"/>
              </w:rPr>
            </w:pPr>
            <w:r w:rsidRPr="003435AB">
              <w:rPr>
                <w:rFonts w:ascii="Arial" w:hAnsi="Arial" w:cs="Arial"/>
                <w:sz w:val="28"/>
                <w:szCs w:val="28"/>
              </w:rPr>
              <w:t>4.2</w:t>
            </w:r>
          </w:p>
        </w:tc>
        <w:tc>
          <w:tcPr>
            <w:tcW w:w="7428" w:type="dxa"/>
          </w:tcPr>
          <w:p w14:paraId="02C97763" w14:textId="77777777" w:rsidR="005C2687" w:rsidRPr="003435AB" w:rsidRDefault="005C2687" w:rsidP="003435AB">
            <w:pPr>
              <w:keepLines/>
              <w:autoSpaceDE w:val="0"/>
              <w:autoSpaceDN w:val="0"/>
              <w:rPr>
                <w:rFonts w:ascii="Arial" w:hAnsi="Arial" w:cs="Arial"/>
                <w:sz w:val="28"/>
                <w:szCs w:val="28"/>
                <w:lang w:val="uk-UA"/>
              </w:rPr>
            </w:pPr>
            <w:r w:rsidRPr="003435AB">
              <w:rPr>
                <w:rFonts w:ascii="Arial" w:hAnsi="Arial" w:cs="Arial"/>
                <w:spacing w:val="-3"/>
                <w:sz w:val="28"/>
                <w:szCs w:val="28"/>
              </w:rPr>
              <w:t>Використання території, характеристика об'єктів …..…</w:t>
            </w:r>
            <w:r>
              <w:rPr>
                <w:rFonts w:ascii="Arial" w:hAnsi="Arial" w:cs="Arial"/>
                <w:spacing w:val="-3"/>
                <w:sz w:val="28"/>
                <w:szCs w:val="28"/>
                <w:lang w:val="uk-UA"/>
              </w:rPr>
              <w:t>...</w:t>
            </w:r>
          </w:p>
        </w:tc>
        <w:tc>
          <w:tcPr>
            <w:tcW w:w="767" w:type="dxa"/>
          </w:tcPr>
          <w:p w14:paraId="05F5AFC4" w14:textId="77777777" w:rsidR="005C2687" w:rsidRPr="00CB0A3B" w:rsidRDefault="005C2687" w:rsidP="003435AB">
            <w:pPr>
              <w:rPr>
                <w:rFonts w:ascii="Arial" w:hAnsi="Arial" w:cs="Arial"/>
                <w:sz w:val="28"/>
                <w:szCs w:val="28"/>
                <w:lang w:val="uk-UA"/>
              </w:rPr>
            </w:pPr>
          </w:p>
        </w:tc>
      </w:tr>
      <w:tr w:rsidR="005C2687" w:rsidRPr="003435AB" w14:paraId="799669EF" w14:textId="77777777">
        <w:trPr>
          <w:jc w:val="center"/>
        </w:trPr>
        <w:tc>
          <w:tcPr>
            <w:tcW w:w="530" w:type="dxa"/>
          </w:tcPr>
          <w:p w14:paraId="573823C4" w14:textId="77777777" w:rsidR="005C2687" w:rsidRPr="003435AB" w:rsidRDefault="005C2687" w:rsidP="003435AB">
            <w:pPr>
              <w:rPr>
                <w:rFonts w:ascii="Arial" w:hAnsi="Arial" w:cs="Arial"/>
                <w:sz w:val="28"/>
                <w:szCs w:val="28"/>
              </w:rPr>
            </w:pPr>
          </w:p>
        </w:tc>
        <w:tc>
          <w:tcPr>
            <w:tcW w:w="845" w:type="dxa"/>
          </w:tcPr>
          <w:p w14:paraId="1FC0FE22" w14:textId="77777777" w:rsidR="005C2687" w:rsidRPr="003435AB" w:rsidRDefault="005C2687" w:rsidP="003435AB">
            <w:pPr>
              <w:rPr>
                <w:rFonts w:ascii="Arial" w:hAnsi="Arial" w:cs="Arial"/>
                <w:sz w:val="28"/>
                <w:szCs w:val="28"/>
              </w:rPr>
            </w:pPr>
            <w:r w:rsidRPr="003435AB">
              <w:rPr>
                <w:rFonts w:ascii="Arial" w:hAnsi="Arial" w:cs="Arial"/>
                <w:sz w:val="28"/>
                <w:szCs w:val="28"/>
              </w:rPr>
              <w:t>4.3</w:t>
            </w:r>
          </w:p>
        </w:tc>
        <w:tc>
          <w:tcPr>
            <w:tcW w:w="7428" w:type="dxa"/>
          </w:tcPr>
          <w:p w14:paraId="49E20F5B" w14:textId="77777777" w:rsidR="005C2687" w:rsidRPr="009511E6" w:rsidRDefault="005C2687" w:rsidP="003435AB">
            <w:pPr>
              <w:keepLines/>
              <w:autoSpaceDE w:val="0"/>
              <w:autoSpaceDN w:val="0"/>
              <w:rPr>
                <w:rFonts w:ascii="Arial" w:hAnsi="Arial" w:cs="Arial"/>
                <w:sz w:val="28"/>
                <w:szCs w:val="28"/>
                <w:lang w:val="uk-UA"/>
              </w:rPr>
            </w:pPr>
            <w:r w:rsidRPr="003435AB">
              <w:rPr>
                <w:rFonts w:ascii="Arial" w:hAnsi="Arial" w:cs="Arial"/>
                <w:spacing w:val="-3"/>
                <w:sz w:val="28"/>
                <w:szCs w:val="28"/>
              </w:rPr>
              <w:t>Інженерне обладнання території……………………………</w:t>
            </w:r>
          </w:p>
        </w:tc>
        <w:tc>
          <w:tcPr>
            <w:tcW w:w="767" w:type="dxa"/>
          </w:tcPr>
          <w:p w14:paraId="0073E7F6" w14:textId="77777777" w:rsidR="005C2687" w:rsidRPr="00CB0A3B" w:rsidRDefault="005C2687" w:rsidP="003435AB">
            <w:pPr>
              <w:rPr>
                <w:rFonts w:ascii="Arial" w:hAnsi="Arial" w:cs="Arial"/>
                <w:sz w:val="28"/>
                <w:szCs w:val="28"/>
                <w:lang w:val="uk-UA"/>
              </w:rPr>
            </w:pPr>
          </w:p>
        </w:tc>
      </w:tr>
      <w:tr w:rsidR="005C2687" w:rsidRPr="003435AB" w14:paraId="5D2B54C3" w14:textId="77777777">
        <w:trPr>
          <w:jc w:val="center"/>
        </w:trPr>
        <w:tc>
          <w:tcPr>
            <w:tcW w:w="530" w:type="dxa"/>
          </w:tcPr>
          <w:p w14:paraId="1A6ADE0E" w14:textId="77777777" w:rsidR="005C2687" w:rsidRPr="003435AB" w:rsidRDefault="005C2687" w:rsidP="003435AB">
            <w:pPr>
              <w:rPr>
                <w:rFonts w:ascii="Arial" w:hAnsi="Arial" w:cs="Arial"/>
                <w:sz w:val="28"/>
                <w:szCs w:val="28"/>
              </w:rPr>
            </w:pPr>
          </w:p>
        </w:tc>
        <w:tc>
          <w:tcPr>
            <w:tcW w:w="845" w:type="dxa"/>
          </w:tcPr>
          <w:p w14:paraId="10D57137" w14:textId="77777777" w:rsidR="005C2687" w:rsidRPr="003435AB" w:rsidRDefault="005C2687" w:rsidP="003435AB">
            <w:pPr>
              <w:rPr>
                <w:rFonts w:ascii="Arial" w:hAnsi="Arial" w:cs="Arial"/>
                <w:sz w:val="28"/>
                <w:szCs w:val="28"/>
              </w:rPr>
            </w:pPr>
            <w:r w:rsidRPr="003435AB">
              <w:rPr>
                <w:rFonts w:ascii="Arial" w:hAnsi="Arial" w:cs="Arial"/>
                <w:sz w:val="28"/>
                <w:szCs w:val="28"/>
              </w:rPr>
              <w:t>4.4</w:t>
            </w:r>
          </w:p>
        </w:tc>
        <w:tc>
          <w:tcPr>
            <w:tcW w:w="7428" w:type="dxa"/>
          </w:tcPr>
          <w:p w14:paraId="6765124F" w14:textId="77777777" w:rsidR="005C2687" w:rsidRPr="009511E6" w:rsidRDefault="005C2687" w:rsidP="003435AB">
            <w:pPr>
              <w:keepLines/>
              <w:autoSpaceDE w:val="0"/>
              <w:autoSpaceDN w:val="0"/>
              <w:rPr>
                <w:rFonts w:ascii="Arial" w:hAnsi="Arial" w:cs="Arial"/>
                <w:sz w:val="28"/>
                <w:szCs w:val="28"/>
                <w:lang w:val="uk-UA"/>
              </w:rPr>
            </w:pPr>
            <w:r w:rsidRPr="003435AB">
              <w:rPr>
                <w:rFonts w:ascii="Arial" w:hAnsi="Arial" w:cs="Arial"/>
                <w:spacing w:val="-3"/>
                <w:sz w:val="28"/>
                <w:szCs w:val="28"/>
              </w:rPr>
              <w:t>Транспорт ……………………..……………………………….</w:t>
            </w:r>
          </w:p>
        </w:tc>
        <w:tc>
          <w:tcPr>
            <w:tcW w:w="767" w:type="dxa"/>
          </w:tcPr>
          <w:p w14:paraId="2B7C5DE8" w14:textId="77777777" w:rsidR="005C2687" w:rsidRPr="00CB0A3B" w:rsidRDefault="005C2687" w:rsidP="003435AB">
            <w:pPr>
              <w:rPr>
                <w:rFonts w:ascii="Arial" w:hAnsi="Arial" w:cs="Arial"/>
                <w:sz w:val="28"/>
                <w:szCs w:val="28"/>
                <w:lang w:val="uk-UA"/>
              </w:rPr>
            </w:pPr>
          </w:p>
        </w:tc>
      </w:tr>
      <w:tr w:rsidR="005C2687" w:rsidRPr="003435AB" w14:paraId="2A7928A1" w14:textId="77777777">
        <w:trPr>
          <w:jc w:val="center"/>
        </w:trPr>
        <w:tc>
          <w:tcPr>
            <w:tcW w:w="530" w:type="dxa"/>
          </w:tcPr>
          <w:p w14:paraId="625FA19E" w14:textId="77777777" w:rsidR="005C2687" w:rsidRPr="003435AB" w:rsidRDefault="005C2687" w:rsidP="003435AB">
            <w:pPr>
              <w:rPr>
                <w:rFonts w:ascii="Arial" w:hAnsi="Arial" w:cs="Arial"/>
                <w:sz w:val="28"/>
                <w:szCs w:val="28"/>
              </w:rPr>
            </w:pPr>
          </w:p>
        </w:tc>
        <w:tc>
          <w:tcPr>
            <w:tcW w:w="845" w:type="dxa"/>
          </w:tcPr>
          <w:p w14:paraId="09C81001" w14:textId="77777777" w:rsidR="005C2687" w:rsidRPr="003435AB" w:rsidRDefault="005C2687" w:rsidP="003435AB">
            <w:pPr>
              <w:rPr>
                <w:rFonts w:ascii="Arial" w:hAnsi="Arial" w:cs="Arial"/>
                <w:sz w:val="28"/>
                <w:szCs w:val="28"/>
              </w:rPr>
            </w:pPr>
            <w:r w:rsidRPr="003435AB">
              <w:rPr>
                <w:rFonts w:ascii="Arial" w:hAnsi="Arial" w:cs="Arial"/>
                <w:sz w:val="28"/>
                <w:szCs w:val="28"/>
              </w:rPr>
              <w:t>4.5</w:t>
            </w:r>
          </w:p>
        </w:tc>
        <w:tc>
          <w:tcPr>
            <w:tcW w:w="7428" w:type="dxa"/>
          </w:tcPr>
          <w:p w14:paraId="5B1AB587" w14:textId="77777777" w:rsidR="005C2687" w:rsidRPr="009511E6" w:rsidRDefault="005C2687" w:rsidP="003435AB">
            <w:pPr>
              <w:keepLines/>
              <w:autoSpaceDE w:val="0"/>
              <w:autoSpaceDN w:val="0"/>
              <w:rPr>
                <w:rFonts w:ascii="Arial" w:hAnsi="Arial" w:cs="Arial"/>
                <w:sz w:val="28"/>
                <w:szCs w:val="28"/>
                <w:lang w:val="uk-UA"/>
              </w:rPr>
            </w:pPr>
            <w:r w:rsidRPr="003435AB">
              <w:rPr>
                <w:rFonts w:ascii="Arial" w:hAnsi="Arial" w:cs="Arial"/>
                <w:spacing w:val="-3"/>
                <w:sz w:val="28"/>
                <w:szCs w:val="28"/>
              </w:rPr>
              <w:t>Озеленення і благоустрій …………………………………...</w:t>
            </w:r>
          </w:p>
        </w:tc>
        <w:tc>
          <w:tcPr>
            <w:tcW w:w="767" w:type="dxa"/>
          </w:tcPr>
          <w:p w14:paraId="2AB2DA9B" w14:textId="77777777" w:rsidR="005C2687" w:rsidRPr="00CB0A3B" w:rsidRDefault="005C2687" w:rsidP="003435AB">
            <w:pPr>
              <w:rPr>
                <w:rFonts w:ascii="Arial" w:hAnsi="Arial" w:cs="Arial"/>
                <w:sz w:val="28"/>
                <w:szCs w:val="28"/>
                <w:lang w:val="uk-UA"/>
              </w:rPr>
            </w:pPr>
          </w:p>
        </w:tc>
      </w:tr>
      <w:tr w:rsidR="005C2687" w:rsidRPr="003435AB" w14:paraId="2596D520" w14:textId="77777777">
        <w:trPr>
          <w:jc w:val="center"/>
        </w:trPr>
        <w:tc>
          <w:tcPr>
            <w:tcW w:w="530" w:type="dxa"/>
          </w:tcPr>
          <w:p w14:paraId="0518646F" w14:textId="77777777" w:rsidR="005C2687" w:rsidRPr="003435AB" w:rsidRDefault="005C2687" w:rsidP="003435AB">
            <w:pPr>
              <w:rPr>
                <w:rFonts w:ascii="Arial" w:hAnsi="Arial" w:cs="Arial"/>
                <w:sz w:val="28"/>
                <w:szCs w:val="28"/>
              </w:rPr>
            </w:pPr>
          </w:p>
        </w:tc>
        <w:tc>
          <w:tcPr>
            <w:tcW w:w="845" w:type="dxa"/>
          </w:tcPr>
          <w:p w14:paraId="13D1B5CB" w14:textId="77777777" w:rsidR="005C2687" w:rsidRPr="003435AB" w:rsidRDefault="005C2687" w:rsidP="003435AB">
            <w:pPr>
              <w:rPr>
                <w:rFonts w:ascii="Arial" w:hAnsi="Arial" w:cs="Arial"/>
                <w:sz w:val="28"/>
                <w:szCs w:val="28"/>
              </w:rPr>
            </w:pPr>
            <w:r w:rsidRPr="003435AB">
              <w:rPr>
                <w:rFonts w:ascii="Arial" w:hAnsi="Arial" w:cs="Arial"/>
                <w:sz w:val="28"/>
                <w:szCs w:val="28"/>
              </w:rPr>
              <w:t>4.6</w:t>
            </w:r>
          </w:p>
        </w:tc>
        <w:tc>
          <w:tcPr>
            <w:tcW w:w="7428" w:type="dxa"/>
          </w:tcPr>
          <w:p w14:paraId="6F37DA73" w14:textId="77777777" w:rsidR="005C2687" w:rsidRPr="009511E6" w:rsidRDefault="005C2687" w:rsidP="003435AB">
            <w:pPr>
              <w:keepLines/>
              <w:autoSpaceDE w:val="0"/>
              <w:autoSpaceDN w:val="0"/>
              <w:rPr>
                <w:rFonts w:ascii="Arial" w:hAnsi="Arial" w:cs="Arial"/>
                <w:sz w:val="28"/>
                <w:szCs w:val="28"/>
                <w:lang w:val="uk-UA"/>
              </w:rPr>
            </w:pPr>
            <w:r w:rsidRPr="003435AB">
              <w:rPr>
                <w:rFonts w:ascii="Arial" w:hAnsi="Arial" w:cs="Arial"/>
                <w:spacing w:val="-3"/>
                <w:sz w:val="28"/>
                <w:szCs w:val="28"/>
              </w:rPr>
              <w:t>Планувальні обмеження …………………...………………</w:t>
            </w:r>
            <w:r>
              <w:rPr>
                <w:rFonts w:ascii="Arial" w:hAnsi="Arial" w:cs="Arial"/>
                <w:spacing w:val="-3"/>
                <w:sz w:val="28"/>
                <w:szCs w:val="28"/>
                <w:lang w:val="uk-UA"/>
              </w:rPr>
              <w:t>..</w:t>
            </w:r>
          </w:p>
        </w:tc>
        <w:tc>
          <w:tcPr>
            <w:tcW w:w="767" w:type="dxa"/>
          </w:tcPr>
          <w:p w14:paraId="4CC46656" w14:textId="77777777" w:rsidR="005C2687" w:rsidRPr="00CB0A3B" w:rsidRDefault="005C2687" w:rsidP="003435AB">
            <w:pPr>
              <w:rPr>
                <w:rFonts w:ascii="Arial" w:hAnsi="Arial" w:cs="Arial"/>
                <w:sz w:val="28"/>
                <w:szCs w:val="28"/>
                <w:lang w:val="uk-UA"/>
              </w:rPr>
            </w:pPr>
          </w:p>
        </w:tc>
      </w:tr>
      <w:tr w:rsidR="005C2687" w:rsidRPr="003435AB" w14:paraId="29E668FC" w14:textId="77777777">
        <w:trPr>
          <w:jc w:val="center"/>
        </w:trPr>
        <w:tc>
          <w:tcPr>
            <w:tcW w:w="530" w:type="dxa"/>
          </w:tcPr>
          <w:p w14:paraId="267AE4F9" w14:textId="77777777" w:rsidR="005C2687" w:rsidRPr="003435AB" w:rsidRDefault="005C2687" w:rsidP="003435AB">
            <w:pPr>
              <w:rPr>
                <w:rFonts w:ascii="Arial" w:hAnsi="Arial" w:cs="Arial"/>
                <w:sz w:val="28"/>
                <w:szCs w:val="28"/>
              </w:rPr>
            </w:pPr>
          </w:p>
        </w:tc>
        <w:tc>
          <w:tcPr>
            <w:tcW w:w="845" w:type="dxa"/>
          </w:tcPr>
          <w:p w14:paraId="53AEEEB6" w14:textId="77777777" w:rsidR="005C2687" w:rsidRPr="003435AB" w:rsidRDefault="005C2687" w:rsidP="003435AB">
            <w:pPr>
              <w:rPr>
                <w:rFonts w:ascii="Arial" w:hAnsi="Arial" w:cs="Arial"/>
                <w:sz w:val="28"/>
                <w:szCs w:val="28"/>
              </w:rPr>
            </w:pPr>
            <w:r w:rsidRPr="003435AB">
              <w:rPr>
                <w:rFonts w:ascii="Arial" w:hAnsi="Arial" w:cs="Arial"/>
                <w:sz w:val="28"/>
                <w:szCs w:val="28"/>
              </w:rPr>
              <w:t>4.7</w:t>
            </w:r>
          </w:p>
        </w:tc>
        <w:tc>
          <w:tcPr>
            <w:tcW w:w="7428" w:type="dxa"/>
          </w:tcPr>
          <w:p w14:paraId="7908962E" w14:textId="77777777" w:rsidR="005C2687" w:rsidRPr="003435AB" w:rsidRDefault="005C2687" w:rsidP="003435AB">
            <w:pPr>
              <w:keepLines/>
              <w:autoSpaceDE w:val="0"/>
              <w:autoSpaceDN w:val="0"/>
              <w:rPr>
                <w:rFonts w:ascii="Arial" w:hAnsi="Arial" w:cs="Arial"/>
                <w:sz w:val="28"/>
                <w:szCs w:val="28"/>
              </w:rPr>
            </w:pPr>
            <w:r w:rsidRPr="003435AB">
              <w:rPr>
                <w:rFonts w:ascii="Arial" w:hAnsi="Arial" w:cs="Arial"/>
                <w:spacing w:val="-3"/>
                <w:sz w:val="28"/>
                <w:szCs w:val="28"/>
              </w:rPr>
              <w:t xml:space="preserve">Загальні висновки </w:t>
            </w:r>
            <w:r>
              <w:rPr>
                <w:rFonts w:ascii="Arial" w:hAnsi="Arial" w:cs="Arial"/>
                <w:spacing w:val="-3"/>
                <w:sz w:val="28"/>
                <w:szCs w:val="28"/>
              </w:rPr>
              <w:t>……</w:t>
            </w:r>
            <w:r w:rsidRPr="003435AB">
              <w:rPr>
                <w:rFonts w:ascii="Arial" w:hAnsi="Arial" w:cs="Arial"/>
                <w:spacing w:val="-3"/>
                <w:sz w:val="28"/>
                <w:szCs w:val="28"/>
              </w:rPr>
              <w:t>………….…………</w:t>
            </w:r>
            <w:r>
              <w:rPr>
                <w:rFonts w:ascii="Arial" w:hAnsi="Arial" w:cs="Arial"/>
                <w:spacing w:val="-3"/>
                <w:sz w:val="28"/>
                <w:szCs w:val="28"/>
                <w:lang w:val="uk-UA"/>
              </w:rPr>
              <w:t>.</w:t>
            </w:r>
            <w:r w:rsidRPr="003435AB">
              <w:rPr>
                <w:rFonts w:ascii="Arial" w:hAnsi="Arial" w:cs="Arial"/>
                <w:spacing w:val="-3"/>
                <w:sz w:val="28"/>
                <w:szCs w:val="28"/>
              </w:rPr>
              <w:t>………………...</w:t>
            </w:r>
          </w:p>
        </w:tc>
        <w:tc>
          <w:tcPr>
            <w:tcW w:w="767" w:type="dxa"/>
          </w:tcPr>
          <w:p w14:paraId="59764949" w14:textId="77777777" w:rsidR="005C2687" w:rsidRPr="00CB0A3B" w:rsidRDefault="005C2687" w:rsidP="003435AB">
            <w:pPr>
              <w:rPr>
                <w:rFonts w:ascii="Arial" w:hAnsi="Arial" w:cs="Arial"/>
                <w:sz w:val="28"/>
                <w:szCs w:val="28"/>
                <w:lang w:val="uk-UA"/>
              </w:rPr>
            </w:pPr>
          </w:p>
        </w:tc>
      </w:tr>
      <w:tr w:rsidR="005C2687" w:rsidRPr="003435AB" w14:paraId="4F005F2E" w14:textId="77777777">
        <w:trPr>
          <w:jc w:val="center"/>
        </w:trPr>
        <w:tc>
          <w:tcPr>
            <w:tcW w:w="530" w:type="dxa"/>
          </w:tcPr>
          <w:p w14:paraId="075661DE" w14:textId="77777777" w:rsidR="005C2687" w:rsidRPr="003435AB" w:rsidRDefault="005C2687" w:rsidP="003435AB">
            <w:pPr>
              <w:rPr>
                <w:rFonts w:ascii="Arial" w:hAnsi="Arial" w:cs="Arial"/>
                <w:sz w:val="28"/>
                <w:szCs w:val="28"/>
              </w:rPr>
            </w:pPr>
            <w:r w:rsidRPr="003435AB">
              <w:rPr>
                <w:rFonts w:ascii="Arial" w:hAnsi="Arial" w:cs="Arial"/>
                <w:sz w:val="28"/>
                <w:szCs w:val="28"/>
              </w:rPr>
              <w:t>5</w:t>
            </w:r>
          </w:p>
        </w:tc>
        <w:tc>
          <w:tcPr>
            <w:tcW w:w="8273" w:type="dxa"/>
            <w:gridSpan w:val="2"/>
          </w:tcPr>
          <w:p w14:paraId="17F53EB8" w14:textId="77777777" w:rsidR="005C2687" w:rsidRPr="003435AB" w:rsidRDefault="005C2687" w:rsidP="003435AB">
            <w:pPr>
              <w:keepLines/>
              <w:autoSpaceDE w:val="0"/>
              <w:autoSpaceDN w:val="0"/>
              <w:rPr>
                <w:rFonts w:ascii="Arial" w:hAnsi="Arial" w:cs="Arial"/>
                <w:spacing w:val="-3"/>
                <w:sz w:val="28"/>
                <w:szCs w:val="28"/>
              </w:rPr>
            </w:pPr>
            <w:r w:rsidRPr="003435AB">
              <w:rPr>
                <w:rFonts w:ascii="Arial" w:hAnsi="Arial" w:cs="Arial"/>
                <w:spacing w:val="-3"/>
                <w:sz w:val="28"/>
                <w:szCs w:val="28"/>
              </w:rPr>
              <w:t>Розподіл території за функціональним використанням, розміщена на вільних територіях та структура забудови, яка пропонується ………</w:t>
            </w:r>
            <w:r>
              <w:rPr>
                <w:rFonts w:ascii="Arial" w:hAnsi="Arial" w:cs="Arial"/>
                <w:spacing w:val="-3"/>
                <w:sz w:val="28"/>
                <w:szCs w:val="28"/>
                <w:lang w:val="uk-UA"/>
              </w:rPr>
              <w:t>………………………………………………….</w:t>
            </w:r>
            <w:r w:rsidRPr="003435AB">
              <w:rPr>
                <w:rFonts w:ascii="Arial" w:hAnsi="Arial" w:cs="Arial"/>
                <w:spacing w:val="-3"/>
                <w:sz w:val="28"/>
                <w:szCs w:val="28"/>
              </w:rPr>
              <w:t>.</w:t>
            </w:r>
          </w:p>
        </w:tc>
        <w:tc>
          <w:tcPr>
            <w:tcW w:w="767" w:type="dxa"/>
            <w:vAlign w:val="bottom"/>
          </w:tcPr>
          <w:p w14:paraId="3673CDBE" w14:textId="77777777" w:rsidR="005C2687" w:rsidRPr="003435AB" w:rsidRDefault="005C2687" w:rsidP="003435AB">
            <w:pPr>
              <w:rPr>
                <w:rFonts w:ascii="Arial" w:hAnsi="Arial" w:cs="Arial"/>
                <w:sz w:val="28"/>
                <w:szCs w:val="28"/>
              </w:rPr>
            </w:pPr>
          </w:p>
          <w:p w14:paraId="13A8D502" w14:textId="77777777" w:rsidR="005C2687" w:rsidRPr="00CB0A3B" w:rsidRDefault="005C2687" w:rsidP="003435AB">
            <w:pPr>
              <w:rPr>
                <w:rFonts w:ascii="Arial" w:hAnsi="Arial" w:cs="Arial"/>
                <w:sz w:val="28"/>
                <w:szCs w:val="28"/>
                <w:lang w:val="uk-UA"/>
              </w:rPr>
            </w:pPr>
          </w:p>
        </w:tc>
      </w:tr>
      <w:tr w:rsidR="005C2687" w:rsidRPr="003435AB" w14:paraId="3448DF30" w14:textId="77777777">
        <w:trPr>
          <w:jc w:val="center"/>
        </w:trPr>
        <w:tc>
          <w:tcPr>
            <w:tcW w:w="530" w:type="dxa"/>
          </w:tcPr>
          <w:p w14:paraId="5C503D0E" w14:textId="77777777" w:rsidR="005C2687" w:rsidRPr="003435AB" w:rsidRDefault="005C2687" w:rsidP="003435AB">
            <w:pPr>
              <w:rPr>
                <w:rFonts w:ascii="Arial" w:hAnsi="Arial" w:cs="Arial"/>
                <w:sz w:val="28"/>
                <w:szCs w:val="28"/>
              </w:rPr>
            </w:pPr>
            <w:r w:rsidRPr="003435AB">
              <w:rPr>
                <w:rFonts w:ascii="Arial" w:hAnsi="Arial" w:cs="Arial"/>
                <w:sz w:val="28"/>
                <w:szCs w:val="28"/>
              </w:rPr>
              <w:t>6</w:t>
            </w:r>
          </w:p>
        </w:tc>
        <w:tc>
          <w:tcPr>
            <w:tcW w:w="8273" w:type="dxa"/>
            <w:gridSpan w:val="2"/>
          </w:tcPr>
          <w:p w14:paraId="0D4317A8" w14:textId="77777777" w:rsidR="005C2687" w:rsidRPr="009511E6" w:rsidRDefault="005C2687" w:rsidP="003435AB">
            <w:pPr>
              <w:keepLines/>
              <w:autoSpaceDE w:val="0"/>
              <w:autoSpaceDN w:val="0"/>
              <w:rPr>
                <w:rFonts w:ascii="Arial" w:hAnsi="Arial" w:cs="Arial"/>
                <w:spacing w:val="-3"/>
                <w:sz w:val="28"/>
                <w:szCs w:val="28"/>
                <w:lang w:val="uk-UA"/>
              </w:rPr>
            </w:pPr>
            <w:r w:rsidRPr="003435AB">
              <w:rPr>
                <w:rFonts w:ascii="Arial" w:hAnsi="Arial" w:cs="Arial"/>
                <w:spacing w:val="-3"/>
                <w:sz w:val="28"/>
                <w:szCs w:val="28"/>
              </w:rPr>
              <w:t>Характеристика видів використання території …………………</w:t>
            </w:r>
            <w:r>
              <w:rPr>
                <w:rFonts w:ascii="Arial" w:hAnsi="Arial" w:cs="Arial"/>
                <w:spacing w:val="-3"/>
                <w:sz w:val="28"/>
                <w:szCs w:val="28"/>
                <w:lang w:val="uk-UA"/>
              </w:rPr>
              <w:t>...</w:t>
            </w:r>
          </w:p>
        </w:tc>
        <w:tc>
          <w:tcPr>
            <w:tcW w:w="767" w:type="dxa"/>
            <w:vAlign w:val="bottom"/>
          </w:tcPr>
          <w:p w14:paraId="61EF4C24" w14:textId="77777777" w:rsidR="005C2687" w:rsidRPr="00CB0A3B" w:rsidRDefault="005C2687" w:rsidP="003435AB">
            <w:pPr>
              <w:rPr>
                <w:rFonts w:ascii="Arial" w:hAnsi="Arial" w:cs="Arial"/>
                <w:sz w:val="28"/>
                <w:szCs w:val="28"/>
                <w:lang w:val="uk-UA"/>
              </w:rPr>
            </w:pPr>
          </w:p>
        </w:tc>
      </w:tr>
      <w:tr w:rsidR="005C2687" w:rsidRPr="003435AB" w14:paraId="74938995" w14:textId="77777777">
        <w:trPr>
          <w:jc w:val="center"/>
        </w:trPr>
        <w:tc>
          <w:tcPr>
            <w:tcW w:w="530" w:type="dxa"/>
          </w:tcPr>
          <w:p w14:paraId="6AA713AB" w14:textId="77777777" w:rsidR="005C2687" w:rsidRPr="003435AB" w:rsidRDefault="005C2687" w:rsidP="003435AB">
            <w:pPr>
              <w:rPr>
                <w:rFonts w:ascii="Arial" w:hAnsi="Arial" w:cs="Arial"/>
                <w:sz w:val="28"/>
                <w:szCs w:val="28"/>
              </w:rPr>
            </w:pPr>
            <w:r w:rsidRPr="003435AB">
              <w:rPr>
                <w:rFonts w:ascii="Arial" w:hAnsi="Arial" w:cs="Arial"/>
                <w:sz w:val="28"/>
                <w:szCs w:val="28"/>
              </w:rPr>
              <w:t>7</w:t>
            </w:r>
          </w:p>
        </w:tc>
        <w:tc>
          <w:tcPr>
            <w:tcW w:w="8273" w:type="dxa"/>
            <w:gridSpan w:val="2"/>
          </w:tcPr>
          <w:p w14:paraId="26AA8228" w14:textId="77777777" w:rsidR="005C2687" w:rsidRPr="009511E6" w:rsidRDefault="005C2687" w:rsidP="003435AB">
            <w:pPr>
              <w:keepLines/>
              <w:autoSpaceDE w:val="0"/>
              <w:autoSpaceDN w:val="0"/>
              <w:rPr>
                <w:rFonts w:ascii="Arial" w:hAnsi="Arial" w:cs="Arial"/>
                <w:spacing w:val="-3"/>
                <w:sz w:val="28"/>
                <w:szCs w:val="28"/>
                <w:lang w:val="uk-UA"/>
              </w:rPr>
            </w:pPr>
            <w:r w:rsidRPr="003435AB">
              <w:rPr>
                <w:rFonts w:ascii="Arial" w:hAnsi="Arial" w:cs="Arial"/>
                <w:spacing w:val="-3"/>
                <w:sz w:val="28"/>
                <w:szCs w:val="28"/>
              </w:rPr>
              <w:t>Пропозиції щодо встановлення режиму забудови територій, передбачених для перспективної містобудівної діяльності ……</w:t>
            </w:r>
          </w:p>
        </w:tc>
        <w:tc>
          <w:tcPr>
            <w:tcW w:w="767" w:type="dxa"/>
            <w:vAlign w:val="bottom"/>
          </w:tcPr>
          <w:p w14:paraId="764FF5BF" w14:textId="77777777" w:rsidR="005C2687" w:rsidRPr="00CB0A3B" w:rsidRDefault="005C2687" w:rsidP="003435AB">
            <w:pPr>
              <w:rPr>
                <w:rFonts w:ascii="Arial" w:hAnsi="Arial" w:cs="Arial"/>
                <w:sz w:val="28"/>
                <w:szCs w:val="28"/>
                <w:lang w:val="uk-UA"/>
              </w:rPr>
            </w:pPr>
          </w:p>
        </w:tc>
      </w:tr>
      <w:tr w:rsidR="005C2687" w:rsidRPr="003435AB" w14:paraId="343B4E96" w14:textId="77777777">
        <w:trPr>
          <w:jc w:val="center"/>
        </w:trPr>
        <w:tc>
          <w:tcPr>
            <w:tcW w:w="530" w:type="dxa"/>
          </w:tcPr>
          <w:p w14:paraId="5B121A3B" w14:textId="77777777" w:rsidR="005C2687" w:rsidRPr="003435AB" w:rsidRDefault="005C2687" w:rsidP="003435AB">
            <w:pPr>
              <w:rPr>
                <w:rFonts w:ascii="Arial" w:hAnsi="Arial" w:cs="Arial"/>
                <w:sz w:val="28"/>
                <w:szCs w:val="28"/>
              </w:rPr>
            </w:pPr>
            <w:r w:rsidRPr="003435AB">
              <w:rPr>
                <w:rFonts w:ascii="Arial" w:hAnsi="Arial" w:cs="Arial"/>
                <w:sz w:val="28"/>
                <w:szCs w:val="28"/>
              </w:rPr>
              <w:t>8</w:t>
            </w:r>
          </w:p>
        </w:tc>
        <w:tc>
          <w:tcPr>
            <w:tcW w:w="8273" w:type="dxa"/>
            <w:gridSpan w:val="2"/>
          </w:tcPr>
          <w:p w14:paraId="60852212" w14:textId="77777777" w:rsidR="005C2687" w:rsidRPr="009511E6" w:rsidRDefault="005C2687" w:rsidP="003435AB">
            <w:pPr>
              <w:keepLines/>
              <w:autoSpaceDE w:val="0"/>
              <w:autoSpaceDN w:val="0"/>
              <w:rPr>
                <w:rFonts w:ascii="Arial" w:hAnsi="Arial" w:cs="Arial"/>
                <w:spacing w:val="-3"/>
                <w:sz w:val="28"/>
                <w:szCs w:val="28"/>
                <w:lang w:val="uk-UA"/>
              </w:rPr>
            </w:pPr>
            <w:r w:rsidRPr="003435AB">
              <w:rPr>
                <w:rFonts w:ascii="Arial" w:hAnsi="Arial" w:cs="Arial"/>
                <w:spacing w:val="-3"/>
                <w:sz w:val="28"/>
                <w:szCs w:val="28"/>
              </w:rPr>
              <w:t>Переважні, супутні і допустимі види використання територій, містобудівні умови та обмеження ……………</w:t>
            </w:r>
            <w:r>
              <w:rPr>
                <w:rFonts w:ascii="Arial" w:hAnsi="Arial" w:cs="Arial"/>
                <w:spacing w:val="-3"/>
                <w:sz w:val="28"/>
                <w:szCs w:val="28"/>
                <w:lang w:val="uk-UA"/>
              </w:rPr>
              <w:t>.</w:t>
            </w:r>
            <w:r w:rsidRPr="003435AB">
              <w:rPr>
                <w:rFonts w:ascii="Arial" w:hAnsi="Arial" w:cs="Arial"/>
                <w:spacing w:val="-3"/>
                <w:sz w:val="28"/>
                <w:szCs w:val="28"/>
              </w:rPr>
              <w:t>……………………</w:t>
            </w:r>
          </w:p>
        </w:tc>
        <w:tc>
          <w:tcPr>
            <w:tcW w:w="767" w:type="dxa"/>
            <w:vAlign w:val="bottom"/>
          </w:tcPr>
          <w:p w14:paraId="6E79082B" w14:textId="77777777" w:rsidR="005C2687" w:rsidRPr="00CB0A3B" w:rsidRDefault="005C2687" w:rsidP="003435AB">
            <w:pPr>
              <w:rPr>
                <w:rFonts w:ascii="Arial" w:hAnsi="Arial" w:cs="Arial"/>
                <w:sz w:val="28"/>
                <w:szCs w:val="28"/>
                <w:lang w:val="uk-UA"/>
              </w:rPr>
            </w:pPr>
          </w:p>
        </w:tc>
      </w:tr>
      <w:tr w:rsidR="005C2687" w:rsidRPr="003435AB" w14:paraId="32DAA7D0" w14:textId="77777777">
        <w:trPr>
          <w:jc w:val="center"/>
        </w:trPr>
        <w:tc>
          <w:tcPr>
            <w:tcW w:w="530" w:type="dxa"/>
          </w:tcPr>
          <w:p w14:paraId="624298CC" w14:textId="77777777" w:rsidR="005C2687" w:rsidRPr="003435AB" w:rsidRDefault="005C2687" w:rsidP="003435AB">
            <w:pPr>
              <w:rPr>
                <w:rFonts w:ascii="Arial" w:hAnsi="Arial" w:cs="Arial"/>
                <w:sz w:val="28"/>
                <w:szCs w:val="28"/>
              </w:rPr>
            </w:pPr>
            <w:r w:rsidRPr="003435AB">
              <w:rPr>
                <w:rFonts w:ascii="Arial" w:hAnsi="Arial" w:cs="Arial"/>
                <w:sz w:val="28"/>
                <w:szCs w:val="28"/>
              </w:rPr>
              <w:t>9</w:t>
            </w:r>
          </w:p>
        </w:tc>
        <w:tc>
          <w:tcPr>
            <w:tcW w:w="8273" w:type="dxa"/>
            <w:gridSpan w:val="2"/>
          </w:tcPr>
          <w:p w14:paraId="2FECAED0" w14:textId="77777777" w:rsidR="005C2687" w:rsidRPr="009566C2" w:rsidRDefault="005C2687" w:rsidP="003435AB">
            <w:pPr>
              <w:keepLines/>
              <w:autoSpaceDE w:val="0"/>
              <w:autoSpaceDN w:val="0"/>
              <w:rPr>
                <w:rFonts w:ascii="Arial" w:hAnsi="Arial" w:cs="Arial"/>
                <w:spacing w:val="-3"/>
                <w:sz w:val="28"/>
                <w:szCs w:val="28"/>
                <w:lang w:val="uk-UA"/>
              </w:rPr>
            </w:pPr>
            <w:r>
              <w:rPr>
                <w:rFonts w:ascii="Arial" w:hAnsi="Arial" w:cs="Arial"/>
                <w:spacing w:val="-3"/>
                <w:sz w:val="28"/>
                <w:szCs w:val="28"/>
                <w:lang w:val="uk-UA"/>
              </w:rPr>
              <w:t>Житловий фонд та розселення</w:t>
            </w:r>
          </w:p>
        </w:tc>
        <w:tc>
          <w:tcPr>
            <w:tcW w:w="767" w:type="dxa"/>
            <w:vAlign w:val="bottom"/>
          </w:tcPr>
          <w:p w14:paraId="25FB4033" w14:textId="77777777" w:rsidR="005C2687" w:rsidRPr="00CB0A3B" w:rsidRDefault="005C2687" w:rsidP="003435AB">
            <w:pPr>
              <w:rPr>
                <w:rFonts w:ascii="Arial" w:hAnsi="Arial" w:cs="Arial"/>
                <w:sz w:val="28"/>
                <w:szCs w:val="28"/>
                <w:lang w:val="uk-UA"/>
              </w:rPr>
            </w:pPr>
          </w:p>
        </w:tc>
      </w:tr>
      <w:tr w:rsidR="005C2687" w:rsidRPr="003435AB" w14:paraId="27245173" w14:textId="77777777">
        <w:trPr>
          <w:jc w:val="center"/>
        </w:trPr>
        <w:tc>
          <w:tcPr>
            <w:tcW w:w="530" w:type="dxa"/>
          </w:tcPr>
          <w:p w14:paraId="0964B4C0" w14:textId="77777777" w:rsidR="005C2687" w:rsidRPr="00C128A1" w:rsidRDefault="005C2687" w:rsidP="00C128A1">
            <w:pPr>
              <w:rPr>
                <w:rFonts w:ascii="Arial" w:hAnsi="Arial" w:cs="Arial"/>
                <w:sz w:val="28"/>
                <w:szCs w:val="28"/>
                <w:lang w:val="uk-UA"/>
              </w:rPr>
            </w:pPr>
            <w:r w:rsidRPr="003435AB">
              <w:rPr>
                <w:rFonts w:ascii="Arial" w:hAnsi="Arial" w:cs="Arial"/>
                <w:sz w:val="28"/>
                <w:szCs w:val="28"/>
              </w:rPr>
              <w:t>1</w:t>
            </w:r>
            <w:r>
              <w:rPr>
                <w:rFonts w:ascii="Arial" w:hAnsi="Arial" w:cs="Arial"/>
                <w:sz w:val="28"/>
                <w:szCs w:val="28"/>
                <w:lang w:val="uk-UA"/>
              </w:rPr>
              <w:t>0</w:t>
            </w:r>
          </w:p>
        </w:tc>
        <w:tc>
          <w:tcPr>
            <w:tcW w:w="8273" w:type="dxa"/>
            <w:gridSpan w:val="2"/>
          </w:tcPr>
          <w:p w14:paraId="7776E996" w14:textId="77777777" w:rsidR="005C2687" w:rsidRPr="00C0234E" w:rsidRDefault="005C2687" w:rsidP="003435AB">
            <w:pPr>
              <w:keepLines/>
              <w:autoSpaceDE w:val="0"/>
              <w:autoSpaceDN w:val="0"/>
              <w:rPr>
                <w:rFonts w:ascii="Arial" w:hAnsi="Arial" w:cs="Arial"/>
                <w:spacing w:val="-3"/>
                <w:sz w:val="28"/>
                <w:szCs w:val="28"/>
                <w:lang w:val="uk-UA"/>
              </w:rPr>
            </w:pPr>
            <w:r w:rsidRPr="003435AB">
              <w:rPr>
                <w:rFonts w:ascii="Arial" w:hAnsi="Arial" w:cs="Arial"/>
                <w:spacing w:val="-3"/>
                <w:sz w:val="28"/>
                <w:szCs w:val="28"/>
              </w:rPr>
              <w:t>Вулично-дорожна мережа, транспортне обслуговування, організація руху транспорту і пішоходів та велосипедних доріжок, розміщення гаражів та автостоянок ……………………</w:t>
            </w:r>
            <w:r>
              <w:rPr>
                <w:rFonts w:ascii="Arial" w:hAnsi="Arial" w:cs="Arial"/>
                <w:spacing w:val="-3"/>
                <w:sz w:val="28"/>
                <w:szCs w:val="28"/>
                <w:lang w:val="uk-UA"/>
              </w:rPr>
              <w:t>.</w:t>
            </w:r>
          </w:p>
        </w:tc>
        <w:tc>
          <w:tcPr>
            <w:tcW w:w="767" w:type="dxa"/>
            <w:vAlign w:val="bottom"/>
          </w:tcPr>
          <w:p w14:paraId="27EC1668" w14:textId="77777777" w:rsidR="005C2687" w:rsidRPr="00CB0A3B" w:rsidRDefault="005C2687" w:rsidP="003435AB">
            <w:pPr>
              <w:rPr>
                <w:rFonts w:ascii="Arial" w:hAnsi="Arial" w:cs="Arial"/>
                <w:sz w:val="28"/>
                <w:szCs w:val="28"/>
                <w:lang w:val="uk-UA"/>
              </w:rPr>
            </w:pPr>
          </w:p>
        </w:tc>
      </w:tr>
      <w:tr w:rsidR="005C2687" w:rsidRPr="003435AB" w14:paraId="6C5073C3" w14:textId="77777777">
        <w:trPr>
          <w:jc w:val="center"/>
        </w:trPr>
        <w:tc>
          <w:tcPr>
            <w:tcW w:w="530" w:type="dxa"/>
          </w:tcPr>
          <w:p w14:paraId="37556F10" w14:textId="77777777" w:rsidR="005C2687" w:rsidRPr="00C128A1" w:rsidRDefault="005C2687" w:rsidP="00C128A1">
            <w:pPr>
              <w:rPr>
                <w:rFonts w:ascii="Arial" w:hAnsi="Arial" w:cs="Arial"/>
                <w:sz w:val="28"/>
                <w:szCs w:val="28"/>
                <w:lang w:val="uk-UA"/>
              </w:rPr>
            </w:pPr>
            <w:r w:rsidRPr="003435AB">
              <w:rPr>
                <w:rFonts w:ascii="Arial" w:hAnsi="Arial" w:cs="Arial"/>
                <w:sz w:val="28"/>
                <w:szCs w:val="28"/>
              </w:rPr>
              <w:t>1</w:t>
            </w:r>
            <w:r>
              <w:rPr>
                <w:rFonts w:ascii="Arial" w:hAnsi="Arial" w:cs="Arial"/>
                <w:sz w:val="28"/>
                <w:szCs w:val="28"/>
                <w:lang w:val="uk-UA"/>
              </w:rPr>
              <w:t>1</w:t>
            </w:r>
          </w:p>
        </w:tc>
        <w:tc>
          <w:tcPr>
            <w:tcW w:w="8273" w:type="dxa"/>
            <w:gridSpan w:val="2"/>
          </w:tcPr>
          <w:p w14:paraId="63927AD3" w14:textId="77777777" w:rsidR="005C2687" w:rsidRPr="00C0234E" w:rsidRDefault="005C2687" w:rsidP="001F52EC">
            <w:pPr>
              <w:keepLines/>
              <w:autoSpaceDE w:val="0"/>
              <w:autoSpaceDN w:val="0"/>
              <w:rPr>
                <w:rFonts w:ascii="Arial" w:hAnsi="Arial" w:cs="Arial"/>
                <w:spacing w:val="-3"/>
                <w:sz w:val="28"/>
                <w:szCs w:val="28"/>
                <w:lang w:val="uk-UA"/>
              </w:rPr>
            </w:pPr>
            <w:r w:rsidRPr="003435AB">
              <w:rPr>
                <w:rFonts w:ascii="Arial" w:hAnsi="Arial" w:cs="Arial"/>
                <w:spacing w:val="-3"/>
                <w:sz w:val="28"/>
                <w:szCs w:val="28"/>
              </w:rPr>
              <w:t>Інженерне забезпечен</w:t>
            </w:r>
            <w:r>
              <w:rPr>
                <w:rFonts w:ascii="Arial" w:hAnsi="Arial" w:cs="Arial"/>
                <w:spacing w:val="-3"/>
                <w:sz w:val="28"/>
                <w:szCs w:val="28"/>
              </w:rPr>
              <w:t>ня, розміщення інженерних мереж</w:t>
            </w:r>
            <w:r>
              <w:rPr>
                <w:rFonts w:ascii="Arial" w:hAnsi="Arial" w:cs="Arial"/>
                <w:spacing w:val="-3"/>
                <w:sz w:val="28"/>
                <w:szCs w:val="28"/>
                <w:lang w:val="uk-UA"/>
              </w:rPr>
              <w:t>,</w:t>
            </w:r>
            <w:r w:rsidRPr="003435AB">
              <w:rPr>
                <w:rFonts w:ascii="Arial" w:hAnsi="Arial" w:cs="Arial"/>
                <w:spacing w:val="-3"/>
                <w:sz w:val="28"/>
                <w:szCs w:val="28"/>
              </w:rPr>
              <w:t xml:space="preserve"> </w:t>
            </w:r>
            <w:r>
              <w:rPr>
                <w:rFonts w:ascii="Arial" w:hAnsi="Arial" w:cs="Arial"/>
                <w:spacing w:val="-3"/>
                <w:sz w:val="28"/>
                <w:szCs w:val="28"/>
                <w:lang w:val="uk-UA"/>
              </w:rPr>
              <w:t>с</w:t>
            </w:r>
            <w:r w:rsidRPr="003435AB">
              <w:rPr>
                <w:rFonts w:ascii="Arial" w:hAnsi="Arial" w:cs="Arial"/>
                <w:spacing w:val="-3"/>
                <w:sz w:val="28"/>
                <w:szCs w:val="28"/>
              </w:rPr>
              <w:t>поруд</w:t>
            </w:r>
            <w:r>
              <w:rPr>
                <w:rFonts w:ascii="Arial" w:hAnsi="Arial" w:cs="Arial"/>
                <w:spacing w:val="-3"/>
                <w:sz w:val="28"/>
                <w:szCs w:val="28"/>
                <w:lang w:val="uk-UA"/>
              </w:rPr>
              <w:t xml:space="preserve"> ………………………………………………………..</w:t>
            </w:r>
          </w:p>
        </w:tc>
        <w:tc>
          <w:tcPr>
            <w:tcW w:w="767" w:type="dxa"/>
            <w:vAlign w:val="bottom"/>
          </w:tcPr>
          <w:p w14:paraId="057ECB78" w14:textId="77777777" w:rsidR="005C2687" w:rsidRPr="00CB0A3B" w:rsidRDefault="005C2687" w:rsidP="003435AB">
            <w:pPr>
              <w:rPr>
                <w:rFonts w:ascii="Arial" w:hAnsi="Arial" w:cs="Arial"/>
                <w:sz w:val="28"/>
                <w:szCs w:val="28"/>
                <w:lang w:val="uk-UA"/>
              </w:rPr>
            </w:pPr>
          </w:p>
        </w:tc>
      </w:tr>
      <w:tr w:rsidR="005C2687" w:rsidRPr="003435AB" w14:paraId="1BDD50B5" w14:textId="77777777">
        <w:trPr>
          <w:jc w:val="center"/>
        </w:trPr>
        <w:tc>
          <w:tcPr>
            <w:tcW w:w="530" w:type="dxa"/>
          </w:tcPr>
          <w:p w14:paraId="6575F061" w14:textId="77777777" w:rsidR="005C2687" w:rsidRPr="003435AB" w:rsidRDefault="005C2687" w:rsidP="003435AB">
            <w:pPr>
              <w:rPr>
                <w:rFonts w:ascii="Arial" w:hAnsi="Arial" w:cs="Arial"/>
                <w:sz w:val="28"/>
                <w:szCs w:val="28"/>
              </w:rPr>
            </w:pPr>
          </w:p>
        </w:tc>
        <w:tc>
          <w:tcPr>
            <w:tcW w:w="845" w:type="dxa"/>
          </w:tcPr>
          <w:p w14:paraId="7893B2D8" w14:textId="77777777" w:rsidR="005C2687" w:rsidRPr="003435AB" w:rsidRDefault="005C2687" w:rsidP="00C128A1">
            <w:pPr>
              <w:rPr>
                <w:rFonts w:ascii="Arial" w:hAnsi="Arial" w:cs="Arial"/>
                <w:sz w:val="28"/>
                <w:szCs w:val="28"/>
              </w:rPr>
            </w:pPr>
          </w:p>
        </w:tc>
        <w:tc>
          <w:tcPr>
            <w:tcW w:w="7428" w:type="dxa"/>
          </w:tcPr>
          <w:p w14:paraId="5541011A" w14:textId="77777777" w:rsidR="005C2687" w:rsidRPr="00C0234E" w:rsidRDefault="005C2687" w:rsidP="003435AB">
            <w:pPr>
              <w:keepLines/>
              <w:autoSpaceDE w:val="0"/>
              <w:autoSpaceDN w:val="0"/>
              <w:rPr>
                <w:rFonts w:ascii="Arial" w:hAnsi="Arial" w:cs="Arial"/>
                <w:sz w:val="28"/>
                <w:szCs w:val="28"/>
                <w:lang w:val="uk-UA"/>
              </w:rPr>
            </w:pPr>
          </w:p>
        </w:tc>
        <w:tc>
          <w:tcPr>
            <w:tcW w:w="767" w:type="dxa"/>
          </w:tcPr>
          <w:p w14:paraId="39D42D5E" w14:textId="77777777" w:rsidR="005C2687" w:rsidRPr="00CB0A3B" w:rsidRDefault="005C2687" w:rsidP="003435AB">
            <w:pPr>
              <w:rPr>
                <w:rFonts w:ascii="Arial" w:hAnsi="Arial" w:cs="Arial"/>
                <w:sz w:val="28"/>
                <w:szCs w:val="28"/>
                <w:lang w:val="uk-UA"/>
              </w:rPr>
            </w:pPr>
          </w:p>
        </w:tc>
      </w:tr>
      <w:tr w:rsidR="005C2687" w:rsidRPr="003435AB" w14:paraId="69315741" w14:textId="77777777">
        <w:trPr>
          <w:jc w:val="center"/>
        </w:trPr>
        <w:tc>
          <w:tcPr>
            <w:tcW w:w="530" w:type="dxa"/>
          </w:tcPr>
          <w:p w14:paraId="146DF644" w14:textId="77777777" w:rsidR="005C2687" w:rsidRPr="00C128A1" w:rsidRDefault="005C2687" w:rsidP="00C128A1">
            <w:pPr>
              <w:rPr>
                <w:rFonts w:ascii="Arial" w:hAnsi="Arial" w:cs="Arial"/>
                <w:sz w:val="28"/>
                <w:szCs w:val="28"/>
                <w:lang w:val="uk-UA"/>
              </w:rPr>
            </w:pPr>
            <w:r w:rsidRPr="003435AB">
              <w:rPr>
                <w:rFonts w:ascii="Arial" w:hAnsi="Arial" w:cs="Arial"/>
                <w:sz w:val="28"/>
                <w:szCs w:val="28"/>
              </w:rPr>
              <w:t>1</w:t>
            </w:r>
            <w:r>
              <w:rPr>
                <w:rFonts w:ascii="Arial" w:hAnsi="Arial" w:cs="Arial"/>
                <w:sz w:val="28"/>
                <w:szCs w:val="28"/>
                <w:lang w:val="uk-UA"/>
              </w:rPr>
              <w:t>2</w:t>
            </w:r>
          </w:p>
        </w:tc>
        <w:tc>
          <w:tcPr>
            <w:tcW w:w="8273" w:type="dxa"/>
            <w:gridSpan w:val="2"/>
          </w:tcPr>
          <w:p w14:paraId="598D3F41" w14:textId="77777777" w:rsidR="005C2687" w:rsidRPr="00C0234E" w:rsidRDefault="005C2687" w:rsidP="003435AB">
            <w:pPr>
              <w:keepLines/>
              <w:autoSpaceDE w:val="0"/>
              <w:autoSpaceDN w:val="0"/>
              <w:rPr>
                <w:rFonts w:ascii="Arial" w:hAnsi="Arial" w:cs="Arial"/>
                <w:spacing w:val="-3"/>
                <w:sz w:val="28"/>
                <w:szCs w:val="28"/>
                <w:lang w:val="uk-UA"/>
              </w:rPr>
            </w:pPr>
            <w:r w:rsidRPr="003435AB">
              <w:rPr>
                <w:rFonts w:ascii="Arial" w:hAnsi="Arial" w:cs="Arial"/>
                <w:spacing w:val="-3"/>
                <w:sz w:val="28"/>
                <w:szCs w:val="28"/>
              </w:rPr>
              <w:t>Інженерна підготовка та вертика</w:t>
            </w:r>
            <w:r>
              <w:rPr>
                <w:rFonts w:ascii="Arial" w:hAnsi="Arial" w:cs="Arial"/>
                <w:spacing w:val="-3"/>
                <w:sz w:val="28"/>
                <w:szCs w:val="28"/>
              </w:rPr>
              <w:t>льне планування території …</w:t>
            </w:r>
            <w:r>
              <w:rPr>
                <w:rFonts w:ascii="Arial" w:hAnsi="Arial" w:cs="Arial"/>
                <w:spacing w:val="-3"/>
                <w:sz w:val="28"/>
                <w:szCs w:val="28"/>
                <w:lang w:val="uk-UA"/>
              </w:rPr>
              <w:t>..</w:t>
            </w:r>
          </w:p>
        </w:tc>
        <w:tc>
          <w:tcPr>
            <w:tcW w:w="767" w:type="dxa"/>
          </w:tcPr>
          <w:p w14:paraId="1AC0956E" w14:textId="77777777" w:rsidR="005C2687" w:rsidRPr="00CB0A3B" w:rsidRDefault="005C2687" w:rsidP="003435AB">
            <w:pPr>
              <w:rPr>
                <w:rFonts w:ascii="Arial" w:hAnsi="Arial" w:cs="Arial"/>
                <w:sz w:val="28"/>
                <w:szCs w:val="28"/>
                <w:lang w:val="uk-UA"/>
              </w:rPr>
            </w:pPr>
          </w:p>
        </w:tc>
      </w:tr>
      <w:tr w:rsidR="005C2687" w:rsidRPr="003435AB" w14:paraId="4F8F752D" w14:textId="77777777">
        <w:trPr>
          <w:jc w:val="center"/>
        </w:trPr>
        <w:tc>
          <w:tcPr>
            <w:tcW w:w="530" w:type="dxa"/>
          </w:tcPr>
          <w:p w14:paraId="24ED3E98" w14:textId="77777777" w:rsidR="005C2687" w:rsidRPr="003435AB" w:rsidRDefault="005C2687" w:rsidP="003435AB">
            <w:pPr>
              <w:rPr>
                <w:rFonts w:ascii="Arial" w:hAnsi="Arial" w:cs="Arial"/>
                <w:sz w:val="28"/>
                <w:szCs w:val="28"/>
              </w:rPr>
            </w:pPr>
          </w:p>
        </w:tc>
        <w:tc>
          <w:tcPr>
            <w:tcW w:w="845" w:type="dxa"/>
          </w:tcPr>
          <w:p w14:paraId="3C8708DD" w14:textId="77777777" w:rsidR="005C2687" w:rsidRPr="003435AB" w:rsidRDefault="005C2687" w:rsidP="00C128A1">
            <w:pPr>
              <w:rPr>
                <w:rFonts w:ascii="Arial" w:hAnsi="Arial" w:cs="Arial"/>
                <w:sz w:val="28"/>
                <w:szCs w:val="28"/>
              </w:rPr>
            </w:pPr>
            <w:r w:rsidRPr="003435AB">
              <w:rPr>
                <w:rFonts w:ascii="Arial" w:hAnsi="Arial" w:cs="Arial"/>
                <w:sz w:val="28"/>
                <w:szCs w:val="28"/>
              </w:rPr>
              <w:t>1</w:t>
            </w:r>
            <w:r>
              <w:rPr>
                <w:rFonts w:ascii="Arial" w:hAnsi="Arial" w:cs="Arial"/>
                <w:sz w:val="28"/>
                <w:szCs w:val="28"/>
                <w:lang w:val="uk-UA"/>
              </w:rPr>
              <w:t>2</w:t>
            </w:r>
            <w:r w:rsidRPr="003435AB">
              <w:rPr>
                <w:rFonts w:ascii="Arial" w:hAnsi="Arial" w:cs="Arial"/>
                <w:sz w:val="28"/>
                <w:szCs w:val="28"/>
              </w:rPr>
              <w:t>.1</w:t>
            </w:r>
          </w:p>
        </w:tc>
        <w:tc>
          <w:tcPr>
            <w:tcW w:w="7428" w:type="dxa"/>
          </w:tcPr>
          <w:p w14:paraId="236BD03E" w14:textId="77777777" w:rsidR="005C2687" w:rsidRPr="00C0234E" w:rsidRDefault="005C2687" w:rsidP="003435AB">
            <w:pPr>
              <w:keepLines/>
              <w:autoSpaceDE w:val="0"/>
              <w:autoSpaceDN w:val="0"/>
              <w:rPr>
                <w:rFonts w:ascii="Arial" w:hAnsi="Arial" w:cs="Arial"/>
                <w:spacing w:val="-3"/>
                <w:sz w:val="28"/>
                <w:szCs w:val="28"/>
                <w:lang w:val="uk-UA"/>
              </w:rPr>
            </w:pPr>
            <w:r w:rsidRPr="003435AB">
              <w:rPr>
                <w:rFonts w:ascii="Arial" w:hAnsi="Arial" w:cs="Arial"/>
                <w:spacing w:val="-3"/>
                <w:sz w:val="28"/>
                <w:szCs w:val="28"/>
              </w:rPr>
              <w:t>Оцінка природни</w:t>
            </w:r>
            <w:r>
              <w:rPr>
                <w:rFonts w:ascii="Arial" w:hAnsi="Arial" w:cs="Arial"/>
                <w:spacing w:val="-3"/>
                <w:sz w:val="28"/>
                <w:szCs w:val="28"/>
              </w:rPr>
              <w:t>х умов даної території …………………</w:t>
            </w:r>
            <w:r>
              <w:rPr>
                <w:rFonts w:ascii="Arial" w:hAnsi="Arial" w:cs="Arial"/>
                <w:spacing w:val="-3"/>
                <w:sz w:val="28"/>
                <w:szCs w:val="28"/>
                <w:lang w:val="uk-UA"/>
              </w:rPr>
              <w:t>..</w:t>
            </w:r>
          </w:p>
        </w:tc>
        <w:tc>
          <w:tcPr>
            <w:tcW w:w="767" w:type="dxa"/>
          </w:tcPr>
          <w:p w14:paraId="7A2098B6" w14:textId="77777777" w:rsidR="005C2687" w:rsidRPr="00CB0A3B" w:rsidRDefault="005C2687" w:rsidP="003435AB">
            <w:pPr>
              <w:rPr>
                <w:rFonts w:ascii="Arial" w:hAnsi="Arial" w:cs="Arial"/>
                <w:sz w:val="28"/>
                <w:szCs w:val="28"/>
                <w:lang w:val="uk-UA"/>
              </w:rPr>
            </w:pPr>
          </w:p>
        </w:tc>
      </w:tr>
      <w:tr w:rsidR="005C2687" w:rsidRPr="003435AB" w14:paraId="199913B4" w14:textId="77777777">
        <w:trPr>
          <w:jc w:val="center"/>
        </w:trPr>
        <w:tc>
          <w:tcPr>
            <w:tcW w:w="530" w:type="dxa"/>
          </w:tcPr>
          <w:p w14:paraId="4D8F3150" w14:textId="77777777" w:rsidR="005C2687" w:rsidRPr="003435AB" w:rsidRDefault="005C2687" w:rsidP="003435AB">
            <w:pPr>
              <w:rPr>
                <w:rFonts w:ascii="Arial" w:hAnsi="Arial" w:cs="Arial"/>
                <w:sz w:val="28"/>
                <w:szCs w:val="28"/>
              </w:rPr>
            </w:pPr>
          </w:p>
        </w:tc>
        <w:tc>
          <w:tcPr>
            <w:tcW w:w="845" w:type="dxa"/>
          </w:tcPr>
          <w:p w14:paraId="0963AE78" w14:textId="77777777" w:rsidR="005C2687" w:rsidRPr="003435AB" w:rsidRDefault="005C2687" w:rsidP="00C128A1">
            <w:pPr>
              <w:rPr>
                <w:rFonts w:ascii="Arial" w:hAnsi="Arial" w:cs="Arial"/>
                <w:sz w:val="28"/>
                <w:szCs w:val="28"/>
              </w:rPr>
            </w:pPr>
            <w:r w:rsidRPr="003435AB">
              <w:rPr>
                <w:rFonts w:ascii="Arial" w:hAnsi="Arial" w:cs="Arial"/>
                <w:sz w:val="28"/>
                <w:szCs w:val="28"/>
              </w:rPr>
              <w:t>1</w:t>
            </w:r>
            <w:r>
              <w:rPr>
                <w:rFonts w:ascii="Arial" w:hAnsi="Arial" w:cs="Arial"/>
                <w:sz w:val="28"/>
                <w:szCs w:val="28"/>
                <w:lang w:val="uk-UA"/>
              </w:rPr>
              <w:t>2</w:t>
            </w:r>
            <w:r w:rsidRPr="003435AB">
              <w:rPr>
                <w:rFonts w:ascii="Arial" w:hAnsi="Arial" w:cs="Arial"/>
                <w:sz w:val="28"/>
                <w:szCs w:val="28"/>
              </w:rPr>
              <w:t>.2</w:t>
            </w:r>
          </w:p>
        </w:tc>
        <w:tc>
          <w:tcPr>
            <w:tcW w:w="7428" w:type="dxa"/>
          </w:tcPr>
          <w:p w14:paraId="5028F45B" w14:textId="77777777" w:rsidR="005C2687" w:rsidRPr="00C0234E" w:rsidRDefault="005C2687" w:rsidP="003435AB">
            <w:pPr>
              <w:keepLines/>
              <w:autoSpaceDE w:val="0"/>
              <w:autoSpaceDN w:val="0"/>
              <w:rPr>
                <w:rFonts w:ascii="Arial" w:hAnsi="Arial" w:cs="Arial"/>
                <w:spacing w:val="-3"/>
                <w:sz w:val="28"/>
                <w:szCs w:val="28"/>
                <w:lang w:val="uk-UA"/>
              </w:rPr>
            </w:pPr>
            <w:r w:rsidRPr="003435AB">
              <w:rPr>
                <w:rFonts w:ascii="Arial" w:hAnsi="Arial" w:cs="Arial"/>
                <w:spacing w:val="-3"/>
                <w:sz w:val="28"/>
                <w:szCs w:val="28"/>
              </w:rPr>
              <w:t>Схема вертикальног</w:t>
            </w:r>
            <w:r>
              <w:rPr>
                <w:rFonts w:ascii="Arial" w:hAnsi="Arial" w:cs="Arial"/>
                <w:spacing w:val="-3"/>
                <w:sz w:val="28"/>
                <w:szCs w:val="28"/>
              </w:rPr>
              <w:t>о планування території ……………</w:t>
            </w:r>
            <w:r>
              <w:rPr>
                <w:rFonts w:ascii="Arial" w:hAnsi="Arial" w:cs="Arial"/>
                <w:spacing w:val="-3"/>
                <w:sz w:val="28"/>
                <w:szCs w:val="28"/>
                <w:lang w:val="uk-UA"/>
              </w:rPr>
              <w:t>..</w:t>
            </w:r>
          </w:p>
        </w:tc>
        <w:tc>
          <w:tcPr>
            <w:tcW w:w="767" w:type="dxa"/>
          </w:tcPr>
          <w:p w14:paraId="4E331AD4" w14:textId="77777777" w:rsidR="005C2687" w:rsidRPr="00CB0A3B" w:rsidRDefault="005C2687" w:rsidP="003435AB">
            <w:pPr>
              <w:rPr>
                <w:rFonts w:ascii="Arial" w:hAnsi="Arial" w:cs="Arial"/>
                <w:sz w:val="28"/>
                <w:szCs w:val="28"/>
                <w:lang w:val="uk-UA"/>
              </w:rPr>
            </w:pPr>
          </w:p>
        </w:tc>
      </w:tr>
      <w:tr w:rsidR="005C2687" w:rsidRPr="003435AB" w14:paraId="28D32684" w14:textId="77777777">
        <w:trPr>
          <w:jc w:val="center"/>
        </w:trPr>
        <w:tc>
          <w:tcPr>
            <w:tcW w:w="530" w:type="dxa"/>
          </w:tcPr>
          <w:p w14:paraId="2095AE51" w14:textId="77777777" w:rsidR="005C2687" w:rsidRPr="00C128A1" w:rsidRDefault="005C2687" w:rsidP="00C128A1">
            <w:pPr>
              <w:rPr>
                <w:rFonts w:ascii="Arial" w:hAnsi="Arial" w:cs="Arial"/>
                <w:sz w:val="28"/>
                <w:szCs w:val="28"/>
                <w:lang w:val="uk-UA"/>
              </w:rPr>
            </w:pPr>
            <w:r w:rsidRPr="003435AB">
              <w:rPr>
                <w:rFonts w:ascii="Arial" w:hAnsi="Arial" w:cs="Arial"/>
                <w:sz w:val="28"/>
                <w:szCs w:val="28"/>
              </w:rPr>
              <w:t>1</w:t>
            </w:r>
            <w:r>
              <w:rPr>
                <w:rFonts w:ascii="Arial" w:hAnsi="Arial" w:cs="Arial"/>
                <w:sz w:val="28"/>
                <w:szCs w:val="28"/>
                <w:lang w:val="uk-UA"/>
              </w:rPr>
              <w:t>3</w:t>
            </w:r>
          </w:p>
        </w:tc>
        <w:tc>
          <w:tcPr>
            <w:tcW w:w="8273" w:type="dxa"/>
            <w:gridSpan w:val="2"/>
          </w:tcPr>
          <w:p w14:paraId="294D2FAC" w14:textId="77777777" w:rsidR="005C2687" w:rsidRPr="001B0EFA" w:rsidRDefault="005C2687" w:rsidP="003435AB">
            <w:pPr>
              <w:keepLines/>
              <w:autoSpaceDE w:val="0"/>
              <w:autoSpaceDN w:val="0"/>
              <w:rPr>
                <w:rFonts w:ascii="Arial" w:hAnsi="Arial" w:cs="Arial"/>
                <w:spacing w:val="-3"/>
                <w:sz w:val="28"/>
                <w:szCs w:val="28"/>
                <w:lang w:val="uk-UA"/>
              </w:rPr>
            </w:pPr>
            <w:r w:rsidRPr="003435AB">
              <w:rPr>
                <w:rFonts w:ascii="Arial" w:hAnsi="Arial" w:cs="Arial"/>
                <w:spacing w:val="-3"/>
                <w:sz w:val="28"/>
                <w:szCs w:val="28"/>
              </w:rPr>
              <w:t>Комплексний благоустрій т</w:t>
            </w:r>
            <w:r>
              <w:rPr>
                <w:rFonts w:ascii="Arial" w:hAnsi="Arial" w:cs="Arial"/>
                <w:spacing w:val="-3"/>
                <w:sz w:val="28"/>
                <w:szCs w:val="28"/>
              </w:rPr>
              <w:t>а озеленення території ……………</w:t>
            </w:r>
            <w:r>
              <w:rPr>
                <w:rFonts w:ascii="Arial" w:hAnsi="Arial" w:cs="Arial"/>
                <w:spacing w:val="-3"/>
                <w:sz w:val="28"/>
                <w:szCs w:val="28"/>
                <w:lang w:val="uk-UA"/>
              </w:rPr>
              <w:t>..</w:t>
            </w:r>
          </w:p>
        </w:tc>
        <w:tc>
          <w:tcPr>
            <w:tcW w:w="767" w:type="dxa"/>
          </w:tcPr>
          <w:p w14:paraId="112A8F96" w14:textId="77777777" w:rsidR="005C2687" w:rsidRPr="00CB0A3B" w:rsidRDefault="005C2687" w:rsidP="00C128A1">
            <w:pPr>
              <w:rPr>
                <w:rFonts w:ascii="Arial" w:hAnsi="Arial" w:cs="Arial"/>
                <w:sz w:val="28"/>
                <w:szCs w:val="28"/>
                <w:lang w:val="uk-UA"/>
              </w:rPr>
            </w:pPr>
          </w:p>
        </w:tc>
      </w:tr>
      <w:tr w:rsidR="005C2687" w:rsidRPr="003435AB" w14:paraId="08124BE6" w14:textId="77777777">
        <w:trPr>
          <w:jc w:val="center"/>
        </w:trPr>
        <w:tc>
          <w:tcPr>
            <w:tcW w:w="530" w:type="dxa"/>
          </w:tcPr>
          <w:p w14:paraId="47795232" w14:textId="77777777" w:rsidR="005C2687" w:rsidRDefault="005C2687" w:rsidP="003435AB">
            <w:pPr>
              <w:rPr>
                <w:rFonts w:ascii="Arial" w:hAnsi="Arial" w:cs="Arial"/>
                <w:sz w:val="28"/>
                <w:szCs w:val="28"/>
                <w:lang w:val="uk-UA"/>
              </w:rPr>
            </w:pPr>
          </w:p>
          <w:p w14:paraId="14532381" w14:textId="77777777" w:rsidR="005C2687" w:rsidRPr="00C128A1" w:rsidRDefault="005C2687" w:rsidP="00C128A1">
            <w:pPr>
              <w:rPr>
                <w:rFonts w:ascii="Arial" w:hAnsi="Arial" w:cs="Arial"/>
                <w:sz w:val="28"/>
                <w:szCs w:val="28"/>
                <w:lang w:val="uk-UA"/>
              </w:rPr>
            </w:pPr>
            <w:r w:rsidRPr="00C0234E">
              <w:rPr>
                <w:rFonts w:ascii="Arial" w:hAnsi="Arial" w:cs="Arial"/>
                <w:sz w:val="28"/>
                <w:szCs w:val="28"/>
              </w:rPr>
              <w:t>1</w:t>
            </w:r>
            <w:r>
              <w:rPr>
                <w:rFonts w:ascii="Arial" w:hAnsi="Arial" w:cs="Arial"/>
                <w:sz w:val="28"/>
                <w:szCs w:val="28"/>
                <w:lang w:val="uk-UA"/>
              </w:rPr>
              <w:t>4</w:t>
            </w:r>
          </w:p>
        </w:tc>
        <w:tc>
          <w:tcPr>
            <w:tcW w:w="8273" w:type="dxa"/>
            <w:gridSpan w:val="2"/>
          </w:tcPr>
          <w:p w14:paraId="5485CF73" w14:textId="77777777" w:rsidR="005C2687" w:rsidRDefault="005C2687" w:rsidP="003435AB">
            <w:pPr>
              <w:keepLines/>
              <w:autoSpaceDE w:val="0"/>
              <w:autoSpaceDN w:val="0"/>
              <w:rPr>
                <w:rFonts w:ascii="Arial" w:hAnsi="Arial" w:cs="Arial"/>
                <w:spacing w:val="-3"/>
                <w:sz w:val="28"/>
                <w:szCs w:val="28"/>
                <w:lang w:val="uk-UA"/>
              </w:rPr>
            </w:pPr>
          </w:p>
          <w:p w14:paraId="2C744279" w14:textId="77777777" w:rsidR="005C2687" w:rsidRPr="00B10FF7" w:rsidRDefault="005C2687" w:rsidP="003435AB">
            <w:pPr>
              <w:keepLines/>
              <w:autoSpaceDE w:val="0"/>
              <w:autoSpaceDN w:val="0"/>
              <w:rPr>
                <w:rFonts w:ascii="Arial" w:hAnsi="Arial" w:cs="Arial"/>
                <w:spacing w:val="-3"/>
                <w:sz w:val="28"/>
                <w:szCs w:val="28"/>
                <w:lang w:val="uk-UA"/>
              </w:rPr>
            </w:pPr>
            <w:r w:rsidRPr="00C0234E">
              <w:rPr>
                <w:rFonts w:ascii="Arial" w:hAnsi="Arial" w:cs="Arial"/>
                <w:spacing w:val="-3"/>
                <w:sz w:val="28"/>
                <w:szCs w:val="28"/>
              </w:rPr>
              <w:t>Містобудівні заходи щодо поліпшення стану навколишнього середовища ……………………………………………………………</w:t>
            </w:r>
          </w:p>
        </w:tc>
        <w:tc>
          <w:tcPr>
            <w:tcW w:w="767" w:type="dxa"/>
            <w:vAlign w:val="bottom"/>
          </w:tcPr>
          <w:p w14:paraId="0326F1AE" w14:textId="77777777" w:rsidR="005C2687" w:rsidRPr="00CB0A3B" w:rsidRDefault="005C2687" w:rsidP="003435AB">
            <w:pPr>
              <w:rPr>
                <w:rFonts w:ascii="Arial" w:hAnsi="Arial" w:cs="Arial"/>
                <w:sz w:val="28"/>
                <w:szCs w:val="28"/>
                <w:lang w:val="uk-UA"/>
              </w:rPr>
            </w:pPr>
          </w:p>
        </w:tc>
      </w:tr>
      <w:tr w:rsidR="005C2687" w:rsidRPr="003435AB" w14:paraId="64460E41" w14:textId="77777777">
        <w:trPr>
          <w:jc w:val="center"/>
        </w:trPr>
        <w:tc>
          <w:tcPr>
            <w:tcW w:w="530" w:type="dxa"/>
          </w:tcPr>
          <w:p w14:paraId="40F66610" w14:textId="77777777" w:rsidR="005C2687" w:rsidRPr="00C128A1" w:rsidRDefault="005C2687" w:rsidP="00C128A1">
            <w:pPr>
              <w:rPr>
                <w:rFonts w:ascii="Arial" w:hAnsi="Arial" w:cs="Arial"/>
                <w:sz w:val="28"/>
                <w:szCs w:val="28"/>
                <w:lang w:val="uk-UA"/>
              </w:rPr>
            </w:pPr>
            <w:r w:rsidRPr="00C0234E">
              <w:rPr>
                <w:rFonts w:ascii="Arial" w:hAnsi="Arial" w:cs="Arial"/>
                <w:sz w:val="28"/>
                <w:szCs w:val="28"/>
              </w:rPr>
              <w:t>1</w:t>
            </w:r>
            <w:r>
              <w:rPr>
                <w:rFonts w:ascii="Arial" w:hAnsi="Arial" w:cs="Arial"/>
                <w:sz w:val="28"/>
                <w:szCs w:val="28"/>
                <w:lang w:val="uk-UA"/>
              </w:rPr>
              <w:t>5</w:t>
            </w:r>
          </w:p>
        </w:tc>
        <w:tc>
          <w:tcPr>
            <w:tcW w:w="8273" w:type="dxa"/>
            <w:gridSpan w:val="2"/>
          </w:tcPr>
          <w:p w14:paraId="47B6446D" w14:textId="77777777" w:rsidR="005C2687" w:rsidRPr="00B10FF7" w:rsidRDefault="005C2687" w:rsidP="009566C2">
            <w:pPr>
              <w:keepLines/>
              <w:autoSpaceDE w:val="0"/>
              <w:autoSpaceDN w:val="0"/>
              <w:rPr>
                <w:rFonts w:ascii="Arial" w:hAnsi="Arial" w:cs="Arial"/>
                <w:spacing w:val="-3"/>
                <w:sz w:val="28"/>
                <w:szCs w:val="28"/>
                <w:lang w:val="uk-UA"/>
              </w:rPr>
            </w:pPr>
            <w:r w:rsidRPr="00C0234E">
              <w:rPr>
                <w:rFonts w:ascii="Arial" w:hAnsi="Arial" w:cs="Arial"/>
                <w:sz w:val="28"/>
                <w:szCs w:val="28"/>
              </w:rPr>
              <w:t>Заходи щодо  реалізації детального плану  ……………………………………………………………</w:t>
            </w:r>
            <w:r>
              <w:rPr>
                <w:rFonts w:ascii="Arial" w:hAnsi="Arial" w:cs="Arial"/>
                <w:sz w:val="28"/>
                <w:szCs w:val="28"/>
                <w:lang w:val="uk-UA"/>
              </w:rPr>
              <w:t>...</w:t>
            </w:r>
          </w:p>
        </w:tc>
        <w:tc>
          <w:tcPr>
            <w:tcW w:w="767" w:type="dxa"/>
            <w:vAlign w:val="bottom"/>
          </w:tcPr>
          <w:p w14:paraId="366BE53C" w14:textId="77777777" w:rsidR="005C2687" w:rsidRPr="00CB0A3B" w:rsidRDefault="005C2687" w:rsidP="003435AB">
            <w:pPr>
              <w:rPr>
                <w:rFonts w:ascii="Arial" w:hAnsi="Arial" w:cs="Arial"/>
                <w:sz w:val="28"/>
                <w:szCs w:val="28"/>
                <w:lang w:val="uk-UA"/>
              </w:rPr>
            </w:pPr>
          </w:p>
        </w:tc>
      </w:tr>
      <w:tr w:rsidR="005C2687" w:rsidRPr="003435AB" w14:paraId="49FA0972" w14:textId="77777777">
        <w:trPr>
          <w:jc w:val="center"/>
        </w:trPr>
        <w:tc>
          <w:tcPr>
            <w:tcW w:w="530" w:type="dxa"/>
          </w:tcPr>
          <w:p w14:paraId="6E9DBD2F" w14:textId="77777777" w:rsidR="005C2687" w:rsidRPr="00C128A1" w:rsidRDefault="005C2687" w:rsidP="00C128A1">
            <w:pPr>
              <w:rPr>
                <w:rFonts w:ascii="Arial" w:hAnsi="Arial" w:cs="Arial"/>
                <w:sz w:val="28"/>
                <w:szCs w:val="28"/>
                <w:lang w:val="uk-UA"/>
              </w:rPr>
            </w:pPr>
            <w:r w:rsidRPr="00C0234E">
              <w:rPr>
                <w:rFonts w:ascii="Arial" w:hAnsi="Arial" w:cs="Arial"/>
                <w:sz w:val="28"/>
                <w:szCs w:val="28"/>
              </w:rPr>
              <w:t>1</w:t>
            </w:r>
            <w:r>
              <w:rPr>
                <w:rFonts w:ascii="Arial" w:hAnsi="Arial" w:cs="Arial"/>
                <w:sz w:val="28"/>
                <w:szCs w:val="28"/>
                <w:lang w:val="uk-UA"/>
              </w:rPr>
              <w:t>6</w:t>
            </w:r>
          </w:p>
        </w:tc>
        <w:tc>
          <w:tcPr>
            <w:tcW w:w="8273" w:type="dxa"/>
            <w:gridSpan w:val="2"/>
          </w:tcPr>
          <w:p w14:paraId="346FB1A8" w14:textId="77777777" w:rsidR="005C2687" w:rsidRPr="00B10FF7" w:rsidRDefault="005C2687" w:rsidP="003435AB">
            <w:pPr>
              <w:keepLines/>
              <w:autoSpaceDE w:val="0"/>
              <w:autoSpaceDN w:val="0"/>
              <w:rPr>
                <w:rFonts w:ascii="Arial" w:hAnsi="Arial" w:cs="Arial"/>
                <w:spacing w:val="-3"/>
                <w:sz w:val="28"/>
                <w:szCs w:val="28"/>
                <w:lang w:val="uk-UA"/>
              </w:rPr>
            </w:pPr>
            <w:r w:rsidRPr="00C0234E">
              <w:rPr>
                <w:rFonts w:ascii="Arial" w:hAnsi="Arial" w:cs="Arial"/>
                <w:sz w:val="28"/>
                <w:szCs w:val="28"/>
              </w:rPr>
              <w:t>Перелік вихідних даних ……………………………………………</w:t>
            </w:r>
            <w:r>
              <w:rPr>
                <w:rFonts w:ascii="Arial" w:hAnsi="Arial" w:cs="Arial"/>
                <w:sz w:val="28"/>
                <w:szCs w:val="28"/>
                <w:lang w:val="uk-UA"/>
              </w:rPr>
              <w:t>.</w:t>
            </w:r>
          </w:p>
        </w:tc>
        <w:tc>
          <w:tcPr>
            <w:tcW w:w="767" w:type="dxa"/>
          </w:tcPr>
          <w:p w14:paraId="3BFF3DFE" w14:textId="77777777" w:rsidR="005C2687" w:rsidRPr="003435AB" w:rsidRDefault="005C2687" w:rsidP="003435AB">
            <w:pPr>
              <w:rPr>
                <w:rFonts w:ascii="Arial" w:hAnsi="Arial" w:cs="Arial"/>
                <w:sz w:val="28"/>
                <w:szCs w:val="28"/>
              </w:rPr>
            </w:pPr>
          </w:p>
        </w:tc>
      </w:tr>
      <w:tr w:rsidR="005C2687" w:rsidRPr="003435AB" w14:paraId="76420DC5" w14:textId="77777777">
        <w:trPr>
          <w:jc w:val="center"/>
        </w:trPr>
        <w:tc>
          <w:tcPr>
            <w:tcW w:w="530" w:type="dxa"/>
          </w:tcPr>
          <w:p w14:paraId="184941E5" w14:textId="77777777" w:rsidR="005C2687" w:rsidRPr="00C128A1" w:rsidRDefault="005C2687" w:rsidP="00C128A1">
            <w:pPr>
              <w:rPr>
                <w:rFonts w:ascii="Arial" w:hAnsi="Arial" w:cs="Arial"/>
                <w:sz w:val="28"/>
                <w:szCs w:val="28"/>
                <w:lang w:val="uk-UA"/>
              </w:rPr>
            </w:pPr>
            <w:r w:rsidRPr="00C0234E">
              <w:rPr>
                <w:rFonts w:ascii="Arial" w:hAnsi="Arial" w:cs="Arial"/>
                <w:sz w:val="28"/>
                <w:szCs w:val="28"/>
              </w:rPr>
              <w:t>1</w:t>
            </w:r>
            <w:r>
              <w:rPr>
                <w:rFonts w:ascii="Arial" w:hAnsi="Arial" w:cs="Arial"/>
                <w:sz w:val="28"/>
                <w:szCs w:val="28"/>
                <w:lang w:val="uk-UA"/>
              </w:rPr>
              <w:t>7</w:t>
            </w:r>
          </w:p>
        </w:tc>
        <w:tc>
          <w:tcPr>
            <w:tcW w:w="8273" w:type="dxa"/>
            <w:gridSpan w:val="2"/>
          </w:tcPr>
          <w:p w14:paraId="4D719BBF" w14:textId="77777777" w:rsidR="005C2687" w:rsidRPr="00B10FF7" w:rsidRDefault="005C2687" w:rsidP="003435AB">
            <w:pPr>
              <w:keepLines/>
              <w:autoSpaceDE w:val="0"/>
              <w:autoSpaceDN w:val="0"/>
              <w:rPr>
                <w:rFonts w:ascii="Arial" w:hAnsi="Arial" w:cs="Arial"/>
                <w:spacing w:val="-3"/>
                <w:sz w:val="28"/>
                <w:szCs w:val="28"/>
                <w:lang w:val="uk-UA"/>
              </w:rPr>
            </w:pPr>
            <w:r w:rsidRPr="00C0234E">
              <w:rPr>
                <w:rFonts w:ascii="Arial" w:hAnsi="Arial" w:cs="Arial"/>
                <w:sz w:val="28"/>
                <w:szCs w:val="28"/>
              </w:rPr>
              <w:t>Основні техніко-економічні показники детального плану території</w:t>
            </w:r>
            <w:r>
              <w:rPr>
                <w:rFonts w:ascii="Arial" w:hAnsi="Arial" w:cs="Arial"/>
                <w:sz w:val="28"/>
                <w:szCs w:val="28"/>
                <w:lang w:val="uk-UA"/>
              </w:rPr>
              <w:t xml:space="preserve"> ………………………………………………………………</w:t>
            </w:r>
          </w:p>
        </w:tc>
        <w:tc>
          <w:tcPr>
            <w:tcW w:w="767" w:type="dxa"/>
            <w:vAlign w:val="bottom"/>
          </w:tcPr>
          <w:p w14:paraId="1A70D903" w14:textId="77777777" w:rsidR="005C2687" w:rsidRPr="006B51A2" w:rsidRDefault="005C2687" w:rsidP="003435AB">
            <w:pPr>
              <w:rPr>
                <w:rFonts w:ascii="Arial" w:hAnsi="Arial" w:cs="Arial"/>
                <w:sz w:val="28"/>
                <w:szCs w:val="28"/>
                <w:lang w:val="uk-UA"/>
              </w:rPr>
            </w:pPr>
          </w:p>
        </w:tc>
      </w:tr>
    </w:tbl>
    <w:p w14:paraId="5F173BEB" w14:textId="77777777" w:rsidR="005C2687" w:rsidRDefault="005C2687" w:rsidP="001008F0">
      <w:pPr>
        <w:pStyle w:val="Heading5"/>
        <w:ind w:right="284"/>
        <w:jc w:val="left"/>
        <w:rPr>
          <w:lang w:val="uk-UA"/>
        </w:rPr>
      </w:pPr>
      <w:r w:rsidRPr="008F1B60">
        <w:rPr>
          <w:lang w:val="uk-UA"/>
        </w:rPr>
        <w:lastRenderedPageBreak/>
        <w:t xml:space="preserve">                            </w:t>
      </w:r>
    </w:p>
    <w:p w14:paraId="1962A23B" w14:textId="77777777" w:rsidR="005C2687" w:rsidRPr="00475F49" w:rsidRDefault="005C2687" w:rsidP="00C128A1">
      <w:pPr>
        <w:pStyle w:val="ListParagraph"/>
        <w:spacing w:after="0" w:line="240" w:lineRule="auto"/>
        <w:ind w:left="3621" w:right="340"/>
        <w:rPr>
          <w:rFonts w:ascii="Arial" w:hAnsi="Arial" w:cs="Arial"/>
          <w:b/>
          <w:bCs/>
          <w:sz w:val="28"/>
          <w:szCs w:val="28"/>
          <w:lang w:val="uk-UA"/>
        </w:rPr>
      </w:pPr>
      <w:r>
        <w:rPr>
          <w:rFonts w:ascii="Arial" w:hAnsi="Arial" w:cs="Arial"/>
          <w:b/>
          <w:bCs/>
          <w:sz w:val="28"/>
          <w:szCs w:val="28"/>
          <w:lang w:val="uk-UA"/>
        </w:rPr>
        <w:t>1.</w:t>
      </w:r>
      <w:r w:rsidRPr="00475F49">
        <w:rPr>
          <w:rFonts w:ascii="Arial" w:hAnsi="Arial" w:cs="Arial"/>
          <w:b/>
          <w:bCs/>
          <w:sz w:val="28"/>
          <w:szCs w:val="28"/>
          <w:lang w:val="uk-UA"/>
        </w:rPr>
        <w:t>ЗАГАЛЬНІ  ПОЛОЖЕННЯ</w:t>
      </w:r>
    </w:p>
    <w:p w14:paraId="77F66E92" w14:textId="77777777" w:rsidR="005C2687" w:rsidRPr="00475F49" w:rsidRDefault="005C2687" w:rsidP="00B10FF7">
      <w:pPr>
        <w:pStyle w:val="ListParagraph"/>
        <w:spacing w:after="0" w:line="240" w:lineRule="auto"/>
        <w:ind w:left="340" w:right="340" w:firstLine="709"/>
        <w:rPr>
          <w:rFonts w:ascii="Arial" w:hAnsi="Arial" w:cs="Arial"/>
          <w:b/>
          <w:bCs/>
          <w:sz w:val="28"/>
          <w:szCs w:val="28"/>
          <w:lang w:val="uk-UA"/>
        </w:rPr>
      </w:pPr>
    </w:p>
    <w:p w14:paraId="43FCDFA2" w14:textId="56002C66" w:rsidR="005C2687" w:rsidRPr="00475F49" w:rsidRDefault="005C2687" w:rsidP="00B10FF7">
      <w:pPr>
        <w:ind w:left="340" w:right="340" w:firstLine="709"/>
        <w:jc w:val="both"/>
        <w:rPr>
          <w:rFonts w:ascii="Arial" w:hAnsi="Arial" w:cs="Arial"/>
          <w:sz w:val="28"/>
          <w:szCs w:val="28"/>
          <w:lang w:val="uk-UA"/>
        </w:rPr>
      </w:pPr>
      <w:r w:rsidRPr="006C1F79">
        <w:rPr>
          <w:rFonts w:ascii="Arial" w:hAnsi="Arial" w:cs="Arial"/>
          <w:sz w:val="28"/>
          <w:szCs w:val="28"/>
          <w:lang w:val="uk-UA" w:eastAsia="uk-UA"/>
        </w:rPr>
        <w:t>Д</w:t>
      </w:r>
      <w:r w:rsidRPr="007F58BF">
        <w:rPr>
          <w:rFonts w:ascii="Arial" w:hAnsi="Arial" w:cs="Arial"/>
          <w:sz w:val="28"/>
          <w:szCs w:val="28"/>
          <w:lang w:val="uk-UA" w:eastAsia="uk-UA"/>
        </w:rPr>
        <w:t>етальн</w:t>
      </w:r>
      <w:r w:rsidRPr="006C1F79">
        <w:rPr>
          <w:rFonts w:ascii="Arial" w:hAnsi="Arial" w:cs="Arial"/>
          <w:sz w:val="28"/>
          <w:szCs w:val="28"/>
          <w:lang w:val="uk-UA" w:eastAsia="uk-UA"/>
        </w:rPr>
        <w:t>ий</w:t>
      </w:r>
      <w:r w:rsidRPr="007F58BF">
        <w:rPr>
          <w:rFonts w:ascii="Arial" w:hAnsi="Arial" w:cs="Arial"/>
          <w:sz w:val="28"/>
          <w:szCs w:val="28"/>
          <w:lang w:val="uk-UA" w:eastAsia="uk-UA"/>
        </w:rPr>
        <w:t xml:space="preserve"> план територі</w:t>
      </w:r>
      <w:r w:rsidRPr="006C1F79">
        <w:rPr>
          <w:rFonts w:ascii="Arial" w:hAnsi="Arial" w:cs="Arial"/>
          <w:sz w:val="28"/>
          <w:szCs w:val="28"/>
          <w:lang w:val="uk-UA" w:eastAsia="uk-UA"/>
        </w:rPr>
        <w:t>ї</w:t>
      </w:r>
      <w:r w:rsidRPr="007F58BF">
        <w:rPr>
          <w:rFonts w:ascii="Arial" w:hAnsi="Arial" w:cs="Arial"/>
          <w:sz w:val="28"/>
          <w:szCs w:val="28"/>
          <w:lang w:val="uk-UA" w:eastAsia="uk-UA"/>
        </w:rPr>
        <w:t xml:space="preserve"> </w:t>
      </w:r>
      <w:r>
        <w:rPr>
          <w:rFonts w:ascii="Arial" w:hAnsi="Arial" w:cs="Arial"/>
          <w:sz w:val="28"/>
          <w:szCs w:val="28"/>
          <w:lang w:val="uk-UA" w:eastAsia="uk-UA"/>
        </w:rPr>
        <w:t>мікрорайону 101</w:t>
      </w:r>
      <w:r w:rsidRPr="006C1F79">
        <w:rPr>
          <w:rFonts w:ascii="Arial" w:hAnsi="Arial" w:cs="Arial"/>
          <w:sz w:val="28"/>
          <w:szCs w:val="28"/>
          <w:lang w:val="uk-UA" w:eastAsia="uk-UA"/>
        </w:rPr>
        <w:t xml:space="preserve"> в м. </w:t>
      </w:r>
      <w:r>
        <w:rPr>
          <w:rFonts w:ascii="Arial" w:hAnsi="Arial" w:cs="Arial"/>
          <w:sz w:val="28"/>
          <w:szCs w:val="28"/>
          <w:lang w:val="uk-UA" w:eastAsia="uk-UA"/>
        </w:rPr>
        <w:t>Кременчуці</w:t>
      </w:r>
      <w:r w:rsidRPr="006C1F79">
        <w:rPr>
          <w:rFonts w:ascii="Arial" w:hAnsi="Arial" w:cs="Arial"/>
          <w:sz w:val="28"/>
          <w:szCs w:val="28"/>
          <w:lang w:val="uk-UA" w:eastAsia="uk-UA"/>
        </w:rPr>
        <w:t xml:space="preserve"> Полтавської області</w:t>
      </w:r>
      <w:r w:rsidRPr="00475F49">
        <w:rPr>
          <w:rFonts w:ascii="Arial" w:hAnsi="Arial" w:cs="Arial"/>
          <w:sz w:val="28"/>
          <w:szCs w:val="28"/>
          <w:lang w:val="uk-UA"/>
        </w:rPr>
        <w:t xml:space="preserve"> розроблено </w:t>
      </w:r>
      <w:r>
        <w:rPr>
          <w:rFonts w:ascii="Arial" w:hAnsi="Arial" w:cs="Arial"/>
          <w:sz w:val="28"/>
          <w:szCs w:val="28"/>
          <w:lang w:val="uk-UA"/>
        </w:rPr>
        <w:t xml:space="preserve">ПП «Архитон 7» </w:t>
      </w:r>
      <w:r w:rsidR="00385787" w:rsidRPr="000F0AE7">
        <w:rPr>
          <w:rFonts w:ascii="Arial" w:hAnsi="Arial" w:cs="Arial"/>
          <w:color w:val="000000"/>
          <w:sz w:val="28"/>
          <w:szCs w:val="28"/>
          <w:lang w:val="uk-UA"/>
        </w:rPr>
        <w:t xml:space="preserve"> </w:t>
      </w:r>
      <w:r>
        <w:rPr>
          <w:rFonts w:ascii="Arial" w:hAnsi="Arial" w:cs="Arial"/>
          <w:sz w:val="28"/>
          <w:szCs w:val="28"/>
          <w:lang w:val="uk-UA"/>
        </w:rPr>
        <w:t xml:space="preserve"> у </w:t>
      </w:r>
      <w:r w:rsidRPr="00475F49">
        <w:rPr>
          <w:rFonts w:ascii="Arial" w:hAnsi="Arial" w:cs="Arial"/>
          <w:sz w:val="28"/>
          <w:szCs w:val="28"/>
          <w:lang w:val="uk-UA"/>
        </w:rPr>
        <w:t>відповідно</w:t>
      </w:r>
      <w:r>
        <w:rPr>
          <w:rFonts w:ascii="Arial" w:hAnsi="Arial" w:cs="Arial"/>
          <w:sz w:val="28"/>
          <w:szCs w:val="28"/>
          <w:lang w:val="uk-UA"/>
        </w:rPr>
        <w:t>сті</w:t>
      </w:r>
      <w:r w:rsidRPr="00475F49">
        <w:rPr>
          <w:rFonts w:ascii="Arial" w:hAnsi="Arial" w:cs="Arial"/>
          <w:sz w:val="28"/>
          <w:szCs w:val="28"/>
          <w:lang w:val="uk-UA"/>
        </w:rPr>
        <w:t xml:space="preserve"> з вимогами ДБН Б.1.1 – 14:2012 «Склад та зміст детального  плану території», та ст.19 закону України «Про  регулювання  містобудівної  діяльності». </w:t>
      </w:r>
    </w:p>
    <w:p w14:paraId="571C28C9" w14:textId="77777777"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Відповідно д</w:t>
      </w:r>
      <w:r>
        <w:rPr>
          <w:rFonts w:ascii="Arial" w:hAnsi="Arial" w:cs="Arial"/>
          <w:sz w:val="28"/>
          <w:szCs w:val="28"/>
          <w:lang w:val="uk-UA"/>
        </w:rPr>
        <w:t>о чинного генерального  плану м. Кременчук</w:t>
      </w:r>
      <w:r w:rsidRPr="00475F49">
        <w:rPr>
          <w:rFonts w:ascii="Arial" w:hAnsi="Arial" w:cs="Arial"/>
          <w:sz w:val="28"/>
          <w:szCs w:val="28"/>
          <w:lang w:val="uk-UA"/>
        </w:rPr>
        <w:t xml:space="preserve">,  це  </w:t>
      </w:r>
      <w:r>
        <w:rPr>
          <w:rFonts w:ascii="Arial" w:hAnsi="Arial" w:cs="Arial"/>
          <w:sz w:val="28"/>
          <w:szCs w:val="28"/>
          <w:lang w:val="uk-UA"/>
        </w:rPr>
        <w:t xml:space="preserve">  територія громадської та житлової забудови.</w:t>
      </w:r>
      <w:r w:rsidRPr="00475F49">
        <w:rPr>
          <w:rFonts w:ascii="Arial" w:hAnsi="Arial" w:cs="Arial"/>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r>
    </w:p>
    <w:p w14:paraId="6E55862D" w14:textId="2186FAA1"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 xml:space="preserve">Даний  детальний  план  території розроблено згідно </w:t>
      </w:r>
      <w:r w:rsidR="0007070C">
        <w:rPr>
          <w:rFonts w:ascii="Arial" w:hAnsi="Arial" w:cs="Arial"/>
          <w:sz w:val="28"/>
          <w:szCs w:val="28"/>
          <w:lang w:val="uk-UA"/>
        </w:rPr>
        <w:t>р</w:t>
      </w:r>
      <w:r w:rsidR="0007070C" w:rsidRPr="00701E7C">
        <w:rPr>
          <w:rFonts w:ascii="Arial" w:hAnsi="Arial" w:cs="Arial"/>
          <w:sz w:val="28"/>
          <w:szCs w:val="28"/>
          <w:lang w:val="uk-UA"/>
        </w:rPr>
        <w:t>ішення сесії  Кременчуцької міської ради  від 31 січня 2017 р. «Про затвердження Програми розробки містобудівної документації у місті Кременчуці на 2016-2020 роки із змінами».</w:t>
      </w:r>
    </w:p>
    <w:p w14:paraId="62096069" w14:textId="77777777"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Детальний план розробляється на структурно-п</w:t>
      </w:r>
      <w:r>
        <w:rPr>
          <w:rFonts w:ascii="Arial" w:hAnsi="Arial" w:cs="Arial"/>
          <w:sz w:val="28"/>
          <w:szCs w:val="28"/>
          <w:lang w:val="uk-UA"/>
        </w:rPr>
        <w:t>ланувальний елемент   м. Кременчук</w:t>
      </w:r>
      <w:r w:rsidRPr="00475F49">
        <w:rPr>
          <w:rFonts w:ascii="Arial" w:hAnsi="Arial" w:cs="Arial"/>
          <w:sz w:val="28"/>
          <w:szCs w:val="28"/>
          <w:lang w:val="uk-UA"/>
        </w:rPr>
        <w:t>,  який має ціл</w:t>
      </w:r>
      <w:r>
        <w:rPr>
          <w:rFonts w:ascii="Arial" w:hAnsi="Arial" w:cs="Arial"/>
          <w:sz w:val="28"/>
          <w:szCs w:val="28"/>
          <w:lang w:val="uk-UA"/>
        </w:rPr>
        <w:t xml:space="preserve">існий  планувальний характер  </w:t>
      </w:r>
      <w:r w:rsidRPr="00475F49">
        <w:rPr>
          <w:rFonts w:ascii="Arial" w:hAnsi="Arial" w:cs="Arial"/>
          <w:sz w:val="28"/>
          <w:szCs w:val="28"/>
          <w:lang w:val="uk-UA"/>
        </w:rPr>
        <w:t>.</w:t>
      </w:r>
    </w:p>
    <w:p w14:paraId="1CC483EC" w14:textId="77777777"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 xml:space="preserve">    Детальним  планом   вирішуються  наступні  основні  питання:</w:t>
      </w:r>
      <w:r w:rsidRPr="00475F49">
        <w:rPr>
          <w:rFonts w:ascii="Arial" w:hAnsi="Arial" w:cs="Arial"/>
          <w:sz w:val="28"/>
          <w:szCs w:val="28"/>
          <w:lang w:val="uk-UA"/>
        </w:rPr>
        <w:tab/>
      </w:r>
    </w:p>
    <w:p w14:paraId="3A05BE2A" w14:textId="77777777" w:rsidR="005C2687" w:rsidRDefault="005C2687" w:rsidP="00410E46">
      <w:pPr>
        <w:pStyle w:val="ListParagraph"/>
        <w:numPr>
          <w:ilvl w:val="0"/>
          <w:numId w:val="4"/>
        </w:numPr>
        <w:spacing w:after="0" w:line="240" w:lineRule="auto"/>
        <w:ind w:left="340" w:right="340" w:firstLine="709"/>
        <w:jc w:val="both"/>
        <w:rPr>
          <w:rFonts w:ascii="Arial" w:hAnsi="Arial" w:cs="Arial"/>
          <w:sz w:val="28"/>
          <w:szCs w:val="28"/>
          <w:lang w:val="uk-UA"/>
        </w:rPr>
      </w:pPr>
      <w:r w:rsidRPr="00475F49">
        <w:rPr>
          <w:rFonts w:ascii="Arial" w:hAnsi="Arial" w:cs="Arial"/>
          <w:sz w:val="28"/>
          <w:szCs w:val="28"/>
          <w:lang w:val="uk-UA"/>
        </w:rPr>
        <w:t>уточнення  у  більш  крупному  масштабі поло</w:t>
      </w:r>
      <w:r>
        <w:rPr>
          <w:rFonts w:ascii="Arial" w:hAnsi="Arial" w:cs="Arial"/>
          <w:sz w:val="28"/>
          <w:szCs w:val="28"/>
          <w:lang w:val="uk-UA"/>
        </w:rPr>
        <w:t>жень  генерального  плану  міста</w:t>
      </w:r>
      <w:r w:rsidRPr="00475F49">
        <w:rPr>
          <w:rFonts w:ascii="Arial" w:hAnsi="Arial" w:cs="Arial"/>
          <w:sz w:val="28"/>
          <w:szCs w:val="28"/>
          <w:lang w:val="uk-UA"/>
        </w:rPr>
        <w:t>;</w:t>
      </w:r>
    </w:p>
    <w:p w14:paraId="728DF05B" w14:textId="77777777" w:rsidR="009578ED" w:rsidRDefault="005C2687" w:rsidP="00410E46">
      <w:pPr>
        <w:pStyle w:val="ListParagraph"/>
        <w:numPr>
          <w:ilvl w:val="0"/>
          <w:numId w:val="4"/>
        </w:numPr>
        <w:spacing w:after="0" w:line="240" w:lineRule="auto"/>
        <w:ind w:left="340" w:right="340" w:firstLine="709"/>
        <w:jc w:val="both"/>
        <w:rPr>
          <w:rFonts w:ascii="Arial" w:hAnsi="Arial" w:cs="Arial"/>
          <w:sz w:val="28"/>
          <w:szCs w:val="28"/>
          <w:lang w:val="uk-UA"/>
        </w:rPr>
      </w:pPr>
      <w:r w:rsidRPr="00475F49">
        <w:rPr>
          <w:rFonts w:ascii="Arial" w:hAnsi="Arial" w:cs="Arial"/>
          <w:sz w:val="28"/>
          <w:szCs w:val="28"/>
          <w:lang w:val="uk-UA"/>
        </w:rPr>
        <w:t>уточнення  планувальної  структури  і  функціонального   призначення території, просторової  композиції,</w:t>
      </w:r>
      <w:r>
        <w:rPr>
          <w:rFonts w:ascii="Arial" w:hAnsi="Arial" w:cs="Arial"/>
          <w:sz w:val="28"/>
          <w:szCs w:val="28"/>
          <w:lang w:val="uk-UA"/>
        </w:rPr>
        <w:t xml:space="preserve"> </w:t>
      </w:r>
      <w:r w:rsidRPr="00475F49">
        <w:rPr>
          <w:rFonts w:ascii="Arial" w:hAnsi="Arial" w:cs="Arial"/>
          <w:sz w:val="28"/>
          <w:szCs w:val="28"/>
          <w:lang w:val="uk-UA"/>
        </w:rPr>
        <w:t>параметрів забудови  та  ландшафтної  організації;</w:t>
      </w:r>
    </w:p>
    <w:p w14:paraId="095D2B66" w14:textId="0A461A0A" w:rsidR="005C2687" w:rsidRPr="00475F49" w:rsidRDefault="009578ED" w:rsidP="00410E46">
      <w:pPr>
        <w:pStyle w:val="ListParagraph"/>
        <w:numPr>
          <w:ilvl w:val="0"/>
          <w:numId w:val="4"/>
        </w:numPr>
        <w:spacing w:after="0" w:line="240" w:lineRule="auto"/>
        <w:ind w:left="340" w:right="340" w:firstLine="709"/>
        <w:jc w:val="both"/>
        <w:rPr>
          <w:rFonts w:ascii="Arial" w:hAnsi="Arial" w:cs="Arial"/>
          <w:sz w:val="28"/>
          <w:szCs w:val="28"/>
          <w:lang w:val="uk-UA"/>
        </w:rPr>
      </w:pPr>
      <w:r>
        <w:rPr>
          <w:rFonts w:ascii="Arial" w:hAnsi="Arial" w:cs="Arial"/>
          <w:sz w:val="28"/>
          <w:szCs w:val="28"/>
          <w:lang w:val="uk-UA"/>
        </w:rPr>
        <w:t>зміна цільового призначення земельних ділянок;</w:t>
      </w:r>
      <w:r w:rsidR="005C2687" w:rsidRPr="00475F49">
        <w:rPr>
          <w:rFonts w:ascii="Arial" w:hAnsi="Arial" w:cs="Arial"/>
          <w:sz w:val="28"/>
          <w:szCs w:val="28"/>
          <w:lang w:val="uk-UA"/>
        </w:rPr>
        <w:tab/>
      </w:r>
    </w:p>
    <w:p w14:paraId="5656AF3C" w14:textId="77777777" w:rsidR="005C2687" w:rsidRPr="00475F49" w:rsidRDefault="005C2687" w:rsidP="00410E46">
      <w:pPr>
        <w:pStyle w:val="ListParagraph"/>
        <w:numPr>
          <w:ilvl w:val="0"/>
          <w:numId w:val="4"/>
        </w:numPr>
        <w:spacing w:after="0" w:line="240" w:lineRule="auto"/>
        <w:ind w:left="340" w:right="340" w:firstLine="709"/>
        <w:jc w:val="both"/>
        <w:rPr>
          <w:rFonts w:ascii="Arial" w:hAnsi="Arial" w:cs="Arial"/>
          <w:sz w:val="28"/>
          <w:szCs w:val="28"/>
          <w:lang w:val="uk-UA"/>
        </w:rPr>
      </w:pPr>
      <w:r w:rsidRPr="00475F49">
        <w:rPr>
          <w:rFonts w:ascii="Arial" w:hAnsi="Arial" w:cs="Arial"/>
          <w:sz w:val="28"/>
          <w:szCs w:val="28"/>
          <w:lang w:val="uk-UA"/>
        </w:rPr>
        <w:t xml:space="preserve">встановлення     червоних  ліній  та  ліній  регулювання  забудови; </w:t>
      </w:r>
    </w:p>
    <w:p w14:paraId="568D8010" w14:textId="77777777" w:rsidR="005C2687" w:rsidRPr="00475F49" w:rsidRDefault="005C2687" w:rsidP="00410E46">
      <w:pPr>
        <w:pStyle w:val="ListParagraph"/>
        <w:numPr>
          <w:ilvl w:val="0"/>
          <w:numId w:val="4"/>
        </w:numPr>
        <w:spacing w:after="0" w:line="240" w:lineRule="auto"/>
        <w:ind w:left="340" w:right="340" w:firstLine="709"/>
        <w:jc w:val="both"/>
        <w:rPr>
          <w:rFonts w:ascii="Arial" w:hAnsi="Arial" w:cs="Arial"/>
          <w:sz w:val="28"/>
          <w:szCs w:val="28"/>
          <w:lang w:val="uk-UA"/>
        </w:rPr>
      </w:pPr>
      <w:r w:rsidRPr="00475F49">
        <w:rPr>
          <w:rFonts w:ascii="Arial" w:hAnsi="Arial" w:cs="Arial"/>
          <w:sz w:val="28"/>
          <w:szCs w:val="28"/>
          <w:lang w:val="uk-UA"/>
        </w:rPr>
        <w:t xml:space="preserve">виявлення  та  уточнення  територіальних  ресурсів для всіх  видів  функціонального використання даної території ;    </w:t>
      </w:r>
    </w:p>
    <w:p w14:paraId="0D76DBE7" w14:textId="77777777" w:rsidR="005C2687" w:rsidRPr="00475F49" w:rsidRDefault="005C2687" w:rsidP="00410E46">
      <w:pPr>
        <w:pStyle w:val="ListParagraph"/>
        <w:numPr>
          <w:ilvl w:val="0"/>
          <w:numId w:val="4"/>
        </w:numPr>
        <w:spacing w:after="0" w:line="240" w:lineRule="auto"/>
        <w:ind w:left="340" w:right="340" w:firstLine="709"/>
        <w:jc w:val="both"/>
        <w:rPr>
          <w:rFonts w:ascii="Arial" w:hAnsi="Arial" w:cs="Arial"/>
          <w:sz w:val="28"/>
          <w:szCs w:val="28"/>
          <w:lang w:val="uk-UA"/>
        </w:rPr>
      </w:pPr>
      <w:r w:rsidRPr="00475F49">
        <w:rPr>
          <w:rFonts w:ascii="Arial" w:hAnsi="Arial" w:cs="Arial"/>
          <w:sz w:val="28"/>
          <w:szCs w:val="28"/>
          <w:lang w:val="uk-UA"/>
        </w:rPr>
        <w:t>визначення  всіх  планувальних  обмежень використання  території згідно з державними  будівельними  та  санітарно-гігієнічними  нормами;</w:t>
      </w:r>
      <w:r w:rsidRPr="00475F49">
        <w:rPr>
          <w:rFonts w:ascii="Arial" w:hAnsi="Arial" w:cs="Arial"/>
          <w:sz w:val="28"/>
          <w:szCs w:val="28"/>
          <w:lang w:val="uk-UA"/>
        </w:rPr>
        <w:tab/>
        <w:t xml:space="preserve">                                                                                                      </w:t>
      </w:r>
    </w:p>
    <w:p w14:paraId="23DEEA96" w14:textId="77777777" w:rsidR="005C2687" w:rsidRPr="00475F49" w:rsidRDefault="005C2687" w:rsidP="00410E46">
      <w:pPr>
        <w:pStyle w:val="ListParagraph"/>
        <w:numPr>
          <w:ilvl w:val="0"/>
          <w:numId w:val="4"/>
        </w:numPr>
        <w:spacing w:after="0" w:line="240" w:lineRule="auto"/>
        <w:ind w:left="340" w:right="340" w:firstLine="709"/>
        <w:jc w:val="both"/>
        <w:rPr>
          <w:rFonts w:ascii="Arial" w:hAnsi="Arial" w:cs="Arial"/>
          <w:sz w:val="28"/>
          <w:szCs w:val="28"/>
          <w:lang w:val="uk-UA"/>
        </w:rPr>
      </w:pPr>
      <w:r w:rsidRPr="00475F49">
        <w:rPr>
          <w:rFonts w:ascii="Arial" w:hAnsi="Arial" w:cs="Arial"/>
          <w:sz w:val="28"/>
          <w:szCs w:val="28"/>
          <w:lang w:val="uk-UA"/>
        </w:rPr>
        <w:t>визначення  параметрів  забудови  окремих  земельних  ділянок;</w:t>
      </w:r>
      <w:r w:rsidRPr="00475F49">
        <w:rPr>
          <w:rFonts w:ascii="Arial" w:hAnsi="Arial" w:cs="Arial"/>
          <w:sz w:val="28"/>
          <w:szCs w:val="28"/>
          <w:lang w:val="uk-UA"/>
        </w:rPr>
        <w:tab/>
        <w:t xml:space="preserve">           </w:t>
      </w:r>
    </w:p>
    <w:p w14:paraId="39DA42C7" w14:textId="77777777" w:rsidR="005C2687" w:rsidRDefault="005C2687" w:rsidP="00410E46">
      <w:pPr>
        <w:pStyle w:val="ListParagraph"/>
        <w:numPr>
          <w:ilvl w:val="0"/>
          <w:numId w:val="4"/>
        </w:numPr>
        <w:spacing w:after="0" w:line="240" w:lineRule="auto"/>
        <w:ind w:left="340" w:right="340" w:firstLine="709"/>
        <w:jc w:val="both"/>
        <w:rPr>
          <w:rFonts w:ascii="Arial" w:hAnsi="Arial" w:cs="Arial"/>
          <w:sz w:val="28"/>
          <w:szCs w:val="28"/>
          <w:lang w:val="uk-UA"/>
        </w:rPr>
      </w:pPr>
      <w:r w:rsidRPr="00475F49">
        <w:rPr>
          <w:rFonts w:ascii="Arial" w:hAnsi="Arial" w:cs="Arial"/>
          <w:sz w:val="28"/>
          <w:szCs w:val="28"/>
          <w:lang w:val="uk-UA"/>
        </w:rPr>
        <w:t>визначення  напрямів  черговості  та  обсягів  подальшої  діяльності    щодо попереднього  проведення  інженерної  підготовки та  інженерного  забезпечення  території, створення  транспортної  інфраструктури, комплексного  благоустрою  та  озеленення.</w:t>
      </w:r>
      <w:r>
        <w:rPr>
          <w:rFonts w:ascii="Arial" w:hAnsi="Arial" w:cs="Arial"/>
          <w:sz w:val="28"/>
          <w:szCs w:val="28"/>
          <w:lang w:val="uk-UA"/>
        </w:rPr>
        <w:t xml:space="preserve"> </w:t>
      </w:r>
    </w:p>
    <w:p w14:paraId="05408E4F" w14:textId="77777777" w:rsidR="005C2687" w:rsidRPr="007244A0" w:rsidRDefault="005C2687" w:rsidP="00DE3CBF">
      <w:pPr>
        <w:pStyle w:val="Default"/>
        <w:numPr>
          <w:ilvl w:val="0"/>
          <w:numId w:val="18"/>
        </w:numPr>
        <w:tabs>
          <w:tab w:val="clear" w:pos="720"/>
          <w:tab w:val="left" w:pos="426"/>
          <w:tab w:val="left" w:pos="709"/>
        </w:tabs>
        <w:ind w:left="1049" w:right="340" w:firstLine="850"/>
        <w:jc w:val="both"/>
        <w:rPr>
          <w:rFonts w:ascii="Arial" w:hAnsi="Arial" w:cs="Arial"/>
          <w:sz w:val="28"/>
          <w:szCs w:val="28"/>
          <w:lang w:val="uk-UA"/>
        </w:rPr>
      </w:pPr>
      <w:r w:rsidRPr="007244A0">
        <w:rPr>
          <w:rFonts w:ascii="Arial" w:hAnsi="Arial" w:cs="Arial"/>
          <w:sz w:val="28"/>
          <w:szCs w:val="28"/>
          <w:lang w:val="uk-UA"/>
        </w:rPr>
        <w:t xml:space="preserve">При розробленні детального  плану  території  враховано  вимоги  статті 19 Закону України «Про регулювання  містобудівної  діяльності», нормативні  вимоги </w:t>
      </w:r>
      <w:r w:rsidR="0097464C" w:rsidRPr="007244A0">
        <w:rPr>
          <w:rFonts w:ascii="Arial" w:hAnsi="Arial" w:cs="Arial"/>
          <w:sz w:val="28"/>
          <w:szCs w:val="28"/>
          <w:lang w:val="uk-UA"/>
        </w:rPr>
        <w:t xml:space="preserve">ДБН </w:t>
      </w:r>
      <w:r w:rsidR="0097464C" w:rsidRPr="00DA4C17">
        <w:rPr>
          <w:rFonts w:ascii="Arial" w:hAnsi="Arial" w:cs="Arial"/>
          <w:sz w:val="28"/>
          <w:szCs w:val="28"/>
          <w:lang w:val="uk-UA"/>
        </w:rPr>
        <w:t>Б.2.2-12:201</w:t>
      </w:r>
      <w:r w:rsidR="00875A67">
        <w:rPr>
          <w:rFonts w:ascii="Arial" w:hAnsi="Arial" w:cs="Arial"/>
          <w:sz w:val="28"/>
          <w:szCs w:val="28"/>
          <w:lang w:val="uk-UA"/>
        </w:rPr>
        <w:t>9</w:t>
      </w:r>
      <w:r w:rsidR="0097464C" w:rsidRPr="007244A0">
        <w:rPr>
          <w:rFonts w:ascii="Arial" w:hAnsi="Arial" w:cs="Arial"/>
          <w:sz w:val="28"/>
          <w:szCs w:val="28"/>
          <w:lang w:val="uk-UA"/>
        </w:rPr>
        <w:t xml:space="preserve">  </w:t>
      </w:r>
      <w:r w:rsidR="0097464C">
        <w:rPr>
          <w:rFonts w:ascii="Arial" w:hAnsi="Arial" w:cs="Arial"/>
          <w:sz w:val="28"/>
          <w:szCs w:val="28"/>
          <w:lang w:val="uk-UA"/>
        </w:rPr>
        <w:t>П</w:t>
      </w:r>
      <w:r w:rsidR="0097464C" w:rsidRPr="007244A0">
        <w:rPr>
          <w:rFonts w:ascii="Arial" w:hAnsi="Arial" w:cs="Arial"/>
          <w:sz w:val="28"/>
          <w:szCs w:val="28"/>
          <w:lang w:val="uk-UA"/>
        </w:rPr>
        <w:t xml:space="preserve">ланування і забудова </w:t>
      </w:r>
      <w:r w:rsidR="0097464C">
        <w:rPr>
          <w:rFonts w:ascii="Arial" w:hAnsi="Arial" w:cs="Arial"/>
          <w:sz w:val="28"/>
          <w:szCs w:val="28"/>
          <w:lang w:val="uk-UA"/>
        </w:rPr>
        <w:t>територій</w:t>
      </w:r>
      <w:r w:rsidR="0097464C" w:rsidRPr="007244A0">
        <w:rPr>
          <w:rFonts w:ascii="Arial" w:hAnsi="Arial" w:cs="Arial"/>
          <w:sz w:val="28"/>
          <w:szCs w:val="28"/>
          <w:lang w:val="uk-UA"/>
        </w:rPr>
        <w:t>»</w:t>
      </w:r>
      <w:r w:rsidRPr="007244A0">
        <w:rPr>
          <w:rFonts w:ascii="Arial" w:hAnsi="Arial" w:cs="Arial"/>
          <w:sz w:val="28"/>
          <w:szCs w:val="28"/>
          <w:lang w:val="uk-UA"/>
        </w:rPr>
        <w:t xml:space="preserve">, </w:t>
      </w:r>
      <w:r w:rsidRPr="007244A0">
        <w:rPr>
          <w:rFonts w:ascii="Arial" w:hAnsi="Arial" w:cs="Arial"/>
          <w:color w:val="auto"/>
          <w:sz w:val="28"/>
          <w:szCs w:val="28"/>
          <w:lang w:val="uk-UA"/>
        </w:rPr>
        <w:t>ДСП № 173-96 “Державні санітарні правила планування та забудови населених пунктів”;</w:t>
      </w:r>
      <w:r w:rsidRPr="007244A0">
        <w:rPr>
          <w:color w:val="auto"/>
          <w:sz w:val="28"/>
          <w:szCs w:val="28"/>
          <w:lang w:val="uk-UA"/>
        </w:rPr>
        <w:t xml:space="preserve"> </w:t>
      </w:r>
      <w:r w:rsidR="0097464C" w:rsidRPr="00DA4C17">
        <w:rPr>
          <w:rFonts w:ascii="Arial" w:hAnsi="Arial" w:cs="Arial"/>
          <w:color w:val="auto"/>
          <w:sz w:val="28"/>
          <w:szCs w:val="28"/>
          <w:lang w:val="uk-UA"/>
        </w:rPr>
        <w:t>ДБН В.2.3-5</w:t>
      </w:r>
      <w:r w:rsidR="0097464C">
        <w:rPr>
          <w:rFonts w:ascii="Arial" w:hAnsi="Arial" w:cs="Arial"/>
          <w:color w:val="auto"/>
          <w:sz w:val="28"/>
          <w:szCs w:val="28"/>
          <w:lang w:val="uk-UA"/>
        </w:rPr>
        <w:t>:</w:t>
      </w:r>
      <w:r w:rsidR="0097464C" w:rsidRPr="00DA4C17">
        <w:rPr>
          <w:rFonts w:ascii="Arial" w:hAnsi="Arial" w:cs="Arial"/>
          <w:color w:val="auto"/>
          <w:sz w:val="28"/>
          <w:szCs w:val="28"/>
          <w:lang w:val="uk-UA"/>
        </w:rPr>
        <w:t>20</w:t>
      </w:r>
      <w:r w:rsidR="0097464C">
        <w:rPr>
          <w:rFonts w:ascii="Arial" w:hAnsi="Arial" w:cs="Arial"/>
          <w:color w:val="auto"/>
          <w:sz w:val="28"/>
          <w:szCs w:val="28"/>
          <w:lang w:val="uk-UA"/>
        </w:rPr>
        <w:t>18</w:t>
      </w:r>
      <w:r w:rsidR="0097464C" w:rsidRPr="00DA4C17">
        <w:rPr>
          <w:rFonts w:ascii="Arial" w:hAnsi="Arial" w:cs="Arial"/>
          <w:color w:val="auto"/>
          <w:sz w:val="28"/>
          <w:szCs w:val="28"/>
          <w:lang w:val="uk-UA"/>
        </w:rPr>
        <w:t xml:space="preserve"> </w:t>
      </w:r>
      <w:r w:rsidR="0097464C" w:rsidRPr="007244A0">
        <w:rPr>
          <w:rFonts w:ascii="Arial" w:hAnsi="Arial" w:cs="Arial"/>
          <w:color w:val="auto"/>
          <w:sz w:val="28"/>
          <w:szCs w:val="28"/>
          <w:lang w:val="uk-UA"/>
        </w:rPr>
        <w:t>“</w:t>
      </w:r>
      <w:r w:rsidR="0097464C" w:rsidRPr="00DD6CF2">
        <w:rPr>
          <w:rFonts w:ascii="Arial" w:hAnsi="Arial" w:cs="Arial"/>
          <w:color w:val="auto"/>
          <w:sz w:val="28"/>
          <w:szCs w:val="28"/>
          <w:lang w:val="uk-UA"/>
        </w:rPr>
        <w:t>Вулиці та дороги населених пунктів</w:t>
      </w:r>
      <w:r w:rsidR="0097464C" w:rsidRPr="007244A0">
        <w:rPr>
          <w:rFonts w:ascii="Arial" w:hAnsi="Arial" w:cs="Arial"/>
          <w:bCs/>
          <w:color w:val="auto"/>
          <w:sz w:val="28"/>
          <w:szCs w:val="28"/>
          <w:lang w:val="uk-UA"/>
        </w:rPr>
        <w:t>”</w:t>
      </w:r>
      <w:r w:rsidRPr="007244A0">
        <w:rPr>
          <w:rFonts w:ascii="Arial" w:hAnsi="Arial" w:cs="Arial"/>
          <w:color w:val="auto"/>
          <w:sz w:val="28"/>
          <w:szCs w:val="28"/>
          <w:lang w:val="uk-UA"/>
        </w:rPr>
        <w:t>;</w:t>
      </w:r>
      <w:r>
        <w:rPr>
          <w:rFonts w:ascii="Arial" w:hAnsi="Arial" w:cs="Arial"/>
          <w:color w:val="auto"/>
          <w:sz w:val="28"/>
          <w:szCs w:val="28"/>
          <w:lang w:val="uk-UA"/>
        </w:rPr>
        <w:t xml:space="preserve"> </w:t>
      </w:r>
      <w:r w:rsidRPr="007244A0">
        <w:rPr>
          <w:rFonts w:ascii="Arial" w:hAnsi="Arial" w:cs="Arial"/>
          <w:sz w:val="28"/>
          <w:szCs w:val="28"/>
          <w:lang w:val="uk-UA"/>
        </w:rPr>
        <w:t>ДБН Б.1.1–14:2012 «Склад та зміст детального плану території»</w:t>
      </w:r>
      <w:r>
        <w:rPr>
          <w:rFonts w:ascii="Arial" w:hAnsi="Arial" w:cs="Arial"/>
          <w:sz w:val="28"/>
          <w:szCs w:val="28"/>
          <w:lang w:val="uk-UA"/>
        </w:rPr>
        <w:t>;</w:t>
      </w:r>
      <w:r w:rsidRPr="007244A0">
        <w:rPr>
          <w:rFonts w:ascii="Arial" w:hAnsi="Arial" w:cs="Arial"/>
          <w:sz w:val="28"/>
          <w:szCs w:val="28"/>
          <w:lang w:val="uk-UA"/>
        </w:rPr>
        <w:t xml:space="preserve"> ДСТУ – Н Б.Б.1–12:2011 «Настанова про склад та зміст  плану зонування території (зонінг)», «Містобудування. Довідник </w:t>
      </w:r>
      <w:r w:rsidRPr="007244A0">
        <w:rPr>
          <w:rFonts w:ascii="Arial" w:hAnsi="Arial" w:cs="Arial"/>
          <w:spacing w:val="-4"/>
          <w:sz w:val="28"/>
          <w:szCs w:val="28"/>
          <w:lang w:val="uk-UA"/>
        </w:rPr>
        <w:t>проектувальника» за ред. Т.Ф. Панченко – К.: Укрархбудінформ, 2006 та ін.</w:t>
      </w:r>
    </w:p>
    <w:p w14:paraId="18A02127" w14:textId="77777777"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У разі  внесен</w:t>
      </w:r>
      <w:r>
        <w:rPr>
          <w:rFonts w:ascii="Arial" w:hAnsi="Arial" w:cs="Arial"/>
          <w:sz w:val="28"/>
          <w:szCs w:val="28"/>
          <w:lang w:val="uk-UA"/>
        </w:rPr>
        <w:t xml:space="preserve">ня змін до генерального  плану міста, </w:t>
      </w:r>
      <w:r w:rsidRPr="00475F49">
        <w:rPr>
          <w:rFonts w:ascii="Arial" w:hAnsi="Arial" w:cs="Arial"/>
          <w:sz w:val="28"/>
          <w:szCs w:val="28"/>
          <w:lang w:val="uk-UA"/>
        </w:rPr>
        <w:t xml:space="preserve">які стосуються  території, охопленої  даним  детальним  планом території, є обов’язковим  </w:t>
      </w:r>
      <w:r w:rsidRPr="00475F49">
        <w:rPr>
          <w:rFonts w:ascii="Arial" w:hAnsi="Arial" w:cs="Arial"/>
          <w:sz w:val="28"/>
          <w:szCs w:val="28"/>
          <w:lang w:val="uk-UA"/>
        </w:rPr>
        <w:lastRenderedPageBreak/>
        <w:t>внесення відповідних  змін до детального  плану  цієї  території. Після  затвердження  відповідного  проекту  внесення  змін він  стає  невід’ємною   складовою  частиною  детального  плану.</w:t>
      </w:r>
    </w:p>
    <w:p w14:paraId="52248E56" w14:textId="77777777" w:rsidR="005C2687" w:rsidRPr="00475F49" w:rsidRDefault="005C2687" w:rsidP="00B10FF7">
      <w:pPr>
        <w:ind w:left="340" w:right="340" w:firstLine="709"/>
        <w:rPr>
          <w:rFonts w:ascii="Arial" w:hAnsi="Arial" w:cs="Arial"/>
          <w:sz w:val="28"/>
          <w:szCs w:val="28"/>
          <w:lang w:val="uk-UA"/>
        </w:rPr>
      </w:pPr>
    </w:p>
    <w:p w14:paraId="5F7569C8" w14:textId="77777777" w:rsidR="005C2687" w:rsidRPr="00475F49" w:rsidRDefault="005C2687" w:rsidP="00B10FF7">
      <w:pPr>
        <w:ind w:left="340" w:right="340" w:firstLine="709"/>
        <w:jc w:val="center"/>
        <w:rPr>
          <w:rFonts w:ascii="Arial" w:hAnsi="Arial" w:cs="Arial"/>
          <w:b/>
          <w:bCs/>
          <w:sz w:val="28"/>
          <w:szCs w:val="28"/>
          <w:lang w:val="uk-UA"/>
        </w:rPr>
      </w:pPr>
      <w:r w:rsidRPr="00475F49">
        <w:rPr>
          <w:rFonts w:ascii="Arial" w:hAnsi="Arial" w:cs="Arial"/>
          <w:b/>
          <w:bCs/>
          <w:sz w:val="28"/>
          <w:szCs w:val="28"/>
          <w:lang w:val="uk-UA"/>
        </w:rPr>
        <w:t>2  СТИСЛИЙ  ОПИС  ПРИРОДНИХ,  СОЦІАЛЬНО-ЕКОНОМІЧНИХ                                             І МІСТОБУДІВНИХ  УМОВ</w:t>
      </w:r>
    </w:p>
    <w:p w14:paraId="3668171E" w14:textId="77777777" w:rsidR="005C2687" w:rsidRPr="00475F49" w:rsidRDefault="005C2687" w:rsidP="00B10FF7">
      <w:pPr>
        <w:ind w:left="340" w:right="340" w:firstLine="709"/>
        <w:rPr>
          <w:rFonts w:ascii="Arial" w:hAnsi="Arial" w:cs="Arial"/>
          <w:b/>
          <w:bCs/>
          <w:sz w:val="28"/>
          <w:szCs w:val="28"/>
          <w:lang w:val="uk-UA"/>
        </w:rPr>
      </w:pPr>
    </w:p>
    <w:p w14:paraId="524B9E3B" w14:textId="77777777" w:rsidR="005C2687" w:rsidRDefault="005C2687" w:rsidP="006E2CAA">
      <w:pPr>
        <w:ind w:left="340" w:right="340" w:firstLine="709"/>
        <w:jc w:val="both"/>
        <w:rPr>
          <w:rFonts w:ascii="Arial" w:hAnsi="Arial" w:cs="Arial"/>
          <w:sz w:val="28"/>
          <w:szCs w:val="28"/>
          <w:lang w:val="uk-UA"/>
        </w:rPr>
      </w:pPr>
      <w:r>
        <w:rPr>
          <w:rFonts w:ascii="Arial" w:hAnsi="Arial" w:cs="Arial"/>
          <w:sz w:val="28"/>
          <w:szCs w:val="28"/>
          <w:lang w:val="uk-UA"/>
        </w:rPr>
        <w:t>Територія географічно знаходиться в центральній частині міста</w:t>
      </w:r>
      <w:r w:rsidR="0097464C">
        <w:rPr>
          <w:rFonts w:ascii="Arial" w:hAnsi="Arial" w:cs="Arial"/>
          <w:sz w:val="28"/>
          <w:szCs w:val="28"/>
          <w:lang w:val="uk-UA"/>
        </w:rPr>
        <w:t>,</w:t>
      </w:r>
      <w:r>
        <w:rPr>
          <w:rFonts w:ascii="Arial" w:hAnsi="Arial" w:cs="Arial"/>
          <w:sz w:val="28"/>
          <w:szCs w:val="28"/>
          <w:lang w:val="uk-UA"/>
        </w:rPr>
        <w:t xml:space="preserve"> </w:t>
      </w:r>
      <w:r w:rsidR="0097464C">
        <w:rPr>
          <w:rFonts w:ascii="Arial" w:hAnsi="Arial" w:cs="Arial"/>
          <w:sz w:val="28"/>
          <w:szCs w:val="28"/>
          <w:lang w:val="uk-UA"/>
        </w:rPr>
        <w:t xml:space="preserve">в </w:t>
      </w:r>
      <w:r>
        <w:rPr>
          <w:rFonts w:ascii="Arial" w:hAnsi="Arial" w:cs="Arial"/>
          <w:sz w:val="28"/>
          <w:szCs w:val="28"/>
          <w:lang w:val="uk-UA"/>
        </w:rPr>
        <w:t>Автозаводсько</w:t>
      </w:r>
      <w:r w:rsidR="0097464C">
        <w:rPr>
          <w:rFonts w:ascii="Arial" w:hAnsi="Arial" w:cs="Arial"/>
          <w:sz w:val="28"/>
          <w:szCs w:val="28"/>
          <w:lang w:val="uk-UA"/>
        </w:rPr>
        <w:t>му адміністративному</w:t>
      </w:r>
      <w:r>
        <w:rPr>
          <w:rFonts w:ascii="Arial" w:hAnsi="Arial" w:cs="Arial"/>
          <w:sz w:val="28"/>
          <w:szCs w:val="28"/>
          <w:lang w:val="uk-UA"/>
        </w:rPr>
        <w:t xml:space="preserve"> район</w:t>
      </w:r>
      <w:r w:rsidR="0097464C">
        <w:rPr>
          <w:rFonts w:ascii="Arial" w:hAnsi="Arial" w:cs="Arial"/>
          <w:sz w:val="28"/>
          <w:szCs w:val="28"/>
          <w:lang w:val="uk-UA"/>
        </w:rPr>
        <w:t>і міста</w:t>
      </w:r>
      <w:r>
        <w:rPr>
          <w:rFonts w:ascii="Arial" w:hAnsi="Arial" w:cs="Arial"/>
          <w:sz w:val="28"/>
          <w:szCs w:val="28"/>
          <w:lang w:val="uk-UA"/>
        </w:rPr>
        <w:t xml:space="preserve">. </w:t>
      </w:r>
      <w:r w:rsidRPr="00475F49">
        <w:rPr>
          <w:rFonts w:ascii="Arial" w:hAnsi="Arial" w:cs="Arial"/>
          <w:sz w:val="28"/>
          <w:szCs w:val="28"/>
          <w:lang w:val="uk-UA"/>
        </w:rPr>
        <w:t xml:space="preserve">Загальна площа території, </w:t>
      </w:r>
      <w:r>
        <w:rPr>
          <w:rFonts w:ascii="Arial" w:hAnsi="Arial" w:cs="Arial"/>
          <w:sz w:val="28"/>
          <w:szCs w:val="28"/>
          <w:lang w:val="uk-UA"/>
        </w:rPr>
        <w:t>яка</w:t>
      </w:r>
      <w:r w:rsidRPr="00475F49">
        <w:rPr>
          <w:rFonts w:ascii="Arial" w:hAnsi="Arial" w:cs="Arial"/>
          <w:sz w:val="28"/>
          <w:szCs w:val="28"/>
          <w:lang w:val="uk-UA"/>
        </w:rPr>
        <w:t xml:space="preserve"> роз</w:t>
      </w:r>
      <w:r>
        <w:rPr>
          <w:rFonts w:ascii="Arial" w:hAnsi="Arial" w:cs="Arial"/>
          <w:sz w:val="28"/>
          <w:szCs w:val="28"/>
          <w:lang w:val="uk-UA"/>
        </w:rPr>
        <w:t>глядається при розробці детального плану, складає 25,80</w:t>
      </w:r>
      <w:r w:rsidRPr="00475F49">
        <w:rPr>
          <w:rFonts w:ascii="Arial" w:hAnsi="Arial" w:cs="Arial"/>
          <w:sz w:val="28"/>
          <w:szCs w:val="28"/>
          <w:lang w:val="uk-UA"/>
        </w:rPr>
        <w:t xml:space="preserve"> га. </w:t>
      </w:r>
      <w:r>
        <w:rPr>
          <w:rFonts w:ascii="Arial" w:hAnsi="Arial" w:cs="Arial"/>
          <w:sz w:val="28"/>
          <w:szCs w:val="28"/>
          <w:lang w:val="uk-UA"/>
        </w:rPr>
        <w:t>Т</w:t>
      </w:r>
      <w:r w:rsidRPr="00475F49">
        <w:rPr>
          <w:rFonts w:ascii="Arial" w:hAnsi="Arial" w:cs="Arial"/>
          <w:sz w:val="28"/>
          <w:szCs w:val="28"/>
          <w:lang w:val="uk-UA"/>
        </w:rPr>
        <w:t xml:space="preserve">ериторія, на яку розробляється детальний план, має  </w:t>
      </w:r>
      <w:r>
        <w:rPr>
          <w:rFonts w:ascii="Arial" w:hAnsi="Arial" w:cs="Arial"/>
          <w:sz w:val="28"/>
          <w:szCs w:val="28"/>
          <w:lang w:val="uk-UA"/>
        </w:rPr>
        <w:t>складну конфігурацію  і обмежена: з  пів</w:t>
      </w:r>
      <w:r w:rsidR="0097464C">
        <w:rPr>
          <w:rFonts w:ascii="Arial" w:hAnsi="Arial" w:cs="Arial"/>
          <w:sz w:val="28"/>
          <w:szCs w:val="28"/>
          <w:lang w:val="uk-UA"/>
        </w:rPr>
        <w:t>дня</w:t>
      </w:r>
      <w:r>
        <w:rPr>
          <w:rFonts w:ascii="Arial" w:hAnsi="Arial" w:cs="Arial"/>
          <w:sz w:val="28"/>
          <w:szCs w:val="28"/>
          <w:lang w:val="uk-UA"/>
        </w:rPr>
        <w:t xml:space="preserve"> – вулиця Хорольська та індивідуальна житлова забудова, з</w:t>
      </w:r>
      <w:r w:rsidR="0097464C">
        <w:rPr>
          <w:rFonts w:ascii="Arial" w:hAnsi="Arial" w:cs="Arial"/>
          <w:sz w:val="28"/>
          <w:szCs w:val="28"/>
          <w:lang w:val="uk-UA"/>
        </w:rPr>
        <w:t>і</w:t>
      </w:r>
      <w:r>
        <w:rPr>
          <w:rFonts w:ascii="Arial" w:hAnsi="Arial" w:cs="Arial"/>
          <w:sz w:val="28"/>
          <w:szCs w:val="28"/>
          <w:lang w:val="uk-UA"/>
        </w:rPr>
        <w:t xml:space="preserve"> </w:t>
      </w:r>
      <w:r w:rsidR="0097464C">
        <w:rPr>
          <w:rFonts w:ascii="Arial" w:hAnsi="Arial" w:cs="Arial"/>
          <w:sz w:val="28"/>
          <w:szCs w:val="28"/>
          <w:lang w:val="uk-UA"/>
        </w:rPr>
        <w:t>сходу – проспект Свободи, з</w:t>
      </w:r>
      <w:r>
        <w:rPr>
          <w:rFonts w:ascii="Arial" w:hAnsi="Arial" w:cs="Arial"/>
          <w:sz w:val="28"/>
          <w:szCs w:val="28"/>
          <w:lang w:val="uk-UA"/>
        </w:rPr>
        <w:t xml:space="preserve"> </w:t>
      </w:r>
      <w:r w:rsidR="0097464C">
        <w:rPr>
          <w:rFonts w:ascii="Arial" w:hAnsi="Arial" w:cs="Arial"/>
          <w:sz w:val="28"/>
          <w:szCs w:val="28"/>
          <w:lang w:val="uk-UA"/>
        </w:rPr>
        <w:t>півночі</w:t>
      </w:r>
      <w:r>
        <w:rPr>
          <w:rFonts w:ascii="Arial" w:hAnsi="Arial" w:cs="Arial"/>
          <w:sz w:val="28"/>
          <w:szCs w:val="28"/>
          <w:lang w:val="uk-UA"/>
        </w:rPr>
        <w:t xml:space="preserve"> – вулиця Європейська та багатоповерхова житлова забудова, і</w:t>
      </w:r>
      <w:r w:rsidRPr="00475F49">
        <w:rPr>
          <w:rFonts w:ascii="Arial" w:hAnsi="Arial" w:cs="Arial"/>
          <w:sz w:val="28"/>
          <w:szCs w:val="28"/>
          <w:lang w:val="uk-UA"/>
        </w:rPr>
        <w:t xml:space="preserve">з </w:t>
      </w:r>
      <w:r>
        <w:rPr>
          <w:rFonts w:ascii="Arial" w:hAnsi="Arial" w:cs="Arial"/>
          <w:sz w:val="28"/>
          <w:szCs w:val="28"/>
          <w:lang w:val="uk-UA"/>
        </w:rPr>
        <w:t xml:space="preserve">заходу </w:t>
      </w:r>
      <w:r w:rsidRPr="00475F49">
        <w:rPr>
          <w:rFonts w:ascii="Arial" w:hAnsi="Arial" w:cs="Arial"/>
          <w:sz w:val="28"/>
          <w:szCs w:val="28"/>
          <w:lang w:val="uk-UA"/>
        </w:rPr>
        <w:t>–</w:t>
      </w:r>
      <w:r>
        <w:rPr>
          <w:rFonts w:ascii="Arial" w:hAnsi="Arial" w:cs="Arial"/>
          <w:sz w:val="28"/>
          <w:szCs w:val="28"/>
          <w:lang w:val="uk-UA"/>
        </w:rPr>
        <w:t xml:space="preserve"> вулиця Хорольська та індивідуальна житлова забудова. В межах території, на яку розробляється детальний план території, знаходяться території багатоповерхової житлової забудови, територія ринку «Троїцький», будівлі торгового, громадського та комунального призначення. Більшу частину території, на яку розробляється детальний план займає індивідуальна житлова забудова.</w:t>
      </w:r>
    </w:p>
    <w:p w14:paraId="3A023073" w14:textId="77777777" w:rsidR="00701E7C" w:rsidRPr="00701E7C" w:rsidRDefault="005C2687" w:rsidP="004B6057">
      <w:pPr>
        <w:pStyle w:val="10"/>
        <w:shd w:val="clear" w:color="auto" w:fill="auto"/>
        <w:ind w:firstLine="720"/>
        <w:rPr>
          <w:rFonts w:ascii="Arial" w:hAnsi="Arial" w:cs="Arial"/>
          <w:sz w:val="28"/>
          <w:szCs w:val="28"/>
          <w:lang w:val="uk-UA"/>
        </w:rPr>
      </w:pPr>
      <w:r>
        <w:rPr>
          <w:rFonts w:ascii="Arial Narrow" w:hAnsi="Arial Narrow" w:cs="Arial Narrow"/>
          <w:i/>
          <w:iCs/>
          <w:sz w:val="28"/>
          <w:szCs w:val="28"/>
          <w:lang w:val="uk-UA"/>
        </w:rPr>
        <w:t xml:space="preserve"> </w:t>
      </w:r>
      <w:r w:rsidR="00701E7C" w:rsidRPr="00701E7C">
        <w:rPr>
          <w:rFonts w:ascii="Arial" w:hAnsi="Arial" w:cs="Arial"/>
          <w:color w:val="000000"/>
          <w:sz w:val="28"/>
          <w:szCs w:val="28"/>
          <w:lang w:val="uk-UA" w:bidi="uk-UA"/>
        </w:rPr>
        <w:t xml:space="preserve">На основі комплексного аналізу кліматичних параметрів та згідно архітектурно- будівельного кліматичного районування України територія віднесена до І архітектурно- будівельного району (Північно-Західний) з відповідними вимогами містобудівного характеру (згідно ДСТУ-Н Б В.1.1-27:2010 “Будівельна кліматологія”, ДБН </w:t>
      </w:r>
      <w:r w:rsidR="00701E7C" w:rsidRPr="00DA4C17">
        <w:rPr>
          <w:rFonts w:ascii="Arial" w:hAnsi="Arial" w:cs="Arial"/>
          <w:sz w:val="28"/>
          <w:szCs w:val="28"/>
          <w:lang w:val="uk-UA"/>
        </w:rPr>
        <w:t>Б.2.2-12:2018</w:t>
      </w:r>
      <w:r w:rsidR="00701E7C" w:rsidRPr="007244A0">
        <w:rPr>
          <w:rFonts w:ascii="Arial" w:hAnsi="Arial" w:cs="Arial"/>
          <w:sz w:val="28"/>
          <w:szCs w:val="28"/>
          <w:lang w:val="uk-UA"/>
        </w:rPr>
        <w:t xml:space="preserve">  </w:t>
      </w:r>
      <w:r w:rsidR="00701E7C">
        <w:rPr>
          <w:rFonts w:ascii="Arial" w:hAnsi="Arial" w:cs="Arial"/>
          <w:sz w:val="28"/>
          <w:szCs w:val="28"/>
          <w:lang w:val="uk-UA"/>
        </w:rPr>
        <w:t>«П</w:t>
      </w:r>
      <w:r w:rsidR="00701E7C" w:rsidRPr="007244A0">
        <w:rPr>
          <w:rFonts w:ascii="Arial" w:hAnsi="Arial" w:cs="Arial"/>
          <w:sz w:val="28"/>
          <w:szCs w:val="28"/>
          <w:lang w:val="uk-UA"/>
        </w:rPr>
        <w:t xml:space="preserve">ланування і забудова </w:t>
      </w:r>
      <w:r w:rsidR="00701E7C">
        <w:rPr>
          <w:rFonts w:ascii="Arial" w:hAnsi="Arial" w:cs="Arial"/>
          <w:sz w:val="28"/>
          <w:szCs w:val="28"/>
          <w:lang w:val="uk-UA"/>
        </w:rPr>
        <w:t>територій</w:t>
      </w:r>
      <w:r w:rsidR="00701E7C" w:rsidRPr="007244A0">
        <w:rPr>
          <w:rFonts w:ascii="Arial" w:hAnsi="Arial" w:cs="Arial"/>
          <w:sz w:val="28"/>
          <w:szCs w:val="28"/>
          <w:lang w:val="uk-UA"/>
        </w:rPr>
        <w:t>»</w:t>
      </w:r>
      <w:r w:rsidR="00701E7C" w:rsidRPr="00701E7C">
        <w:rPr>
          <w:rFonts w:ascii="Arial" w:hAnsi="Arial" w:cs="Arial"/>
          <w:color w:val="000000"/>
          <w:sz w:val="28"/>
          <w:szCs w:val="28"/>
          <w:lang w:val="uk-UA" w:bidi="uk-UA"/>
        </w:rPr>
        <w:t>).</w:t>
      </w:r>
    </w:p>
    <w:p w14:paraId="01097EA7" w14:textId="77777777" w:rsidR="00701E7C" w:rsidRPr="009B18FA" w:rsidRDefault="00701E7C" w:rsidP="004B6057">
      <w:pPr>
        <w:ind w:right="284"/>
        <w:jc w:val="both"/>
        <w:rPr>
          <w:rFonts w:ascii="Arial" w:hAnsi="Arial" w:cs="Arial"/>
          <w:sz w:val="28"/>
          <w:szCs w:val="28"/>
          <w:lang w:val="uk-UA"/>
        </w:rPr>
      </w:pPr>
      <w:r w:rsidRPr="009B18FA">
        <w:rPr>
          <w:rFonts w:ascii="Arial" w:hAnsi="Arial" w:cs="Arial"/>
          <w:sz w:val="28"/>
          <w:szCs w:val="28"/>
          <w:lang w:val="uk-UA"/>
        </w:rPr>
        <w:t>Основні кліматичні характеристики району  наступні:</w:t>
      </w:r>
    </w:p>
    <w:p w14:paraId="644C7C18" w14:textId="77777777" w:rsidR="00701E7C" w:rsidRPr="009B18FA" w:rsidRDefault="00701E7C" w:rsidP="004B6057">
      <w:pPr>
        <w:ind w:right="284" w:firstLine="851"/>
        <w:jc w:val="both"/>
        <w:rPr>
          <w:rFonts w:ascii="Arial" w:hAnsi="Arial" w:cs="Arial"/>
          <w:sz w:val="28"/>
          <w:szCs w:val="28"/>
          <w:lang w:val="uk-UA"/>
        </w:rPr>
      </w:pPr>
      <w:r w:rsidRPr="009B18FA">
        <w:rPr>
          <w:rFonts w:ascii="Arial" w:hAnsi="Arial" w:cs="Arial"/>
          <w:sz w:val="28"/>
          <w:szCs w:val="28"/>
          <w:lang w:val="uk-UA"/>
        </w:rPr>
        <w:t>- кількість опадів за рік – 400-500 мм;</w:t>
      </w:r>
    </w:p>
    <w:p w14:paraId="6541A419" w14:textId="77777777" w:rsidR="00701E7C" w:rsidRPr="009B18FA" w:rsidRDefault="00701E7C" w:rsidP="004B6057">
      <w:pPr>
        <w:ind w:right="284" w:firstLine="851"/>
        <w:jc w:val="both"/>
        <w:rPr>
          <w:rFonts w:ascii="Arial" w:hAnsi="Arial" w:cs="Arial"/>
          <w:sz w:val="28"/>
          <w:szCs w:val="28"/>
          <w:lang w:val="uk-UA"/>
        </w:rPr>
      </w:pPr>
      <w:r w:rsidRPr="009B18FA">
        <w:rPr>
          <w:rFonts w:ascii="Arial" w:hAnsi="Arial" w:cs="Arial"/>
          <w:sz w:val="28"/>
          <w:szCs w:val="28"/>
          <w:lang w:val="uk-UA"/>
        </w:rPr>
        <w:t>- швидкість вітру в січні -3,1-4 м/с;</w:t>
      </w:r>
    </w:p>
    <w:p w14:paraId="2241304C" w14:textId="77777777" w:rsidR="00701E7C" w:rsidRPr="009B18FA" w:rsidRDefault="00701E7C" w:rsidP="004B6057">
      <w:pPr>
        <w:ind w:right="284" w:firstLine="851"/>
        <w:jc w:val="both"/>
        <w:rPr>
          <w:rFonts w:ascii="Arial" w:hAnsi="Arial" w:cs="Arial"/>
          <w:sz w:val="28"/>
          <w:szCs w:val="28"/>
          <w:lang w:val="uk-UA"/>
        </w:rPr>
      </w:pPr>
      <w:r w:rsidRPr="009B18FA">
        <w:rPr>
          <w:rFonts w:ascii="Arial" w:hAnsi="Arial" w:cs="Arial"/>
          <w:sz w:val="28"/>
          <w:szCs w:val="28"/>
          <w:lang w:val="uk-UA"/>
        </w:rPr>
        <w:t>- Температура повітря найбільш холодної п’ятиденки забезпеченістю 0.92 становить - -23</w:t>
      </w:r>
      <w:r w:rsidRPr="009B18FA">
        <w:rPr>
          <w:rFonts w:ascii="Arial" w:hAnsi="Arial" w:cs="Arial"/>
          <w:sz w:val="28"/>
          <w:szCs w:val="28"/>
          <w:vertAlign w:val="superscript"/>
          <w:lang w:val="uk-UA"/>
        </w:rPr>
        <w:t>0</w:t>
      </w:r>
      <w:r w:rsidRPr="009B18FA">
        <w:rPr>
          <w:rFonts w:ascii="Arial" w:hAnsi="Arial" w:cs="Arial"/>
          <w:sz w:val="28"/>
          <w:szCs w:val="28"/>
          <w:lang w:val="uk-UA"/>
        </w:rPr>
        <w:t>С;</w:t>
      </w:r>
    </w:p>
    <w:p w14:paraId="39E68596" w14:textId="77777777" w:rsidR="00701E7C" w:rsidRPr="009B18FA" w:rsidRDefault="00701E7C" w:rsidP="004B6057">
      <w:pPr>
        <w:ind w:right="284" w:firstLine="851"/>
        <w:jc w:val="both"/>
        <w:rPr>
          <w:rFonts w:ascii="Arial" w:hAnsi="Arial" w:cs="Arial"/>
          <w:sz w:val="28"/>
          <w:szCs w:val="28"/>
          <w:lang w:val="uk-UA"/>
        </w:rPr>
      </w:pPr>
      <w:r w:rsidRPr="009B18FA">
        <w:rPr>
          <w:rFonts w:ascii="Arial" w:hAnsi="Arial" w:cs="Arial"/>
          <w:sz w:val="28"/>
          <w:szCs w:val="28"/>
          <w:lang w:val="uk-UA"/>
        </w:rPr>
        <w:t>- Температура повітря найбільш жаркішої п’ятиденки забезпеченістю 0.99 становить – 25</w:t>
      </w:r>
      <w:r w:rsidRPr="009B18FA">
        <w:rPr>
          <w:rFonts w:ascii="Arial" w:hAnsi="Arial" w:cs="Arial"/>
          <w:sz w:val="28"/>
          <w:szCs w:val="28"/>
          <w:vertAlign w:val="superscript"/>
          <w:lang w:val="uk-UA"/>
        </w:rPr>
        <w:t>0</w:t>
      </w:r>
      <w:r w:rsidRPr="009B18FA">
        <w:rPr>
          <w:rFonts w:ascii="Arial" w:hAnsi="Arial" w:cs="Arial"/>
          <w:sz w:val="28"/>
          <w:szCs w:val="28"/>
          <w:lang w:val="uk-UA"/>
        </w:rPr>
        <w:t>С;</w:t>
      </w:r>
    </w:p>
    <w:p w14:paraId="5B9FAB40" w14:textId="77777777" w:rsidR="00701E7C" w:rsidRPr="009B18FA" w:rsidRDefault="00701E7C" w:rsidP="004B6057">
      <w:pPr>
        <w:ind w:right="284" w:firstLine="851"/>
        <w:jc w:val="both"/>
        <w:rPr>
          <w:rFonts w:ascii="Arial" w:hAnsi="Arial" w:cs="Arial"/>
          <w:sz w:val="28"/>
          <w:szCs w:val="28"/>
          <w:lang w:val="uk-UA"/>
        </w:rPr>
      </w:pPr>
      <w:r w:rsidRPr="009B18FA">
        <w:rPr>
          <w:rFonts w:ascii="Arial" w:hAnsi="Arial" w:cs="Arial"/>
          <w:sz w:val="28"/>
          <w:szCs w:val="28"/>
          <w:lang w:val="uk-UA"/>
        </w:rPr>
        <w:t>- Сейсмічність району відсутня</w:t>
      </w:r>
    </w:p>
    <w:p w14:paraId="17799556" w14:textId="77777777" w:rsidR="00701E7C" w:rsidRPr="009B18FA" w:rsidRDefault="00701E7C" w:rsidP="004B6057">
      <w:pPr>
        <w:ind w:right="284" w:firstLine="851"/>
        <w:jc w:val="both"/>
        <w:rPr>
          <w:rFonts w:ascii="Arial" w:hAnsi="Arial" w:cs="Arial"/>
          <w:sz w:val="28"/>
          <w:szCs w:val="28"/>
          <w:lang w:val="uk-UA"/>
        </w:rPr>
      </w:pPr>
      <w:r w:rsidRPr="009B18FA">
        <w:rPr>
          <w:rFonts w:ascii="Arial" w:hAnsi="Arial" w:cs="Arial"/>
          <w:sz w:val="28"/>
          <w:szCs w:val="28"/>
          <w:lang w:val="uk-UA"/>
        </w:rPr>
        <w:t>- нормативна глибина промерзання ґрунтів - 1,0 м.</w:t>
      </w:r>
    </w:p>
    <w:p w14:paraId="2E62CAFA" w14:textId="77777777" w:rsidR="00701E7C" w:rsidRPr="009B18FA" w:rsidRDefault="00701E7C" w:rsidP="004B6057">
      <w:pPr>
        <w:ind w:right="284" w:firstLine="851"/>
        <w:jc w:val="both"/>
        <w:rPr>
          <w:rFonts w:ascii="Arial" w:hAnsi="Arial" w:cs="Arial"/>
          <w:sz w:val="28"/>
          <w:szCs w:val="28"/>
          <w:lang w:val="uk-UA"/>
        </w:rPr>
      </w:pPr>
      <w:r w:rsidRPr="009B18FA">
        <w:rPr>
          <w:rFonts w:ascii="Arial" w:hAnsi="Arial" w:cs="Arial"/>
          <w:sz w:val="28"/>
          <w:szCs w:val="28"/>
          <w:lang w:val="uk-UA"/>
        </w:rPr>
        <w:t xml:space="preserve">Згідно ДБН В.2.6-31:2006 </w:t>
      </w:r>
      <w:r>
        <w:rPr>
          <w:rFonts w:ascii="Arial" w:hAnsi="Arial" w:cs="Arial"/>
          <w:sz w:val="28"/>
          <w:szCs w:val="28"/>
          <w:lang w:val="uk-UA"/>
        </w:rPr>
        <w:t>м</w:t>
      </w:r>
      <w:r w:rsidRPr="009B18FA">
        <w:rPr>
          <w:rFonts w:ascii="Arial" w:hAnsi="Arial" w:cs="Arial"/>
          <w:sz w:val="28"/>
          <w:szCs w:val="28"/>
          <w:lang w:val="uk-UA"/>
        </w:rPr>
        <w:t xml:space="preserve">. </w:t>
      </w:r>
      <w:r>
        <w:rPr>
          <w:rFonts w:ascii="Arial" w:hAnsi="Arial" w:cs="Arial"/>
          <w:sz w:val="28"/>
          <w:szCs w:val="28"/>
          <w:lang w:val="uk-UA"/>
        </w:rPr>
        <w:t>Кременчук</w:t>
      </w:r>
      <w:r w:rsidRPr="009B18FA">
        <w:rPr>
          <w:rFonts w:ascii="Arial" w:hAnsi="Arial" w:cs="Arial"/>
          <w:sz w:val="28"/>
          <w:szCs w:val="28"/>
          <w:lang w:val="uk-UA"/>
        </w:rPr>
        <w:t xml:space="preserve"> відноситься до І температурної зони, опалювальний період становить не менше 3501 градусо-діб.</w:t>
      </w:r>
    </w:p>
    <w:p w14:paraId="1F119E48" w14:textId="77777777" w:rsidR="00701E7C" w:rsidRPr="009B18FA" w:rsidRDefault="00701E7C" w:rsidP="004B6057">
      <w:pPr>
        <w:numPr>
          <w:ilvl w:val="0"/>
          <w:numId w:val="17"/>
        </w:numPr>
        <w:suppressAutoHyphens/>
        <w:ind w:left="0" w:right="284" w:firstLine="851"/>
        <w:jc w:val="both"/>
        <w:rPr>
          <w:rFonts w:ascii="Arial" w:hAnsi="Arial" w:cs="Arial"/>
          <w:sz w:val="28"/>
          <w:szCs w:val="28"/>
          <w:lang w:val="uk-UA"/>
        </w:rPr>
      </w:pPr>
      <w:r w:rsidRPr="009B18FA">
        <w:rPr>
          <w:rFonts w:ascii="Arial" w:hAnsi="Arial" w:cs="Arial"/>
          <w:sz w:val="28"/>
          <w:szCs w:val="28"/>
          <w:lang w:val="uk-UA"/>
        </w:rPr>
        <w:t>вага снігового покрову – 1450 Па (145 кг/м</w:t>
      </w:r>
      <w:r w:rsidRPr="009B18FA">
        <w:rPr>
          <w:rFonts w:ascii="Arial" w:hAnsi="Arial" w:cs="Arial"/>
          <w:sz w:val="28"/>
          <w:szCs w:val="28"/>
          <w:vertAlign w:val="superscript"/>
          <w:lang w:val="uk-UA"/>
        </w:rPr>
        <w:t>2</w:t>
      </w:r>
      <w:r w:rsidRPr="009B18FA">
        <w:rPr>
          <w:rFonts w:ascii="Arial" w:hAnsi="Arial" w:cs="Arial"/>
          <w:sz w:val="28"/>
          <w:szCs w:val="28"/>
          <w:lang w:val="uk-UA"/>
        </w:rPr>
        <w:t>);</w:t>
      </w:r>
    </w:p>
    <w:p w14:paraId="01F1F23F" w14:textId="77777777" w:rsidR="00701E7C" w:rsidRDefault="00701E7C" w:rsidP="00701E7C">
      <w:pPr>
        <w:numPr>
          <w:ilvl w:val="0"/>
          <w:numId w:val="17"/>
        </w:numPr>
        <w:suppressAutoHyphens/>
        <w:ind w:left="0" w:right="284" w:firstLine="851"/>
        <w:jc w:val="both"/>
        <w:rPr>
          <w:rFonts w:ascii="Arial" w:hAnsi="Arial" w:cs="Arial"/>
          <w:sz w:val="28"/>
          <w:szCs w:val="28"/>
          <w:lang w:val="uk-UA"/>
        </w:rPr>
      </w:pPr>
      <w:r w:rsidRPr="009B18FA">
        <w:rPr>
          <w:rFonts w:ascii="Arial" w:hAnsi="Arial" w:cs="Arial"/>
          <w:sz w:val="28"/>
          <w:szCs w:val="28"/>
          <w:lang w:val="uk-UA"/>
        </w:rPr>
        <w:t>вітровий тиск — 450 Па</w:t>
      </w:r>
    </w:p>
    <w:tbl>
      <w:tblPr>
        <w:tblW w:w="0" w:type="auto"/>
        <w:jc w:val="center"/>
        <w:tblLook w:val="00A0" w:firstRow="1" w:lastRow="0" w:firstColumn="1" w:lastColumn="0" w:noHBand="0" w:noVBand="0"/>
      </w:tblPr>
      <w:tblGrid>
        <w:gridCol w:w="530"/>
        <w:gridCol w:w="8273"/>
      </w:tblGrid>
      <w:tr w:rsidR="005C2687" w:rsidRPr="003435AB" w14:paraId="0BEE5CEA" w14:textId="77777777">
        <w:trPr>
          <w:jc w:val="center"/>
        </w:trPr>
        <w:tc>
          <w:tcPr>
            <w:tcW w:w="530" w:type="dxa"/>
          </w:tcPr>
          <w:p w14:paraId="39E7164E" w14:textId="77777777" w:rsidR="005C2687" w:rsidRDefault="005C2687" w:rsidP="002B710C">
            <w:pPr>
              <w:rPr>
                <w:rFonts w:ascii="Arial" w:hAnsi="Arial" w:cs="Arial"/>
                <w:sz w:val="32"/>
                <w:szCs w:val="32"/>
              </w:rPr>
            </w:pPr>
          </w:p>
          <w:p w14:paraId="714F89C0" w14:textId="77777777" w:rsidR="005C2687" w:rsidRPr="002B710C" w:rsidRDefault="005C2687" w:rsidP="002B710C">
            <w:pPr>
              <w:rPr>
                <w:rFonts w:ascii="Arial" w:hAnsi="Arial" w:cs="Arial"/>
                <w:sz w:val="32"/>
                <w:szCs w:val="32"/>
              </w:rPr>
            </w:pPr>
            <w:r>
              <w:rPr>
                <w:rFonts w:ascii="Arial" w:hAnsi="Arial" w:cs="Arial"/>
                <w:sz w:val="32"/>
                <w:szCs w:val="32"/>
              </w:rPr>
              <w:t xml:space="preserve">  </w:t>
            </w:r>
          </w:p>
        </w:tc>
        <w:tc>
          <w:tcPr>
            <w:tcW w:w="8273" w:type="dxa"/>
          </w:tcPr>
          <w:p w14:paraId="13646C4F" w14:textId="77777777" w:rsidR="005C2687" w:rsidRDefault="005C2687" w:rsidP="002B710C">
            <w:pPr>
              <w:rPr>
                <w:rFonts w:ascii="Arial" w:hAnsi="Arial" w:cs="Arial"/>
                <w:sz w:val="32"/>
                <w:szCs w:val="32"/>
              </w:rPr>
            </w:pPr>
          </w:p>
          <w:p w14:paraId="0E9BD95C" w14:textId="77777777" w:rsidR="005C2687" w:rsidRPr="001F52EC" w:rsidRDefault="005C2687" w:rsidP="002B710C">
            <w:pPr>
              <w:rPr>
                <w:rFonts w:ascii="Arial" w:hAnsi="Arial" w:cs="Arial"/>
                <w:sz w:val="36"/>
                <w:szCs w:val="36"/>
                <w:lang w:val="uk-UA"/>
              </w:rPr>
            </w:pPr>
            <w:r>
              <w:rPr>
                <w:rFonts w:ascii="Arial" w:hAnsi="Arial" w:cs="Arial"/>
                <w:sz w:val="32"/>
                <w:szCs w:val="32"/>
              </w:rPr>
              <w:t xml:space="preserve">               </w:t>
            </w:r>
            <w:r w:rsidRPr="001F52EC">
              <w:rPr>
                <w:rFonts w:ascii="Arial" w:hAnsi="Arial" w:cs="Arial"/>
                <w:sz w:val="36"/>
                <w:szCs w:val="36"/>
              </w:rPr>
              <w:t>3   Стисла історична довідка</w:t>
            </w:r>
          </w:p>
        </w:tc>
      </w:tr>
    </w:tbl>
    <w:p w14:paraId="526F4337" w14:textId="77777777" w:rsidR="005C2687" w:rsidRPr="009B18FA" w:rsidRDefault="005C2687" w:rsidP="002B710C">
      <w:pPr>
        <w:suppressAutoHyphens/>
        <w:ind w:left="851" w:right="284"/>
        <w:jc w:val="both"/>
        <w:rPr>
          <w:rFonts w:ascii="Arial" w:hAnsi="Arial" w:cs="Arial"/>
          <w:sz w:val="28"/>
          <w:szCs w:val="28"/>
          <w:lang w:val="uk-UA"/>
        </w:rPr>
      </w:pPr>
    </w:p>
    <w:p w14:paraId="11727664" w14:textId="77777777" w:rsidR="005C2687" w:rsidRPr="00187363" w:rsidRDefault="005C2687" w:rsidP="00E26CFE">
      <w:pPr>
        <w:jc w:val="both"/>
        <w:rPr>
          <w:rFonts w:ascii="Arial" w:hAnsi="Arial" w:cs="Arial"/>
          <w:sz w:val="28"/>
          <w:szCs w:val="28"/>
          <w:lang w:val="uk-UA"/>
        </w:rPr>
      </w:pPr>
      <w:r>
        <w:rPr>
          <w:rFonts w:ascii="Arial" w:hAnsi="Arial" w:cs="Arial"/>
          <w:sz w:val="28"/>
          <w:szCs w:val="28"/>
          <w:lang w:val="uk-UA"/>
        </w:rPr>
        <w:t xml:space="preserve">   </w:t>
      </w:r>
      <w:r w:rsidRPr="00187363">
        <w:rPr>
          <w:rFonts w:ascii="Arial" w:hAnsi="Arial" w:cs="Arial"/>
          <w:sz w:val="28"/>
          <w:szCs w:val="28"/>
        </w:rPr>
        <w:t>Кременчук є містом обласного значення, самостійною та самоврядною адміністративно-територіальною одиницею в складі Полтавської області</w:t>
      </w:r>
      <w:r w:rsidRPr="00187363">
        <w:rPr>
          <w:rFonts w:ascii="Arial" w:hAnsi="Arial" w:cs="Arial"/>
          <w:sz w:val="28"/>
          <w:szCs w:val="28"/>
          <w:lang w:val="uk-UA"/>
        </w:rPr>
        <w:t xml:space="preserve">. Офіційною датою заснування Кременчука вважається 1571 рік. Розташований в зоні помірного континентального клімату в межах Придніпровської низовини і </w:t>
      </w:r>
      <w:r w:rsidRPr="00187363">
        <w:rPr>
          <w:rFonts w:ascii="Arial" w:hAnsi="Arial" w:cs="Arial"/>
          <w:sz w:val="28"/>
          <w:szCs w:val="28"/>
          <w:lang w:val="uk-UA"/>
        </w:rPr>
        <w:lastRenderedPageBreak/>
        <w:t xml:space="preserve">середньої течії р. Дніпро на лівому та правому її берегах, в центральній частині України на відстані 115 км від обласного центру м. Полтави і 290 км від столиці України м. Києва. Територія становить 9600 га. Населення міста – близько 230 тис. чол. </w:t>
      </w:r>
    </w:p>
    <w:p w14:paraId="6F3492E5" w14:textId="77777777" w:rsidR="005C2687" w:rsidRPr="00187363" w:rsidRDefault="005C2687" w:rsidP="00E26CFE">
      <w:pPr>
        <w:jc w:val="both"/>
        <w:rPr>
          <w:rFonts w:ascii="Arial" w:hAnsi="Arial" w:cs="Arial"/>
          <w:sz w:val="28"/>
          <w:szCs w:val="28"/>
          <w:lang w:val="uk-UA"/>
        </w:rPr>
      </w:pPr>
      <w:r w:rsidRPr="00187363">
        <w:rPr>
          <w:rFonts w:ascii="Arial" w:hAnsi="Arial" w:cs="Arial"/>
          <w:sz w:val="28"/>
          <w:szCs w:val="28"/>
          <w:lang w:val="uk-UA"/>
        </w:rPr>
        <w:t>За своїм територіальним поділом місто має два райони: Автозаводський та Крюківський, які утворені у 1975 році. Більша частина Крюківського району розташована на правому березі Дніпра, а Автозаводський район – на лівому березі, єдиним сполученням між правим і лівим берегами є залізничний міст, збудований ще у 1949 році. Місто Кременчук має розвинену мережу автомобільного та залізничного транспорту та зв’язок з усіма регіонами України. Основними видами міського пасажирського транспорту є автобусний, тролейбусний та приватний автотранспорт. Довжина міських автобусних маршрутів – 136 км, тролейбусних – 54 км. Житловий фонд міста налічує 1218 житлових будинків, що перебувають у комунальній власності міста. Кременчук сьогодні – це великий індустріальний центр Полтавщини.</w:t>
      </w:r>
    </w:p>
    <w:p w14:paraId="4EF460B7" w14:textId="77777777" w:rsidR="005C2687" w:rsidRPr="007244A0" w:rsidRDefault="005C2687" w:rsidP="00E26CFE">
      <w:pPr>
        <w:jc w:val="both"/>
        <w:rPr>
          <w:rFonts w:ascii="Arial" w:hAnsi="Arial" w:cs="Arial"/>
          <w:sz w:val="28"/>
          <w:szCs w:val="28"/>
          <w:lang w:val="uk-UA"/>
        </w:rPr>
      </w:pPr>
      <w:r w:rsidRPr="00187363">
        <w:rPr>
          <w:rFonts w:ascii="Arial" w:hAnsi="Arial" w:cs="Arial"/>
          <w:sz w:val="28"/>
          <w:szCs w:val="28"/>
          <w:lang w:val="uk-UA"/>
        </w:rPr>
        <w:t xml:space="preserve">            </w:t>
      </w:r>
      <w:r w:rsidRPr="007244A0">
        <w:rPr>
          <w:rFonts w:ascii="Arial" w:hAnsi="Arial" w:cs="Arial"/>
          <w:sz w:val="28"/>
          <w:szCs w:val="28"/>
          <w:lang w:val="uk-UA"/>
        </w:rPr>
        <w:t>Основною водною артерією Кременчука є річка Дніпро, як частина Дніпродзержинського водосховища. Поверхневі водні об’єкти міста представлені Дніпродзержинським водосховищем, річками Сухий Кагамлик, Крива Руда, Сухий Омельник та мережею дренажних каналів. Підземні води залягають у четвертичних  водоносних горизонтах.</w:t>
      </w:r>
    </w:p>
    <w:p w14:paraId="102F1A56" w14:textId="77777777" w:rsidR="005C2687" w:rsidRPr="007244A0" w:rsidRDefault="005C2687" w:rsidP="00E26CFE">
      <w:pPr>
        <w:jc w:val="both"/>
        <w:rPr>
          <w:rFonts w:ascii="Arial" w:hAnsi="Arial" w:cs="Arial"/>
          <w:sz w:val="28"/>
          <w:szCs w:val="28"/>
          <w:lang w:val="uk-UA"/>
        </w:rPr>
      </w:pPr>
      <w:r w:rsidRPr="007244A0">
        <w:rPr>
          <w:rFonts w:ascii="Arial" w:hAnsi="Arial" w:cs="Arial"/>
          <w:sz w:val="28"/>
          <w:szCs w:val="28"/>
          <w:lang w:val="uk-UA"/>
        </w:rPr>
        <w:t xml:space="preserve">            Місцевість являє собою горбкувату рівнину, розділену рікою Дніпро на дві частини: лівобережну низинну, розчленовану долинами рік Сухий Кагамлик і Крива Руда, і правобережну – піднесену, з ярово-балковою рельєфною системою. </w:t>
      </w:r>
    </w:p>
    <w:p w14:paraId="7A11FE26" w14:textId="77777777" w:rsidR="005C2687" w:rsidRPr="007244A0" w:rsidRDefault="005C2687" w:rsidP="00E26CFE">
      <w:pPr>
        <w:jc w:val="both"/>
        <w:rPr>
          <w:rFonts w:ascii="Arial" w:hAnsi="Arial" w:cs="Arial"/>
          <w:sz w:val="28"/>
          <w:szCs w:val="28"/>
          <w:lang w:val="uk-UA"/>
        </w:rPr>
      </w:pPr>
      <w:r w:rsidRPr="007244A0">
        <w:rPr>
          <w:rFonts w:ascii="Arial" w:hAnsi="Arial" w:cs="Arial"/>
          <w:sz w:val="28"/>
          <w:szCs w:val="28"/>
          <w:lang w:val="uk-UA"/>
        </w:rPr>
        <w:t xml:space="preserve">            Місто Кременчук та його околиці займають унікальну в природному відношенні ділянку Придніпров’я. На лівому і правому берегах Дніпра – забудови Кременчука, а поміж ними, в долині Дніпра, збереглися до нашого часу типові та рідкісні напівприродні різноманітні екосистеми – Кременчуцькі плавні та різні за площею острови з лісовими, лучними та водно-болотними угіддями.</w:t>
      </w:r>
    </w:p>
    <w:p w14:paraId="1F4FFEC1" w14:textId="77777777" w:rsidR="005C2687" w:rsidRPr="00187363" w:rsidRDefault="005C2687" w:rsidP="00E26CFE">
      <w:pPr>
        <w:jc w:val="both"/>
        <w:rPr>
          <w:rFonts w:ascii="Arial" w:hAnsi="Arial" w:cs="Arial"/>
          <w:sz w:val="28"/>
          <w:szCs w:val="28"/>
        </w:rPr>
      </w:pPr>
      <w:r w:rsidRPr="007244A0">
        <w:rPr>
          <w:rFonts w:ascii="Arial" w:hAnsi="Arial" w:cs="Arial"/>
          <w:sz w:val="28"/>
          <w:szCs w:val="28"/>
          <w:lang w:val="uk-UA"/>
        </w:rPr>
        <w:t xml:space="preserve">            </w:t>
      </w:r>
      <w:r w:rsidRPr="00187363">
        <w:rPr>
          <w:rFonts w:ascii="Arial" w:hAnsi="Arial" w:cs="Arial"/>
          <w:sz w:val="28"/>
          <w:szCs w:val="28"/>
        </w:rPr>
        <w:t>Озеленення - це один з показників, який свідчить про рівень загальної культури мешканців будь-якого міста. Зелені масиви міста Кременчука представлені у вигляді 10 парків, 20 скверів та бульварів, розташованих в різних частинах міста, різновікових соснових насаджень у північно-східній частині околиць, прилеглих до міста островів, а також вуличних та внутрішньо квартальних насаджень.</w:t>
      </w:r>
    </w:p>
    <w:p w14:paraId="5AECEAD5" w14:textId="77777777" w:rsidR="005C2687" w:rsidRPr="00187363" w:rsidRDefault="005C2687" w:rsidP="00E26CFE">
      <w:pPr>
        <w:jc w:val="both"/>
        <w:rPr>
          <w:rFonts w:ascii="Arial" w:hAnsi="Arial" w:cs="Arial"/>
          <w:sz w:val="28"/>
          <w:szCs w:val="28"/>
        </w:rPr>
      </w:pPr>
      <w:r w:rsidRPr="00187363">
        <w:rPr>
          <w:rFonts w:ascii="Arial" w:hAnsi="Arial" w:cs="Arial"/>
          <w:sz w:val="28"/>
          <w:szCs w:val="28"/>
        </w:rPr>
        <w:t xml:space="preserve">            На території міста Кременчук знаходиться шість об’єктів природно-заповідного фонду України (ПЗФ), з них: загальнодержавного (ландшафтний заказник «Білецьківські плавні») та місцевого значення (два регіональних ландшафтних парка (РЛП) «Кременчуцькі плавні» і «Кагамлицький», дві пам'ятки природи – комплексна «Міський сад» і геологічна – «Скеля – гранітний реєстр», а також парк пам’ятка садово-паркового мистецтва «Придніпровський») загальною площею 677,39 га, що складає 6,2 % від площі міста.</w:t>
      </w:r>
    </w:p>
    <w:p w14:paraId="4DF9DA79" w14:textId="77777777" w:rsidR="005C2687" w:rsidRPr="00187363" w:rsidRDefault="005C2687" w:rsidP="00E26CFE">
      <w:pPr>
        <w:jc w:val="both"/>
        <w:rPr>
          <w:rFonts w:ascii="Arial" w:hAnsi="Arial" w:cs="Arial"/>
          <w:sz w:val="28"/>
          <w:szCs w:val="28"/>
        </w:rPr>
      </w:pPr>
      <w:r w:rsidRPr="00187363">
        <w:rPr>
          <w:rFonts w:ascii="Arial" w:hAnsi="Arial" w:cs="Arial"/>
          <w:sz w:val="28"/>
          <w:szCs w:val="28"/>
        </w:rPr>
        <w:t xml:space="preserve">            Місто</w:t>
      </w:r>
      <w:r>
        <w:rPr>
          <w:rFonts w:ascii="Arial" w:hAnsi="Arial" w:cs="Arial"/>
          <w:sz w:val="28"/>
          <w:szCs w:val="28"/>
          <w:lang w:val="uk-UA"/>
        </w:rPr>
        <w:t xml:space="preserve"> </w:t>
      </w:r>
      <w:r w:rsidRPr="00187363">
        <w:rPr>
          <w:rFonts w:ascii="Arial" w:hAnsi="Arial" w:cs="Arial"/>
          <w:sz w:val="28"/>
          <w:szCs w:val="28"/>
        </w:rPr>
        <w:t>Кременчук</w:t>
      </w:r>
      <w:r>
        <w:rPr>
          <w:rFonts w:ascii="Arial" w:hAnsi="Arial" w:cs="Arial"/>
          <w:sz w:val="28"/>
          <w:szCs w:val="28"/>
          <w:lang w:val="uk-UA"/>
        </w:rPr>
        <w:t xml:space="preserve"> </w:t>
      </w:r>
      <w:r w:rsidRPr="00187363">
        <w:rPr>
          <w:rFonts w:ascii="Arial" w:hAnsi="Arial" w:cs="Arial"/>
          <w:sz w:val="28"/>
          <w:szCs w:val="28"/>
        </w:rPr>
        <w:t>представлено підприємствами машинобудування, металургії, нафтохімії, енергетики, будівельної  індустрії, легкої та харчової промисловості , тощо.</w:t>
      </w:r>
      <w:r w:rsidRPr="00187363">
        <w:rPr>
          <w:rFonts w:ascii="Arial" w:hAnsi="Arial" w:cs="Arial"/>
          <w:sz w:val="28"/>
          <w:szCs w:val="28"/>
          <w:lang w:val="uk-UA"/>
        </w:rPr>
        <w:t xml:space="preserve"> </w:t>
      </w:r>
      <w:r w:rsidRPr="00187363">
        <w:rPr>
          <w:rFonts w:ascii="Arial" w:hAnsi="Arial" w:cs="Arial"/>
          <w:sz w:val="28"/>
          <w:szCs w:val="28"/>
        </w:rPr>
        <w:t xml:space="preserve">На сьогоднішній день в місті функціонує більше 90 </w:t>
      </w:r>
      <w:r w:rsidRPr="00187363">
        <w:rPr>
          <w:rFonts w:ascii="Arial" w:hAnsi="Arial" w:cs="Arial"/>
          <w:sz w:val="28"/>
          <w:szCs w:val="28"/>
        </w:rPr>
        <w:lastRenderedPageBreak/>
        <w:t>великих промислових підприємства, близько 50 будівельних організацій різних форм власності.</w:t>
      </w:r>
      <w:r w:rsidRPr="00187363">
        <w:rPr>
          <w:rFonts w:ascii="Arial" w:hAnsi="Arial" w:cs="Arial"/>
          <w:sz w:val="28"/>
          <w:szCs w:val="28"/>
          <w:lang w:val="uk-UA"/>
        </w:rPr>
        <w:t xml:space="preserve">  Б</w:t>
      </w:r>
      <w:r w:rsidRPr="007244A0">
        <w:rPr>
          <w:rFonts w:ascii="Arial" w:hAnsi="Arial" w:cs="Arial"/>
          <w:sz w:val="28"/>
          <w:szCs w:val="28"/>
          <w:lang w:val="uk-UA"/>
        </w:rPr>
        <w:t xml:space="preserve">агато уваги приділяється розвитку малого та середнього бізнесу. На сьогоднішній день в місті зареєстровано більше 16 тисяч суб’єктів підприємницької діяльності. </w:t>
      </w:r>
      <w:r w:rsidRPr="00187363">
        <w:rPr>
          <w:rFonts w:ascii="Arial" w:hAnsi="Arial" w:cs="Arial"/>
          <w:sz w:val="28"/>
          <w:szCs w:val="28"/>
        </w:rPr>
        <w:t>Торгова мережа міста налічує 953 об’єкта продажу товарів та надання послуг. В місті працює 14 продовольчих і непродовольчих ринків, близько 340-ка закладів ресторанного господарства, більш трьохсот об’єктів сфери послуг.</w:t>
      </w:r>
    </w:p>
    <w:p w14:paraId="053F3FC8" w14:textId="77777777" w:rsidR="005C2687" w:rsidRDefault="005C2687" w:rsidP="00E26CFE">
      <w:pPr>
        <w:jc w:val="both"/>
      </w:pPr>
      <w:r>
        <w:rPr>
          <w:rFonts w:ascii="Arial" w:hAnsi="Arial" w:cs="Arial"/>
          <w:sz w:val="28"/>
          <w:szCs w:val="28"/>
          <w:lang w:val="uk-UA"/>
        </w:rPr>
        <w:t xml:space="preserve">             </w:t>
      </w:r>
      <w:r w:rsidRPr="00187363">
        <w:rPr>
          <w:rFonts w:ascii="Arial" w:hAnsi="Arial" w:cs="Arial"/>
          <w:sz w:val="28"/>
          <w:szCs w:val="28"/>
        </w:rPr>
        <w:t>Тут проживає більше 76 тисяч молодих людей у віці від 14 до 35 років. В місті зареєстровано 49 молодіжних і 13 дитячих громадських організацій. Змістовне дозвілля молоді організовують заклади позашкільної освіти: клуб юних моряків “Гардемарин”, Будинок дитячої та юнацької творчості, Об`єднання дитячо-юнацьких клубів за місцем проживання, станція юних техніків та інші. Оздоровитись влітку маленькі кременчужани мають змогу у пришкільних оздоровчих таборах, профільних таборах при позашкільних закладах та 5 заміських дитячих оздоровчих закладах. У місті діє досить розгалужена мережа закладів освіти, культури, спорту, охорони здоров’я . Для кременчужан працює 120 закладів освіти різного підпорядкування та різних форм власності, 90 з яких належать до комунальної власності. Працюють 11 вищих навчальних закладів різних рівнів акредитації та форм власності. Кількість студентів складає понад 18 тис. чол. Найпотужнішим вищим навчальним закладом регіону є Кременчуцький державний політехнічний університет</w:t>
      </w:r>
      <w:r w:rsidRPr="00B015F0">
        <w:t>.</w:t>
      </w:r>
    </w:p>
    <w:p w14:paraId="667E9DBE" w14:textId="77777777" w:rsidR="005C2687" w:rsidRPr="002B710C" w:rsidRDefault="005C2687" w:rsidP="007244A0">
      <w:pPr>
        <w:rPr>
          <w:rFonts w:ascii="Arial" w:hAnsi="Arial" w:cs="Arial"/>
          <w:sz w:val="28"/>
          <w:szCs w:val="28"/>
        </w:rPr>
      </w:pPr>
    </w:p>
    <w:p w14:paraId="227663CF" w14:textId="77777777" w:rsidR="005C2687" w:rsidRPr="00475F49" w:rsidRDefault="005C2687" w:rsidP="00B10FF7">
      <w:pPr>
        <w:ind w:left="340" w:right="340" w:firstLine="709"/>
        <w:jc w:val="center"/>
        <w:rPr>
          <w:rFonts w:ascii="Arial" w:hAnsi="Arial" w:cs="Arial"/>
          <w:b/>
          <w:bCs/>
          <w:sz w:val="28"/>
          <w:szCs w:val="28"/>
          <w:lang w:val="uk-UA"/>
        </w:rPr>
      </w:pPr>
      <w:r w:rsidRPr="00475F49">
        <w:rPr>
          <w:rFonts w:ascii="Arial" w:hAnsi="Arial" w:cs="Arial"/>
          <w:b/>
          <w:bCs/>
          <w:sz w:val="28"/>
          <w:szCs w:val="28"/>
          <w:lang w:val="uk-UA"/>
        </w:rPr>
        <w:t>4 ОЦІНКА  ІСНУЮЧОЇ  СИТУАЦІЇ</w:t>
      </w:r>
    </w:p>
    <w:p w14:paraId="32DFB140" w14:textId="77777777" w:rsidR="005C2687" w:rsidRPr="00475F49" w:rsidRDefault="005C2687" w:rsidP="00B10FF7">
      <w:pPr>
        <w:ind w:left="340" w:right="340" w:firstLine="709"/>
        <w:jc w:val="center"/>
        <w:rPr>
          <w:rFonts w:ascii="Arial" w:hAnsi="Arial" w:cs="Arial"/>
          <w:b/>
          <w:bCs/>
          <w:sz w:val="28"/>
          <w:szCs w:val="28"/>
          <w:lang w:val="uk-UA"/>
        </w:rPr>
      </w:pPr>
    </w:p>
    <w:p w14:paraId="4A9FAECE" w14:textId="77777777" w:rsidR="005C2687" w:rsidRPr="00475F49" w:rsidRDefault="005C2687" w:rsidP="00B10FF7">
      <w:pPr>
        <w:ind w:left="340" w:right="340" w:firstLine="709"/>
        <w:jc w:val="both"/>
        <w:rPr>
          <w:rFonts w:ascii="Arial" w:hAnsi="Arial" w:cs="Arial"/>
          <w:b/>
          <w:bCs/>
          <w:sz w:val="28"/>
          <w:szCs w:val="28"/>
          <w:lang w:val="uk-UA"/>
        </w:rPr>
      </w:pPr>
      <w:r w:rsidRPr="00475F49">
        <w:rPr>
          <w:rFonts w:ascii="Arial" w:hAnsi="Arial" w:cs="Arial"/>
          <w:b/>
          <w:bCs/>
          <w:sz w:val="28"/>
          <w:szCs w:val="28"/>
          <w:lang w:val="uk-UA"/>
        </w:rPr>
        <w:t xml:space="preserve">4.1. Стан навколишнього середовища </w:t>
      </w:r>
    </w:p>
    <w:p w14:paraId="6B01E468" w14:textId="77777777"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b/>
          <w:bCs/>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r>
    </w:p>
    <w:p w14:paraId="42A4663D" w14:textId="155BDE22" w:rsidR="005C2687" w:rsidRPr="00475F49" w:rsidRDefault="005C2687" w:rsidP="0089322F">
      <w:pPr>
        <w:ind w:left="340" w:right="340" w:firstLine="709"/>
        <w:jc w:val="both"/>
        <w:rPr>
          <w:rFonts w:ascii="Arial" w:hAnsi="Arial" w:cs="Arial"/>
          <w:sz w:val="28"/>
          <w:szCs w:val="28"/>
          <w:lang w:val="uk-UA"/>
        </w:rPr>
      </w:pPr>
      <w:r w:rsidRPr="0058363F">
        <w:rPr>
          <w:rFonts w:ascii="Arial" w:hAnsi="Arial" w:cs="Arial"/>
          <w:sz w:val="28"/>
          <w:szCs w:val="28"/>
        </w:rPr>
        <w:t xml:space="preserve">На стан навколишнього середовища в межах території проектування та прилеглих до неї територій, головним чином, впливають </w:t>
      </w:r>
      <w:r>
        <w:rPr>
          <w:rFonts w:ascii="Arial" w:hAnsi="Arial" w:cs="Arial"/>
          <w:sz w:val="28"/>
          <w:szCs w:val="28"/>
          <w:lang w:val="uk-UA"/>
        </w:rPr>
        <w:t>рух автотранспорту по вулиці магістрального значення проспект Свободи, вулиці Європейська та Хорольська.</w:t>
      </w:r>
      <w:r w:rsidRPr="00475F49">
        <w:rPr>
          <w:rFonts w:ascii="Arial" w:hAnsi="Arial" w:cs="Arial"/>
          <w:sz w:val="28"/>
          <w:szCs w:val="28"/>
          <w:lang w:val="uk-UA"/>
        </w:rPr>
        <w:t xml:space="preserve"> Територія  </w:t>
      </w:r>
      <w:r>
        <w:rPr>
          <w:rFonts w:ascii="Arial" w:hAnsi="Arial" w:cs="Arial"/>
          <w:sz w:val="28"/>
          <w:szCs w:val="28"/>
          <w:lang w:val="uk-UA"/>
        </w:rPr>
        <w:t>характеризується ухилами в південному та західному напрямках.</w:t>
      </w:r>
      <w:r w:rsidRPr="00475F49">
        <w:rPr>
          <w:rFonts w:ascii="Arial" w:hAnsi="Arial" w:cs="Arial"/>
          <w:sz w:val="28"/>
          <w:szCs w:val="28"/>
          <w:lang w:val="uk-UA"/>
        </w:rPr>
        <w:t xml:space="preserve"> </w:t>
      </w:r>
      <w:r>
        <w:rPr>
          <w:rFonts w:ascii="Arial" w:hAnsi="Arial" w:cs="Arial"/>
          <w:sz w:val="28"/>
          <w:szCs w:val="28"/>
          <w:lang w:val="uk-UA"/>
        </w:rPr>
        <w:t>Рух  громадського транспорту</w:t>
      </w:r>
      <w:r w:rsidRPr="00475F49">
        <w:rPr>
          <w:rFonts w:ascii="Arial" w:hAnsi="Arial" w:cs="Arial"/>
          <w:sz w:val="28"/>
          <w:szCs w:val="28"/>
          <w:lang w:val="uk-UA"/>
        </w:rPr>
        <w:t xml:space="preserve"> здійснюється по вулиц</w:t>
      </w:r>
      <w:r>
        <w:rPr>
          <w:rFonts w:ascii="Arial" w:hAnsi="Arial" w:cs="Arial"/>
          <w:sz w:val="28"/>
          <w:szCs w:val="28"/>
          <w:lang w:val="uk-UA"/>
        </w:rPr>
        <w:t>ях</w:t>
      </w:r>
      <w:r w:rsidRPr="00475F49">
        <w:rPr>
          <w:rFonts w:ascii="Arial" w:hAnsi="Arial" w:cs="Arial"/>
          <w:sz w:val="28"/>
          <w:szCs w:val="28"/>
          <w:lang w:val="uk-UA"/>
        </w:rPr>
        <w:t xml:space="preserve"> з асф</w:t>
      </w:r>
      <w:r>
        <w:rPr>
          <w:rFonts w:ascii="Arial" w:hAnsi="Arial" w:cs="Arial"/>
          <w:sz w:val="28"/>
          <w:szCs w:val="28"/>
          <w:lang w:val="uk-UA"/>
        </w:rPr>
        <w:t xml:space="preserve">альтовим покриттям проспект Свободи, вулиця Європейська. По вулицях місцевого значення – вул. Хорольська, вул. Переяславська, вул. Сумська, вул. Підгірна – здійснюється рух </w:t>
      </w:r>
      <w:r w:rsidR="00385787">
        <w:rPr>
          <w:rFonts w:ascii="Arial" w:hAnsi="Arial" w:cs="Arial"/>
          <w:sz w:val="28"/>
          <w:szCs w:val="28"/>
          <w:lang w:val="uk-UA"/>
        </w:rPr>
        <w:t>легкового та вантажного</w:t>
      </w:r>
      <w:r>
        <w:rPr>
          <w:rFonts w:ascii="Arial" w:hAnsi="Arial" w:cs="Arial"/>
          <w:sz w:val="28"/>
          <w:szCs w:val="28"/>
          <w:lang w:val="uk-UA"/>
        </w:rPr>
        <w:t xml:space="preserve"> автотранспорту. </w:t>
      </w:r>
    </w:p>
    <w:p w14:paraId="37F300C3" w14:textId="77777777" w:rsidR="005C2687"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 xml:space="preserve">Згідно з </w:t>
      </w:r>
      <w:r>
        <w:rPr>
          <w:rFonts w:ascii="Arial" w:hAnsi="Arial" w:cs="Arial"/>
          <w:sz w:val="28"/>
          <w:szCs w:val="28"/>
          <w:lang w:val="uk-UA"/>
        </w:rPr>
        <w:t xml:space="preserve">наданими вихідними даними у </w:t>
      </w:r>
      <w:r w:rsidRPr="00475F49">
        <w:rPr>
          <w:rFonts w:ascii="Arial" w:hAnsi="Arial" w:cs="Arial"/>
          <w:sz w:val="28"/>
          <w:szCs w:val="28"/>
          <w:lang w:val="uk-UA"/>
        </w:rPr>
        <w:t>згаданому районі не спостерігається перевищень нормативного рівня впливу електромагнітних полів, випромінювань, шумового впливу, забруднення хімічними, біологічними шкідливими речовинами.</w:t>
      </w:r>
    </w:p>
    <w:p w14:paraId="00710113" w14:textId="3B4882C5" w:rsidR="004B6057" w:rsidRPr="0007070C" w:rsidRDefault="004B6057" w:rsidP="00B10FF7">
      <w:pPr>
        <w:ind w:left="340" w:right="340" w:firstLine="709"/>
        <w:jc w:val="both"/>
        <w:rPr>
          <w:rFonts w:ascii="Arial" w:hAnsi="Arial" w:cs="Arial"/>
          <w:sz w:val="28"/>
          <w:szCs w:val="28"/>
          <w:lang w:val="uk-UA"/>
        </w:rPr>
      </w:pPr>
      <w:r w:rsidRPr="0007070C">
        <w:rPr>
          <w:rFonts w:ascii="Arial" w:hAnsi="Arial" w:cs="Arial"/>
          <w:sz w:val="28"/>
          <w:szCs w:val="28"/>
          <w:lang w:val="uk-UA"/>
        </w:rPr>
        <w:t xml:space="preserve">Згідно наукового звіту про результати санітарно-епідеміологічної оцінки державної установи «Інститут громадського здоров’я ім. О.М. Марзєєва Національної академії медичних наук України» </w:t>
      </w:r>
      <w:r w:rsidR="00875A67" w:rsidRPr="0007070C">
        <w:rPr>
          <w:rFonts w:ascii="Arial" w:hAnsi="Arial" w:cs="Arial"/>
          <w:sz w:val="28"/>
          <w:szCs w:val="28"/>
          <w:lang w:val="uk-UA"/>
        </w:rPr>
        <w:t xml:space="preserve">від 29.07.2020 р. №19/1987 лінія електропередач </w:t>
      </w:r>
      <w:r w:rsidR="007916F8" w:rsidRPr="0007070C">
        <w:rPr>
          <w:rFonts w:ascii="Arial" w:hAnsi="Arial" w:cs="Arial"/>
          <w:sz w:val="28"/>
          <w:szCs w:val="28"/>
          <w:lang w:val="uk-UA"/>
        </w:rPr>
        <w:t>ПЛЄ напругою</w:t>
      </w:r>
      <w:r w:rsidR="00875A67" w:rsidRPr="0007070C">
        <w:rPr>
          <w:rFonts w:ascii="Arial" w:hAnsi="Arial" w:cs="Arial"/>
          <w:sz w:val="28"/>
          <w:szCs w:val="28"/>
          <w:lang w:val="uk-UA"/>
        </w:rPr>
        <w:t xml:space="preserve"> 150 кВ</w:t>
      </w:r>
      <w:r w:rsidR="003B255F" w:rsidRPr="0007070C">
        <w:rPr>
          <w:rFonts w:ascii="Arial" w:hAnsi="Arial" w:cs="Arial"/>
          <w:sz w:val="28"/>
          <w:szCs w:val="28"/>
          <w:lang w:val="uk-UA"/>
        </w:rPr>
        <w:t xml:space="preserve"> (санітарно-захисна зона 20,0 м по обидва боки)</w:t>
      </w:r>
      <w:r w:rsidR="00875A67" w:rsidRPr="0007070C">
        <w:rPr>
          <w:rFonts w:ascii="Arial" w:hAnsi="Arial" w:cs="Arial"/>
          <w:sz w:val="28"/>
          <w:szCs w:val="28"/>
          <w:lang w:val="uk-UA"/>
        </w:rPr>
        <w:t>, що проходить по вул.</w:t>
      </w:r>
      <w:r w:rsidR="007916F8" w:rsidRPr="0007070C">
        <w:rPr>
          <w:rFonts w:ascii="Arial" w:hAnsi="Arial" w:cs="Arial"/>
          <w:sz w:val="28"/>
          <w:szCs w:val="28"/>
          <w:lang w:val="uk-UA"/>
        </w:rPr>
        <w:t xml:space="preserve"> Хорольській та трансформаторна підстанція</w:t>
      </w:r>
      <w:r w:rsidR="003B255F" w:rsidRPr="0007070C">
        <w:rPr>
          <w:rFonts w:ascii="Arial" w:hAnsi="Arial" w:cs="Arial"/>
          <w:sz w:val="28"/>
          <w:szCs w:val="28"/>
          <w:lang w:val="uk-UA"/>
        </w:rPr>
        <w:t xml:space="preserve"> «Кременчуг-город» 150/35/10 Кв</w:t>
      </w:r>
      <w:r w:rsidR="007916F8" w:rsidRPr="0007070C">
        <w:rPr>
          <w:rFonts w:ascii="Arial" w:hAnsi="Arial" w:cs="Arial"/>
          <w:sz w:val="28"/>
          <w:szCs w:val="28"/>
          <w:lang w:val="uk-UA"/>
        </w:rPr>
        <w:t xml:space="preserve"> не впливають на житлову забудову даного мікрорайону.</w:t>
      </w:r>
    </w:p>
    <w:p w14:paraId="67CD9385" w14:textId="6965EE63" w:rsidR="00CE17F5" w:rsidRPr="0007070C" w:rsidRDefault="00CE17F5" w:rsidP="00B10FF7">
      <w:pPr>
        <w:ind w:left="340" w:right="340" w:firstLine="709"/>
        <w:jc w:val="both"/>
        <w:rPr>
          <w:rFonts w:ascii="Arial" w:hAnsi="Arial" w:cs="Arial"/>
          <w:sz w:val="28"/>
          <w:szCs w:val="28"/>
          <w:lang w:val="uk-UA"/>
        </w:rPr>
      </w:pPr>
      <w:r w:rsidRPr="0007070C">
        <w:rPr>
          <w:rFonts w:ascii="Arial" w:hAnsi="Arial" w:cs="Arial"/>
          <w:sz w:val="28"/>
          <w:szCs w:val="28"/>
          <w:lang w:val="uk-UA"/>
        </w:rPr>
        <w:lastRenderedPageBreak/>
        <w:t xml:space="preserve">Санітарно-захисна зона від </w:t>
      </w:r>
      <w:r w:rsidRPr="0007070C">
        <w:rPr>
          <w:rFonts w:ascii="Arial" w:hAnsi="Arial" w:cs="Arial"/>
          <w:sz w:val="28"/>
          <w:szCs w:val="28"/>
          <w:lang w:val="uk-UA"/>
        </w:rPr>
        <w:t>трансформаторн</w:t>
      </w:r>
      <w:r w:rsidRPr="0007070C">
        <w:rPr>
          <w:rFonts w:ascii="Arial" w:hAnsi="Arial" w:cs="Arial"/>
          <w:sz w:val="28"/>
          <w:szCs w:val="28"/>
          <w:lang w:val="uk-UA"/>
        </w:rPr>
        <w:t>ої</w:t>
      </w:r>
      <w:r w:rsidRPr="0007070C">
        <w:rPr>
          <w:rFonts w:ascii="Arial" w:hAnsi="Arial" w:cs="Arial"/>
          <w:sz w:val="28"/>
          <w:szCs w:val="28"/>
          <w:lang w:val="uk-UA"/>
        </w:rPr>
        <w:t xml:space="preserve"> підстанці</w:t>
      </w:r>
      <w:r w:rsidRPr="0007070C">
        <w:rPr>
          <w:rFonts w:ascii="Arial" w:hAnsi="Arial" w:cs="Arial"/>
          <w:sz w:val="28"/>
          <w:szCs w:val="28"/>
          <w:lang w:val="uk-UA"/>
        </w:rPr>
        <w:t>ї</w:t>
      </w:r>
      <w:r w:rsidRPr="0007070C">
        <w:rPr>
          <w:rFonts w:ascii="Arial" w:hAnsi="Arial" w:cs="Arial"/>
          <w:sz w:val="28"/>
          <w:szCs w:val="28"/>
          <w:lang w:val="uk-UA"/>
        </w:rPr>
        <w:t xml:space="preserve"> «Кременчуг-город» 150/35/10 Кв</w:t>
      </w:r>
      <w:r w:rsidRPr="0007070C">
        <w:rPr>
          <w:rFonts w:ascii="Arial" w:hAnsi="Arial" w:cs="Arial"/>
          <w:sz w:val="28"/>
          <w:szCs w:val="28"/>
          <w:lang w:val="uk-UA"/>
        </w:rPr>
        <w:t xml:space="preserve"> нанесена згідно матеріалів коригування генерального плану міста Кременчук.</w:t>
      </w:r>
    </w:p>
    <w:p w14:paraId="0A42ED47" w14:textId="77777777" w:rsidR="005C2687" w:rsidRPr="0007070C" w:rsidRDefault="005C2687" w:rsidP="00B10FF7">
      <w:pPr>
        <w:ind w:left="340" w:right="340" w:firstLine="709"/>
        <w:jc w:val="both"/>
        <w:rPr>
          <w:rFonts w:ascii="Arial" w:hAnsi="Arial" w:cs="Arial"/>
          <w:sz w:val="28"/>
          <w:szCs w:val="28"/>
          <w:lang w:val="uk-UA"/>
        </w:rPr>
      </w:pPr>
    </w:p>
    <w:p w14:paraId="44957930" w14:textId="77777777" w:rsidR="005C2687" w:rsidRPr="00475F49" w:rsidRDefault="005C2687" w:rsidP="00B10FF7">
      <w:pPr>
        <w:ind w:left="340" w:right="340" w:firstLine="709"/>
        <w:jc w:val="both"/>
        <w:rPr>
          <w:rFonts w:ascii="Arial" w:hAnsi="Arial" w:cs="Arial"/>
          <w:sz w:val="28"/>
          <w:szCs w:val="28"/>
          <w:lang w:val="uk-UA"/>
        </w:rPr>
      </w:pPr>
    </w:p>
    <w:p w14:paraId="3556F4DA" w14:textId="77777777" w:rsidR="005C2687" w:rsidRPr="00475F49" w:rsidRDefault="005C2687" w:rsidP="00B10FF7">
      <w:pPr>
        <w:ind w:left="340" w:right="340" w:firstLine="709"/>
        <w:jc w:val="both"/>
        <w:rPr>
          <w:rFonts w:ascii="Arial" w:hAnsi="Arial" w:cs="Arial"/>
          <w:b/>
          <w:bCs/>
          <w:sz w:val="28"/>
          <w:szCs w:val="28"/>
          <w:lang w:val="uk-UA"/>
        </w:rPr>
      </w:pPr>
      <w:r w:rsidRPr="00475F49">
        <w:rPr>
          <w:rFonts w:ascii="Arial" w:hAnsi="Arial" w:cs="Arial"/>
          <w:b/>
          <w:bCs/>
          <w:sz w:val="28"/>
          <w:szCs w:val="28"/>
          <w:lang w:val="uk-UA"/>
        </w:rPr>
        <w:t>4.2. Використання території, характеристика об’єктів</w:t>
      </w:r>
    </w:p>
    <w:p w14:paraId="63FC1939" w14:textId="77777777" w:rsidR="005C2687" w:rsidRPr="00475F49" w:rsidRDefault="005C2687" w:rsidP="00B10FF7">
      <w:pPr>
        <w:ind w:left="340" w:right="340" w:firstLine="709"/>
        <w:jc w:val="both"/>
        <w:rPr>
          <w:rFonts w:ascii="Arial" w:hAnsi="Arial" w:cs="Arial"/>
          <w:sz w:val="28"/>
          <w:szCs w:val="28"/>
          <w:lang w:val="uk-UA"/>
        </w:rPr>
      </w:pPr>
    </w:p>
    <w:p w14:paraId="59608B3A" w14:textId="77777777" w:rsidR="005C2687" w:rsidRDefault="005C2687" w:rsidP="00DE3CBF">
      <w:pPr>
        <w:tabs>
          <w:tab w:val="left" w:pos="709"/>
        </w:tabs>
        <w:ind w:left="284" w:right="284" w:firstLine="850"/>
        <w:jc w:val="both"/>
        <w:outlineLvl w:val="0"/>
        <w:rPr>
          <w:rFonts w:ascii="Arial" w:hAnsi="Arial" w:cs="Arial"/>
          <w:sz w:val="28"/>
          <w:szCs w:val="28"/>
        </w:rPr>
      </w:pPr>
      <w:r w:rsidRPr="00DE3CBF">
        <w:rPr>
          <w:rFonts w:ascii="Arial" w:hAnsi="Arial" w:cs="Arial"/>
          <w:sz w:val="28"/>
          <w:szCs w:val="28"/>
        </w:rPr>
        <w:t xml:space="preserve">В межах території проектування </w:t>
      </w:r>
      <w:r>
        <w:rPr>
          <w:rFonts w:ascii="Arial" w:hAnsi="Arial" w:cs="Arial"/>
          <w:sz w:val="28"/>
          <w:szCs w:val="28"/>
          <w:lang w:val="uk-UA"/>
        </w:rPr>
        <w:t xml:space="preserve">розташована індивідуальна житлова забудова, яка займає переважну частину території. </w:t>
      </w:r>
      <w:r>
        <w:rPr>
          <w:rFonts w:ascii="Arial" w:hAnsi="Arial" w:cs="Arial"/>
          <w:sz w:val="36"/>
          <w:szCs w:val="36"/>
          <w:lang w:val="uk-UA"/>
        </w:rPr>
        <w:t>Ч</w:t>
      </w:r>
      <w:r>
        <w:rPr>
          <w:rFonts w:ascii="Arial" w:hAnsi="Arial" w:cs="Arial"/>
          <w:sz w:val="28"/>
          <w:szCs w:val="28"/>
          <w:lang w:val="uk-UA"/>
        </w:rPr>
        <w:t xml:space="preserve">астину території проектування, яка обмежена проспектом Свободи, вулицями Європейською, Хорольською, </w:t>
      </w:r>
      <w:r w:rsidR="00355403">
        <w:rPr>
          <w:rFonts w:ascii="Arial" w:hAnsi="Arial" w:cs="Arial"/>
          <w:sz w:val="28"/>
          <w:szCs w:val="28"/>
          <w:lang w:val="uk-UA"/>
        </w:rPr>
        <w:t>Калнишевського</w:t>
      </w:r>
      <w:r>
        <w:rPr>
          <w:rFonts w:ascii="Arial" w:hAnsi="Arial" w:cs="Arial"/>
          <w:sz w:val="28"/>
          <w:szCs w:val="28"/>
          <w:lang w:val="uk-UA"/>
        </w:rPr>
        <w:t xml:space="preserve"> займає багатоповерхова житлова забудова з вбудованими об’єктами громадського призначення в перших поверхах, ринок «Троїцький», окремо розташовані об’єкти торгового призначення, об’єкти комунального господарства</w:t>
      </w:r>
    </w:p>
    <w:p w14:paraId="67CA2302" w14:textId="77777777" w:rsidR="005C2687" w:rsidRPr="00404086" w:rsidRDefault="005C2687" w:rsidP="00EF1B1E">
      <w:pPr>
        <w:ind w:left="340" w:right="340" w:firstLine="709"/>
        <w:jc w:val="both"/>
        <w:rPr>
          <w:rFonts w:ascii="Arial" w:hAnsi="Arial" w:cs="Arial"/>
          <w:sz w:val="28"/>
          <w:szCs w:val="28"/>
          <w:lang w:val="uk-UA"/>
        </w:rPr>
      </w:pPr>
      <w:r>
        <w:rPr>
          <w:rFonts w:ascii="Arial" w:hAnsi="Arial" w:cs="Arial"/>
          <w:sz w:val="28"/>
          <w:szCs w:val="28"/>
          <w:lang w:val="uk-UA"/>
        </w:rPr>
        <w:t>Існуюче використання земельних ділянок та цільове призначення в межах території проектування та на прилеглих територіях див. аркуш 2 графічних матеріалів -</w:t>
      </w:r>
      <w:r w:rsidRPr="00404086">
        <w:rPr>
          <w:rFonts w:ascii="Arial" w:hAnsi="Arial" w:cs="Arial"/>
          <w:sz w:val="22"/>
          <w:szCs w:val="22"/>
          <w:lang w:val="uk-UA"/>
        </w:rPr>
        <w:t xml:space="preserve"> </w:t>
      </w:r>
      <w:r w:rsidRPr="00404086">
        <w:rPr>
          <w:rFonts w:ascii="Arial" w:hAnsi="Arial" w:cs="Arial"/>
          <w:sz w:val="28"/>
          <w:szCs w:val="28"/>
          <w:lang w:val="uk-UA"/>
        </w:rPr>
        <w:t>Схема існуючого використання території (згідно Публічної кадастрової карти України)</w:t>
      </w:r>
      <w:r>
        <w:rPr>
          <w:rFonts w:ascii="Arial" w:hAnsi="Arial" w:cs="Arial"/>
          <w:sz w:val="28"/>
          <w:szCs w:val="28"/>
          <w:lang w:val="uk-UA"/>
        </w:rPr>
        <w:t>.</w:t>
      </w:r>
    </w:p>
    <w:p w14:paraId="50ADF5FE" w14:textId="77777777" w:rsidR="005C2687" w:rsidRPr="00475F49" w:rsidRDefault="005C2687" w:rsidP="00B10FF7">
      <w:pPr>
        <w:ind w:left="340" w:right="340" w:firstLine="709"/>
        <w:jc w:val="both"/>
        <w:rPr>
          <w:rFonts w:ascii="Arial" w:hAnsi="Arial" w:cs="Arial"/>
          <w:b/>
          <w:bCs/>
          <w:sz w:val="28"/>
          <w:szCs w:val="28"/>
          <w:lang w:val="uk-UA"/>
        </w:rPr>
      </w:pPr>
    </w:p>
    <w:p w14:paraId="3CC2EB30" w14:textId="77777777" w:rsidR="005C2687" w:rsidRPr="00475F49" w:rsidRDefault="005C2687" w:rsidP="00B10FF7">
      <w:pPr>
        <w:ind w:left="340" w:right="340" w:firstLine="709"/>
        <w:jc w:val="both"/>
        <w:rPr>
          <w:rFonts w:ascii="Arial" w:hAnsi="Arial" w:cs="Arial"/>
          <w:b/>
          <w:bCs/>
          <w:sz w:val="28"/>
          <w:szCs w:val="28"/>
          <w:lang w:val="uk-UA"/>
        </w:rPr>
      </w:pPr>
    </w:p>
    <w:p w14:paraId="1CC56915" w14:textId="77777777" w:rsidR="005C2687" w:rsidRPr="00475F49" w:rsidRDefault="005C2687" w:rsidP="00B10FF7">
      <w:pPr>
        <w:ind w:left="340" w:right="340" w:firstLine="709"/>
        <w:jc w:val="both"/>
        <w:rPr>
          <w:rFonts w:ascii="Arial" w:hAnsi="Arial" w:cs="Arial"/>
          <w:b/>
          <w:bCs/>
          <w:sz w:val="28"/>
          <w:szCs w:val="28"/>
          <w:lang w:val="uk-UA"/>
        </w:rPr>
      </w:pPr>
      <w:r w:rsidRPr="00475F49">
        <w:rPr>
          <w:rFonts w:ascii="Arial" w:hAnsi="Arial" w:cs="Arial"/>
          <w:b/>
          <w:bCs/>
          <w:sz w:val="28"/>
          <w:szCs w:val="28"/>
          <w:lang w:val="uk-UA"/>
        </w:rPr>
        <w:t>4.3. Інженерне обладнання території</w:t>
      </w:r>
    </w:p>
    <w:p w14:paraId="5C5CF988" w14:textId="77777777" w:rsidR="005C2687" w:rsidRPr="00475F49" w:rsidRDefault="005C2687" w:rsidP="00B10FF7">
      <w:pPr>
        <w:ind w:left="340" w:right="340" w:firstLine="709"/>
        <w:jc w:val="both"/>
        <w:rPr>
          <w:rFonts w:ascii="Arial" w:hAnsi="Arial" w:cs="Arial"/>
          <w:sz w:val="28"/>
          <w:szCs w:val="28"/>
          <w:lang w:val="uk-UA"/>
        </w:rPr>
      </w:pPr>
    </w:p>
    <w:p w14:paraId="75DDCB5E" w14:textId="06774787" w:rsidR="005C2687" w:rsidRPr="002C236C" w:rsidRDefault="005C2687" w:rsidP="00B10FF7">
      <w:pPr>
        <w:ind w:left="340" w:right="340" w:firstLine="709"/>
        <w:jc w:val="both"/>
        <w:rPr>
          <w:rFonts w:ascii="Arial" w:hAnsi="Arial" w:cs="Arial"/>
          <w:sz w:val="28"/>
          <w:szCs w:val="28"/>
          <w:lang w:val="uk-UA"/>
        </w:rPr>
      </w:pPr>
      <w:r w:rsidRPr="002C236C">
        <w:rPr>
          <w:rFonts w:ascii="Arial" w:hAnsi="Arial" w:cs="Arial"/>
          <w:sz w:val="28"/>
          <w:szCs w:val="28"/>
          <w:lang w:val="uk-UA"/>
        </w:rPr>
        <w:t xml:space="preserve">Згідно матеріалів топографічної зйомки на території проектування </w:t>
      </w:r>
      <w:r w:rsidR="00F77248">
        <w:rPr>
          <w:rFonts w:ascii="Arial" w:hAnsi="Arial" w:cs="Arial"/>
          <w:sz w:val="28"/>
          <w:szCs w:val="28"/>
          <w:lang w:val="uk-UA"/>
        </w:rPr>
        <w:t xml:space="preserve">частково </w:t>
      </w:r>
      <w:r w:rsidRPr="002C236C">
        <w:rPr>
          <w:rFonts w:ascii="Arial" w:hAnsi="Arial" w:cs="Arial"/>
          <w:sz w:val="28"/>
          <w:szCs w:val="28"/>
          <w:lang w:val="uk-UA"/>
        </w:rPr>
        <w:t>наявні інженерні мережі, що забезпечують стале функціонування об’єктів і території.</w:t>
      </w:r>
      <w:r w:rsidRPr="002C236C">
        <w:rPr>
          <w:sz w:val="28"/>
          <w:szCs w:val="28"/>
          <w:lang w:val="uk-UA"/>
        </w:rPr>
        <w:t xml:space="preserve"> </w:t>
      </w:r>
      <w:r w:rsidRPr="002C236C">
        <w:rPr>
          <w:rFonts w:ascii="Arial" w:hAnsi="Arial" w:cs="Arial"/>
          <w:sz w:val="28"/>
          <w:szCs w:val="28"/>
          <w:lang w:val="uk-UA"/>
        </w:rPr>
        <w:t>В межах ділянки проектування розташован</w:t>
      </w:r>
      <w:r>
        <w:rPr>
          <w:rFonts w:ascii="Arial" w:hAnsi="Arial" w:cs="Arial"/>
          <w:sz w:val="28"/>
          <w:szCs w:val="28"/>
          <w:lang w:val="uk-UA"/>
        </w:rPr>
        <w:t>а</w:t>
      </w:r>
      <w:r w:rsidRPr="002C236C">
        <w:rPr>
          <w:rFonts w:ascii="Arial" w:hAnsi="Arial" w:cs="Arial"/>
          <w:sz w:val="28"/>
          <w:szCs w:val="28"/>
          <w:lang w:val="uk-UA"/>
        </w:rPr>
        <w:t xml:space="preserve"> </w:t>
      </w:r>
      <w:r>
        <w:rPr>
          <w:rFonts w:ascii="Arial" w:hAnsi="Arial" w:cs="Arial"/>
          <w:sz w:val="28"/>
          <w:szCs w:val="28"/>
          <w:lang w:val="uk-UA"/>
        </w:rPr>
        <w:t>бойлерна</w:t>
      </w:r>
      <w:r w:rsidRPr="002C236C">
        <w:rPr>
          <w:rFonts w:ascii="Arial" w:hAnsi="Arial" w:cs="Arial"/>
          <w:sz w:val="28"/>
          <w:szCs w:val="28"/>
          <w:lang w:val="uk-UA"/>
        </w:rPr>
        <w:t>, трансформаторн</w:t>
      </w:r>
      <w:r w:rsidR="00F77248">
        <w:rPr>
          <w:rFonts w:ascii="Arial" w:hAnsi="Arial" w:cs="Arial"/>
          <w:sz w:val="28"/>
          <w:szCs w:val="28"/>
          <w:lang w:val="uk-UA"/>
        </w:rPr>
        <w:t>і</w:t>
      </w:r>
      <w:r w:rsidRPr="002C236C">
        <w:rPr>
          <w:rFonts w:ascii="Arial" w:hAnsi="Arial" w:cs="Arial"/>
          <w:sz w:val="28"/>
          <w:szCs w:val="28"/>
          <w:lang w:val="uk-UA"/>
        </w:rPr>
        <w:t xml:space="preserve"> підстанці</w:t>
      </w:r>
      <w:r w:rsidR="00F77248">
        <w:rPr>
          <w:rFonts w:ascii="Arial" w:hAnsi="Arial" w:cs="Arial"/>
          <w:sz w:val="28"/>
          <w:szCs w:val="28"/>
          <w:lang w:val="uk-UA"/>
        </w:rPr>
        <w:t>ї</w:t>
      </w:r>
      <w:r>
        <w:rPr>
          <w:rFonts w:ascii="Arial" w:hAnsi="Arial" w:cs="Arial"/>
          <w:sz w:val="28"/>
          <w:szCs w:val="28"/>
          <w:lang w:val="uk-UA"/>
        </w:rPr>
        <w:t>.</w:t>
      </w:r>
    </w:p>
    <w:p w14:paraId="58CFC3BE" w14:textId="77777777" w:rsidR="005C2687" w:rsidRDefault="005C2687" w:rsidP="006B51A2">
      <w:pPr>
        <w:ind w:right="340"/>
        <w:jc w:val="both"/>
        <w:rPr>
          <w:rFonts w:ascii="Arial" w:hAnsi="Arial" w:cs="Arial"/>
          <w:b/>
          <w:bCs/>
          <w:sz w:val="28"/>
          <w:szCs w:val="28"/>
          <w:lang w:val="uk-UA"/>
        </w:rPr>
      </w:pPr>
    </w:p>
    <w:p w14:paraId="35952DC2" w14:textId="77777777" w:rsidR="005C2687" w:rsidRPr="00475F49" w:rsidRDefault="005C2687" w:rsidP="00B10FF7">
      <w:pPr>
        <w:ind w:left="340" w:right="340" w:firstLine="709"/>
        <w:jc w:val="both"/>
        <w:rPr>
          <w:rFonts w:ascii="Arial" w:hAnsi="Arial" w:cs="Arial"/>
          <w:b/>
          <w:bCs/>
          <w:sz w:val="28"/>
          <w:szCs w:val="28"/>
          <w:lang w:val="uk-UA"/>
        </w:rPr>
      </w:pPr>
      <w:r w:rsidRPr="00475F49">
        <w:rPr>
          <w:rFonts w:ascii="Arial" w:hAnsi="Arial" w:cs="Arial"/>
          <w:b/>
          <w:bCs/>
          <w:sz w:val="28"/>
          <w:szCs w:val="28"/>
          <w:lang w:val="uk-UA"/>
        </w:rPr>
        <w:t>4.4. Транспорт</w:t>
      </w:r>
    </w:p>
    <w:p w14:paraId="37094E3C" w14:textId="77777777" w:rsidR="005C2687" w:rsidRPr="00475F49" w:rsidRDefault="005C2687" w:rsidP="00B10FF7">
      <w:pPr>
        <w:ind w:left="340" w:right="340" w:firstLine="709"/>
        <w:jc w:val="both"/>
        <w:rPr>
          <w:rFonts w:ascii="Arial" w:hAnsi="Arial" w:cs="Arial"/>
          <w:b/>
          <w:bCs/>
          <w:sz w:val="28"/>
          <w:szCs w:val="28"/>
          <w:lang w:val="uk-UA"/>
        </w:rPr>
      </w:pPr>
    </w:p>
    <w:p w14:paraId="7B0B16B4" w14:textId="601BEB5A" w:rsidR="005C2687" w:rsidRDefault="005C2687" w:rsidP="00B10FF7">
      <w:pPr>
        <w:ind w:left="340" w:right="340" w:firstLine="709"/>
        <w:jc w:val="both"/>
        <w:rPr>
          <w:rFonts w:ascii="Arial" w:hAnsi="Arial" w:cs="Arial"/>
          <w:sz w:val="28"/>
          <w:szCs w:val="28"/>
          <w:lang w:val="uk-UA"/>
        </w:rPr>
      </w:pPr>
      <w:r>
        <w:rPr>
          <w:rFonts w:ascii="Arial" w:hAnsi="Arial" w:cs="Arial"/>
          <w:sz w:val="28"/>
          <w:szCs w:val="28"/>
          <w:lang w:val="uk-UA"/>
        </w:rPr>
        <w:t>З</w:t>
      </w:r>
      <w:r w:rsidR="00531907">
        <w:rPr>
          <w:rFonts w:ascii="Arial" w:hAnsi="Arial" w:cs="Arial"/>
          <w:sz w:val="28"/>
          <w:szCs w:val="28"/>
          <w:lang w:val="uk-UA"/>
        </w:rPr>
        <w:t>і</w:t>
      </w:r>
      <w:r>
        <w:rPr>
          <w:rFonts w:ascii="Arial" w:hAnsi="Arial" w:cs="Arial"/>
          <w:sz w:val="28"/>
          <w:szCs w:val="28"/>
          <w:lang w:val="uk-UA"/>
        </w:rPr>
        <w:t xml:space="preserve"> </w:t>
      </w:r>
      <w:r w:rsidR="00531907">
        <w:rPr>
          <w:rFonts w:ascii="Arial" w:hAnsi="Arial" w:cs="Arial"/>
          <w:sz w:val="28"/>
          <w:szCs w:val="28"/>
          <w:lang w:val="uk-UA"/>
        </w:rPr>
        <w:t>сходу</w:t>
      </w:r>
      <w:r>
        <w:rPr>
          <w:rFonts w:ascii="Arial" w:hAnsi="Arial" w:cs="Arial"/>
          <w:sz w:val="28"/>
          <w:szCs w:val="28"/>
          <w:lang w:val="uk-UA"/>
        </w:rPr>
        <w:t xml:space="preserve"> територію проектування  обмежує одна з головних магістралей міста – проспект Свободи, по якій здійснюється рух легкового та вантажного автотранспорту, рух пасажирського транспорту (тролейбус, автобус). З </w:t>
      </w:r>
      <w:r w:rsidR="00531907">
        <w:rPr>
          <w:rFonts w:ascii="Arial" w:hAnsi="Arial" w:cs="Arial"/>
          <w:sz w:val="28"/>
          <w:szCs w:val="28"/>
          <w:lang w:val="uk-UA"/>
        </w:rPr>
        <w:t>північної</w:t>
      </w:r>
      <w:r>
        <w:rPr>
          <w:rFonts w:ascii="Arial" w:hAnsi="Arial" w:cs="Arial"/>
          <w:sz w:val="28"/>
          <w:szCs w:val="28"/>
          <w:lang w:val="uk-UA"/>
        </w:rPr>
        <w:t xml:space="preserve"> сторони території проходить вулиця Європейська, по якій здійснюється рух легкового, вантажного автотранспорту,</w:t>
      </w:r>
      <w:r w:rsidRPr="002E1986">
        <w:rPr>
          <w:rFonts w:ascii="Arial" w:hAnsi="Arial" w:cs="Arial"/>
          <w:sz w:val="28"/>
          <w:szCs w:val="28"/>
          <w:lang w:val="uk-UA"/>
        </w:rPr>
        <w:t xml:space="preserve"> </w:t>
      </w:r>
      <w:r>
        <w:rPr>
          <w:rFonts w:ascii="Arial" w:hAnsi="Arial" w:cs="Arial"/>
          <w:sz w:val="28"/>
          <w:szCs w:val="28"/>
          <w:lang w:val="uk-UA"/>
        </w:rPr>
        <w:t>пасажирського транспорту</w:t>
      </w:r>
      <w:r w:rsidRPr="002E1986">
        <w:rPr>
          <w:rFonts w:ascii="Arial" w:hAnsi="Arial" w:cs="Arial"/>
          <w:sz w:val="28"/>
          <w:szCs w:val="28"/>
          <w:lang w:val="uk-UA"/>
        </w:rPr>
        <w:t xml:space="preserve"> </w:t>
      </w:r>
      <w:r>
        <w:rPr>
          <w:rFonts w:ascii="Arial" w:hAnsi="Arial" w:cs="Arial"/>
          <w:sz w:val="28"/>
          <w:szCs w:val="28"/>
          <w:lang w:val="uk-UA"/>
        </w:rPr>
        <w:t>(автобус). З пів</w:t>
      </w:r>
      <w:r w:rsidR="00531907">
        <w:rPr>
          <w:rFonts w:ascii="Arial" w:hAnsi="Arial" w:cs="Arial"/>
          <w:sz w:val="28"/>
          <w:szCs w:val="28"/>
          <w:lang w:val="uk-UA"/>
        </w:rPr>
        <w:t>денної</w:t>
      </w:r>
      <w:r>
        <w:rPr>
          <w:rFonts w:ascii="Arial" w:hAnsi="Arial" w:cs="Arial"/>
          <w:sz w:val="28"/>
          <w:szCs w:val="28"/>
          <w:lang w:val="uk-UA"/>
        </w:rPr>
        <w:t xml:space="preserve"> та західної сторони проходить вулиця Хорольська, по якій здійснюється рух легкового, вантажного автотранспорту,</w:t>
      </w:r>
      <w:r w:rsidRPr="002E1986">
        <w:rPr>
          <w:rFonts w:ascii="Arial" w:hAnsi="Arial" w:cs="Arial"/>
          <w:sz w:val="28"/>
          <w:szCs w:val="28"/>
          <w:lang w:val="uk-UA"/>
        </w:rPr>
        <w:t xml:space="preserve"> </w:t>
      </w:r>
      <w:r>
        <w:rPr>
          <w:rFonts w:ascii="Arial" w:hAnsi="Arial" w:cs="Arial"/>
          <w:sz w:val="28"/>
          <w:szCs w:val="28"/>
          <w:lang w:val="uk-UA"/>
        </w:rPr>
        <w:t>пасажирського транспорту</w:t>
      </w:r>
      <w:r w:rsidRPr="002E1986">
        <w:rPr>
          <w:rFonts w:ascii="Arial" w:hAnsi="Arial" w:cs="Arial"/>
          <w:sz w:val="28"/>
          <w:szCs w:val="28"/>
          <w:lang w:val="uk-UA"/>
        </w:rPr>
        <w:t xml:space="preserve"> </w:t>
      </w:r>
      <w:r>
        <w:rPr>
          <w:rFonts w:ascii="Arial" w:hAnsi="Arial" w:cs="Arial"/>
          <w:sz w:val="28"/>
          <w:szCs w:val="28"/>
          <w:lang w:val="uk-UA"/>
        </w:rPr>
        <w:t xml:space="preserve">(автобус). Безпосередньо по території проектування проходять вулиці </w:t>
      </w:r>
      <w:r w:rsidR="00F77248">
        <w:rPr>
          <w:rFonts w:ascii="Arial" w:hAnsi="Arial" w:cs="Arial"/>
          <w:sz w:val="28"/>
          <w:szCs w:val="28"/>
          <w:lang w:val="uk-UA"/>
        </w:rPr>
        <w:t xml:space="preserve">Петра </w:t>
      </w:r>
      <w:r w:rsidR="00531907">
        <w:rPr>
          <w:rFonts w:ascii="Arial" w:hAnsi="Arial" w:cs="Arial"/>
          <w:sz w:val="28"/>
          <w:szCs w:val="28"/>
          <w:lang w:val="uk-UA"/>
        </w:rPr>
        <w:t>Калнишевського</w:t>
      </w:r>
      <w:r>
        <w:rPr>
          <w:rFonts w:ascii="Arial" w:hAnsi="Arial" w:cs="Arial"/>
          <w:sz w:val="28"/>
          <w:szCs w:val="28"/>
          <w:lang w:val="uk-UA"/>
        </w:rPr>
        <w:t xml:space="preserve">, Переяславська, Сумська, Підгірна, Скалиста, провулок Піщаний, </w:t>
      </w:r>
      <w:r w:rsidR="00F77248">
        <w:rPr>
          <w:rFonts w:ascii="Arial" w:hAnsi="Arial" w:cs="Arial"/>
          <w:sz w:val="28"/>
          <w:szCs w:val="28"/>
          <w:lang w:val="uk-UA"/>
        </w:rPr>
        <w:t>пров. Степана Бандери</w:t>
      </w:r>
      <w:r>
        <w:rPr>
          <w:rFonts w:ascii="Arial" w:hAnsi="Arial" w:cs="Arial"/>
          <w:sz w:val="28"/>
          <w:szCs w:val="28"/>
          <w:lang w:val="uk-UA"/>
        </w:rPr>
        <w:t>, по яких здійснюється рух легкового та вантажного автотранспорту.</w:t>
      </w:r>
    </w:p>
    <w:p w14:paraId="5F7E7D63" w14:textId="77777777" w:rsidR="0007070C" w:rsidRDefault="0007070C" w:rsidP="00B10FF7">
      <w:pPr>
        <w:ind w:left="340" w:right="340" w:firstLine="709"/>
        <w:jc w:val="both"/>
        <w:rPr>
          <w:rFonts w:ascii="Arial" w:hAnsi="Arial" w:cs="Arial"/>
          <w:b/>
          <w:bCs/>
          <w:sz w:val="28"/>
          <w:szCs w:val="28"/>
          <w:lang w:val="uk-UA"/>
        </w:rPr>
      </w:pPr>
    </w:p>
    <w:p w14:paraId="31B8F265" w14:textId="77777777" w:rsidR="0007070C" w:rsidRDefault="0007070C" w:rsidP="00B10FF7">
      <w:pPr>
        <w:ind w:left="340" w:right="340" w:firstLine="709"/>
        <w:jc w:val="both"/>
        <w:rPr>
          <w:rFonts w:ascii="Arial" w:hAnsi="Arial" w:cs="Arial"/>
          <w:b/>
          <w:bCs/>
          <w:sz w:val="28"/>
          <w:szCs w:val="28"/>
          <w:lang w:val="uk-UA"/>
        </w:rPr>
      </w:pPr>
    </w:p>
    <w:p w14:paraId="3C633A4C" w14:textId="77777777" w:rsidR="0007070C" w:rsidRDefault="0007070C" w:rsidP="00B10FF7">
      <w:pPr>
        <w:ind w:left="340" w:right="340" w:firstLine="709"/>
        <w:jc w:val="both"/>
        <w:rPr>
          <w:rFonts w:ascii="Arial" w:hAnsi="Arial" w:cs="Arial"/>
          <w:b/>
          <w:bCs/>
          <w:sz w:val="28"/>
          <w:szCs w:val="28"/>
          <w:lang w:val="uk-UA"/>
        </w:rPr>
      </w:pPr>
    </w:p>
    <w:p w14:paraId="7D55E4B7" w14:textId="77777777" w:rsidR="0007070C" w:rsidRDefault="0007070C" w:rsidP="00B10FF7">
      <w:pPr>
        <w:ind w:left="340" w:right="340" w:firstLine="709"/>
        <w:jc w:val="both"/>
        <w:rPr>
          <w:rFonts w:ascii="Arial" w:hAnsi="Arial" w:cs="Arial"/>
          <w:b/>
          <w:bCs/>
          <w:sz w:val="28"/>
          <w:szCs w:val="28"/>
          <w:lang w:val="uk-UA"/>
        </w:rPr>
      </w:pPr>
    </w:p>
    <w:p w14:paraId="63F34A27" w14:textId="77777777" w:rsidR="0007070C" w:rsidRDefault="0007070C" w:rsidP="00B10FF7">
      <w:pPr>
        <w:ind w:left="340" w:right="340" w:firstLine="709"/>
        <w:jc w:val="both"/>
        <w:rPr>
          <w:rFonts w:ascii="Arial" w:hAnsi="Arial" w:cs="Arial"/>
          <w:b/>
          <w:bCs/>
          <w:sz w:val="28"/>
          <w:szCs w:val="28"/>
          <w:lang w:val="uk-UA"/>
        </w:rPr>
      </w:pPr>
    </w:p>
    <w:p w14:paraId="492D99D0" w14:textId="63342EC6" w:rsidR="005C2687" w:rsidRPr="00475F49" w:rsidRDefault="005C2687" w:rsidP="00B10FF7">
      <w:pPr>
        <w:ind w:left="340" w:right="340" w:firstLine="709"/>
        <w:jc w:val="both"/>
        <w:rPr>
          <w:rFonts w:ascii="Arial" w:hAnsi="Arial" w:cs="Arial"/>
          <w:b/>
          <w:bCs/>
          <w:sz w:val="28"/>
          <w:szCs w:val="28"/>
          <w:lang w:val="uk-UA"/>
        </w:rPr>
      </w:pPr>
      <w:r w:rsidRPr="00475F49">
        <w:rPr>
          <w:rFonts w:ascii="Arial" w:hAnsi="Arial" w:cs="Arial"/>
          <w:b/>
          <w:bCs/>
          <w:sz w:val="28"/>
          <w:szCs w:val="28"/>
          <w:lang w:val="uk-UA"/>
        </w:rPr>
        <w:lastRenderedPageBreak/>
        <w:t>4.5. Озеленення і благоустрій</w:t>
      </w:r>
    </w:p>
    <w:p w14:paraId="757296BA" w14:textId="77777777" w:rsidR="005C2687" w:rsidRPr="00475F49" w:rsidRDefault="005C2687" w:rsidP="00B10FF7">
      <w:pPr>
        <w:ind w:left="340" w:right="340" w:firstLine="709"/>
        <w:jc w:val="both"/>
        <w:rPr>
          <w:rFonts w:ascii="Arial" w:hAnsi="Arial" w:cs="Arial"/>
          <w:b/>
          <w:bCs/>
          <w:sz w:val="28"/>
          <w:szCs w:val="28"/>
          <w:lang w:val="uk-UA"/>
        </w:rPr>
      </w:pPr>
    </w:p>
    <w:p w14:paraId="480D596D" w14:textId="77777777" w:rsidR="005C2687" w:rsidRPr="00475F49" w:rsidRDefault="005C2687" w:rsidP="00B10FF7">
      <w:pPr>
        <w:ind w:left="340" w:right="340" w:firstLine="709"/>
        <w:jc w:val="both"/>
        <w:rPr>
          <w:rFonts w:ascii="Arial" w:hAnsi="Arial" w:cs="Arial"/>
          <w:sz w:val="28"/>
          <w:szCs w:val="28"/>
          <w:lang w:val="uk-UA"/>
        </w:rPr>
      </w:pPr>
      <w:r>
        <w:rPr>
          <w:rFonts w:ascii="Arial" w:hAnsi="Arial" w:cs="Arial"/>
          <w:sz w:val="28"/>
          <w:szCs w:val="28"/>
          <w:lang w:val="uk-UA"/>
        </w:rPr>
        <w:t>У цілому</w:t>
      </w:r>
      <w:r w:rsidRPr="00475F49">
        <w:rPr>
          <w:rFonts w:ascii="Arial" w:hAnsi="Arial" w:cs="Arial"/>
          <w:sz w:val="28"/>
          <w:szCs w:val="28"/>
          <w:lang w:val="uk-UA"/>
        </w:rPr>
        <w:t xml:space="preserve"> рівень озеленення і благоустрою території можна охарактеризувати як </w:t>
      </w:r>
      <w:r>
        <w:rPr>
          <w:rFonts w:ascii="Arial" w:hAnsi="Arial" w:cs="Arial"/>
          <w:sz w:val="28"/>
          <w:szCs w:val="28"/>
          <w:lang w:val="uk-UA"/>
        </w:rPr>
        <w:t>нормальний</w:t>
      </w:r>
      <w:r w:rsidRPr="00475F49">
        <w:rPr>
          <w:rFonts w:ascii="Arial" w:hAnsi="Arial" w:cs="Arial"/>
          <w:sz w:val="28"/>
          <w:szCs w:val="28"/>
          <w:lang w:val="uk-UA"/>
        </w:rPr>
        <w:t xml:space="preserve">, що має бути підвищеним на перспективу. </w:t>
      </w:r>
    </w:p>
    <w:p w14:paraId="432C8E2D" w14:textId="77777777" w:rsidR="005C2687" w:rsidRPr="00475F49" w:rsidRDefault="005C2687" w:rsidP="00B10FF7">
      <w:pPr>
        <w:ind w:left="340" w:right="340" w:firstLine="709"/>
        <w:jc w:val="both"/>
        <w:rPr>
          <w:rFonts w:ascii="Arial" w:hAnsi="Arial" w:cs="Arial"/>
          <w:b/>
          <w:bCs/>
          <w:sz w:val="28"/>
          <w:szCs w:val="28"/>
          <w:lang w:val="uk-UA"/>
        </w:rPr>
      </w:pPr>
    </w:p>
    <w:p w14:paraId="1F573D8D" w14:textId="77777777" w:rsidR="005C2687" w:rsidRPr="00475F49" w:rsidRDefault="005C2687" w:rsidP="00B10FF7">
      <w:pPr>
        <w:ind w:left="340" w:right="340" w:firstLine="709"/>
        <w:jc w:val="both"/>
        <w:rPr>
          <w:rFonts w:ascii="Arial" w:hAnsi="Arial" w:cs="Arial"/>
          <w:b/>
          <w:bCs/>
          <w:sz w:val="28"/>
          <w:szCs w:val="28"/>
          <w:lang w:val="uk-UA"/>
        </w:rPr>
      </w:pPr>
      <w:r w:rsidRPr="00475F49">
        <w:rPr>
          <w:rFonts w:ascii="Arial" w:hAnsi="Arial" w:cs="Arial"/>
          <w:b/>
          <w:bCs/>
          <w:sz w:val="28"/>
          <w:szCs w:val="28"/>
          <w:lang w:val="uk-UA"/>
        </w:rPr>
        <w:t>4.6. Планувальні обмеження</w:t>
      </w:r>
    </w:p>
    <w:p w14:paraId="70E0FE98" w14:textId="77777777" w:rsidR="005C2687" w:rsidRPr="00475F49" w:rsidRDefault="005C2687" w:rsidP="00B10FF7">
      <w:pPr>
        <w:ind w:left="340" w:right="340" w:firstLine="709"/>
        <w:jc w:val="both"/>
        <w:rPr>
          <w:rFonts w:ascii="Arial" w:hAnsi="Arial" w:cs="Arial"/>
          <w:b/>
          <w:bCs/>
          <w:sz w:val="28"/>
          <w:szCs w:val="28"/>
          <w:lang w:val="uk-UA"/>
        </w:rPr>
      </w:pPr>
      <w:r w:rsidRPr="00475F49">
        <w:rPr>
          <w:rFonts w:ascii="Arial" w:hAnsi="Arial" w:cs="Arial"/>
          <w:b/>
          <w:bCs/>
          <w:sz w:val="28"/>
          <w:szCs w:val="28"/>
          <w:lang w:val="uk-UA"/>
        </w:rPr>
        <w:tab/>
      </w:r>
    </w:p>
    <w:p w14:paraId="02940C27" w14:textId="77777777"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До  існуючих  планувальних  обмежень  віднесені:</w:t>
      </w:r>
    </w:p>
    <w:p w14:paraId="04A2DC42" w14:textId="68F9A532" w:rsidR="005C2687" w:rsidRPr="00475F49" w:rsidRDefault="005C2687" w:rsidP="00410E46">
      <w:pPr>
        <w:pStyle w:val="ListParagraph"/>
        <w:numPr>
          <w:ilvl w:val="0"/>
          <w:numId w:val="6"/>
        </w:numPr>
        <w:spacing w:after="0" w:line="240" w:lineRule="auto"/>
        <w:ind w:left="340" w:right="340" w:firstLine="709"/>
        <w:jc w:val="both"/>
        <w:rPr>
          <w:rFonts w:ascii="Arial" w:hAnsi="Arial" w:cs="Arial"/>
          <w:sz w:val="28"/>
          <w:szCs w:val="28"/>
          <w:lang w:val="uk-UA"/>
        </w:rPr>
      </w:pPr>
      <w:r>
        <w:rPr>
          <w:rFonts w:ascii="Arial" w:hAnsi="Arial" w:cs="Arial"/>
          <w:sz w:val="28"/>
          <w:szCs w:val="28"/>
          <w:lang w:val="uk-UA"/>
        </w:rPr>
        <w:t>санітарно-захисна зона бойлерної та трансформаторн</w:t>
      </w:r>
      <w:r w:rsidR="00F77248">
        <w:rPr>
          <w:rFonts w:ascii="Arial" w:hAnsi="Arial" w:cs="Arial"/>
          <w:sz w:val="28"/>
          <w:szCs w:val="28"/>
          <w:lang w:val="uk-UA"/>
        </w:rPr>
        <w:t>их</w:t>
      </w:r>
      <w:r>
        <w:rPr>
          <w:rFonts w:ascii="Arial" w:hAnsi="Arial" w:cs="Arial"/>
          <w:sz w:val="28"/>
          <w:szCs w:val="28"/>
          <w:lang w:val="uk-UA"/>
        </w:rPr>
        <w:t xml:space="preserve"> підстанці</w:t>
      </w:r>
      <w:r w:rsidR="00F77248">
        <w:rPr>
          <w:rFonts w:ascii="Arial" w:hAnsi="Arial" w:cs="Arial"/>
          <w:sz w:val="28"/>
          <w:szCs w:val="28"/>
          <w:lang w:val="uk-UA"/>
        </w:rPr>
        <w:t>й</w:t>
      </w:r>
      <w:r>
        <w:rPr>
          <w:rFonts w:ascii="Arial" w:hAnsi="Arial" w:cs="Arial"/>
          <w:sz w:val="28"/>
          <w:szCs w:val="28"/>
          <w:lang w:val="uk-UA"/>
        </w:rPr>
        <w:t xml:space="preserve"> - 10</w:t>
      </w:r>
      <w:r w:rsidRPr="00475F49">
        <w:rPr>
          <w:rFonts w:ascii="Arial" w:hAnsi="Arial" w:cs="Arial"/>
          <w:sz w:val="28"/>
          <w:szCs w:val="28"/>
          <w:lang w:val="uk-UA"/>
        </w:rPr>
        <w:t xml:space="preserve"> м;</w:t>
      </w:r>
    </w:p>
    <w:p w14:paraId="76E88A45" w14:textId="299AA7D1" w:rsidR="005C2687" w:rsidRDefault="005C2687" w:rsidP="00410E46">
      <w:pPr>
        <w:pStyle w:val="ListParagraph"/>
        <w:numPr>
          <w:ilvl w:val="0"/>
          <w:numId w:val="6"/>
        </w:numPr>
        <w:spacing w:after="0" w:line="240" w:lineRule="auto"/>
        <w:ind w:left="340" w:right="340" w:firstLine="709"/>
        <w:jc w:val="both"/>
        <w:rPr>
          <w:rFonts w:ascii="Arial" w:hAnsi="Arial" w:cs="Arial"/>
          <w:sz w:val="28"/>
          <w:szCs w:val="28"/>
          <w:lang w:val="uk-UA"/>
        </w:rPr>
      </w:pPr>
      <w:r w:rsidRPr="00475F49">
        <w:rPr>
          <w:rFonts w:ascii="Arial" w:hAnsi="Arial" w:cs="Arial"/>
          <w:sz w:val="28"/>
          <w:szCs w:val="28"/>
          <w:lang w:val="uk-UA"/>
        </w:rPr>
        <w:t>охоронні зони підземних інженерних мереж (0,6 – 5 м)</w:t>
      </w:r>
      <w:r w:rsidR="00F77248">
        <w:rPr>
          <w:rFonts w:ascii="Arial" w:hAnsi="Arial" w:cs="Arial"/>
          <w:sz w:val="28"/>
          <w:szCs w:val="28"/>
          <w:lang w:val="uk-UA"/>
        </w:rPr>
        <w:t>;</w:t>
      </w:r>
    </w:p>
    <w:p w14:paraId="2D24D139" w14:textId="6BBCAC2F" w:rsidR="00F77248" w:rsidRPr="00475F49" w:rsidRDefault="00F77248" w:rsidP="00410E46">
      <w:pPr>
        <w:pStyle w:val="ListParagraph"/>
        <w:numPr>
          <w:ilvl w:val="0"/>
          <w:numId w:val="6"/>
        </w:numPr>
        <w:spacing w:after="0" w:line="240" w:lineRule="auto"/>
        <w:ind w:left="340" w:right="340" w:firstLine="709"/>
        <w:jc w:val="both"/>
        <w:rPr>
          <w:rFonts w:ascii="Arial" w:hAnsi="Arial" w:cs="Arial"/>
          <w:sz w:val="28"/>
          <w:szCs w:val="28"/>
          <w:lang w:val="uk-UA"/>
        </w:rPr>
      </w:pPr>
      <w:r>
        <w:rPr>
          <w:rFonts w:ascii="Arial" w:hAnsi="Arial" w:cs="Arial"/>
          <w:sz w:val="28"/>
          <w:szCs w:val="28"/>
          <w:lang w:val="uk-UA"/>
        </w:rPr>
        <w:t>санітарно-захисна зона від відкритих автостоянок.</w:t>
      </w:r>
    </w:p>
    <w:p w14:paraId="520D7609" w14:textId="77777777" w:rsidR="005C2687" w:rsidRPr="00475F49" w:rsidRDefault="005C2687" w:rsidP="00B10FF7">
      <w:pPr>
        <w:ind w:left="340" w:right="340" w:firstLine="709"/>
        <w:jc w:val="both"/>
        <w:rPr>
          <w:rFonts w:ascii="Arial" w:hAnsi="Arial" w:cs="Arial"/>
          <w:sz w:val="28"/>
          <w:szCs w:val="28"/>
          <w:lang w:val="uk-UA"/>
        </w:rPr>
      </w:pPr>
    </w:p>
    <w:p w14:paraId="6976276F" w14:textId="77777777" w:rsidR="005C2687" w:rsidRDefault="005C2687" w:rsidP="00B10FF7">
      <w:pPr>
        <w:ind w:left="340" w:right="340" w:firstLine="709"/>
        <w:jc w:val="both"/>
        <w:rPr>
          <w:rFonts w:ascii="Arial" w:hAnsi="Arial" w:cs="Arial"/>
          <w:b/>
          <w:bCs/>
          <w:sz w:val="28"/>
          <w:szCs w:val="28"/>
          <w:lang w:val="uk-UA"/>
        </w:rPr>
      </w:pPr>
    </w:p>
    <w:p w14:paraId="74D3CA4D" w14:textId="77777777" w:rsidR="005C2687" w:rsidRPr="00475F49" w:rsidRDefault="005C2687" w:rsidP="00B10FF7">
      <w:pPr>
        <w:ind w:left="340" w:right="340" w:firstLine="709"/>
        <w:jc w:val="both"/>
        <w:rPr>
          <w:rFonts w:ascii="Arial" w:hAnsi="Arial" w:cs="Arial"/>
          <w:b/>
          <w:bCs/>
          <w:sz w:val="28"/>
          <w:szCs w:val="28"/>
          <w:lang w:val="uk-UA"/>
        </w:rPr>
      </w:pPr>
      <w:r w:rsidRPr="00475F49">
        <w:rPr>
          <w:rFonts w:ascii="Arial" w:hAnsi="Arial" w:cs="Arial"/>
          <w:b/>
          <w:bCs/>
          <w:sz w:val="28"/>
          <w:szCs w:val="28"/>
          <w:lang w:val="uk-UA"/>
        </w:rPr>
        <w:t>4.7. Загальні висновки</w:t>
      </w:r>
    </w:p>
    <w:p w14:paraId="7C04EB46" w14:textId="77777777" w:rsidR="005C2687" w:rsidRPr="00475F49" w:rsidRDefault="005C2687" w:rsidP="00B10FF7">
      <w:pPr>
        <w:ind w:left="340" w:right="340" w:firstLine="709"/>
        <w:jc w:val="both"/>
        <w:rPr>
          <w:rFonts w:ascii="Arial" w:hAnsi="Arial" w:cs="Arial"/>
          <w:sz w:val="28"/>
          <w:szCs w:val="28"/>
          <w:lang w:val="uk-UA"/>
        </w:rPr>
      </w:pPr>
    </w:p>
    <w:p w14:paraId="63C2CDA5" w14:textId="77777777" w:rsidR="005C2687" w:rsidRPr="00181578" w:rsidRDefault="005C2687" w:rsidP="00B10FF7">
      <w:pPr>
        <w:ind w:left="340" w:right="340" w:firstLine="709"/>
        <w:jc w:val="both"/>
        <w:rPr>
          <w:rFonts w:ascii="Arial" w:hAnsi="Arial" w:cs="Arial"/>
          <w:sz w:val="28"/>
          <w:szCs w:val="28"/>
          <w:lang w:val="uk-UA"/>
        </w:rPr>
      </w:pPr>
      <w:r>
        <w:rPr>
          <w:rFonts w:ascii="Arial" w:hAnsi="Arial" w:cs="Arial"/>
          <w:sz w:val="28"/>
          <w:szCs w:val="28"/>
          <w:lang w:val="uk-UA"/>
        </w:rPr>
        <w:t>В</w:t>
      </w:r>
      <w:r w:rsidRPr="00475F49">
        <w:rPr>
          <w:rFonts w:ascii="Arial" w:hAnsi="Arial" w:cs="Arial"/>
          <w:sz w:val="28"/>
          <w:szCs w:val="28"/>
          <w:lang w:val="uk-UA"/>
        </w:rPr>
        <w:t>раховуючи, що  територія детального  план</w:t>
      </w:r>
      <w:r>
        <w:rPr>
          <w:rFonts w:ascii="Arial" w:hAnsi="Arial" w:cs="Arial"/>
          <w:sz w:val="28"/>
          <w:szCs w:val="28"/>
          <w:lang w:val="uk-UA"/>
        </w:rPr>
        <w:t>у</w:t>
      </w:r>
      <w:r w:rsidRPr="00475F49">
        <w:rPr>
          <w:rFonts w:ascii="Arial" w:hAnsi="Arial" w:cs="Arial"/>
          <w:sz w:val="28"/>
          <w:szCs w:val="28"/>
          <w:lang w:val="uk-UA"/>
        </w:rPr>
        <w:t xml:space="preserve">  </w:t>
      </w:r>
      <w:r>
        <w:rPr>
          <w:rFonts w:ascii="Arial" w:hAnsi="Arial" w:cs="Arial"/>
          <w:sz w:val="28"/>
          <w:szCs w:val="28"/>
          <w:lang w:val="uk-UA"/>
        </w:rPr>
        <w:t>має неоднорідну структуру забудови</w:t>
      </w:r>
      <w:r w:rsidRPr="00475F49">
        <w:rPr>
          <w:rFonts w:ascii="Arial" w:hAnsi="Arial" w:cs="Arial"/>
          <w:sz w:val="28"/>
          <w:szCs w:val="28"/>
          <w:lang w:val="uk-UA"/>
        </w:rPr>
        <w:t xml:space="preserve">, можна зробити  висновок про </w:t>
      </w:r>
      <w:r>
        <w:rPr>
          <w:rFonts w:ascii="Arial" w:hAnsi="Arial" w:cs="Arial"/>
          <w:sz w:val="28"/>
          <w:szCs w:val="28"/>
          <w:lang w:val="uk-UA"/>
        </w:rPr>
        <w:t>необхідність впорядкування території та підвищення рівня благоустрою.</w:t>
      </w:r>
    </w:p>
    <w:p w14:paraId="43581E77" w14:textId="77777777" w:rsidR="005C2687" w:rsidRPr="00475F49" w:rsidRDefault="005C2687" w:rsidP="006B51A2">
      <w:pPr>
        <w:ind w:right="340"/>
        <w:jc w:val="both"/>
        <w:rPr>
          <w:rFonts w:ascii="Arial" w:hAnsi="Arial" w:cs="Arial"/>
          <w:b/>
          <w:bCs/>
          <w:sz w:val="28"/>
          <w:szCs w:val="28"/>
          <w:lang w:val="uk-UA"/>
        </w:rPr>
      </w:pPr>
    </w:p>
    <w:p w14:paraId="269587CF" w14:textId="77777777" w:rsidR="005C2687" w:rsidRPr="00475F49" w:rsidRDefault="005C2687" w:rsidP="00B10FF7">
      <w:pPr>
        <w:ind w:left="340" w:right="340" w:firstLine="709"/>
        <w:jc w:val="center"/>
        <w:rPr>
          <w:rFonts w:ascii="Arial" w:hAnsi="Arial" w:cs="Arial"/>
          <w:b/>
          <w:bCs/>
          <w:sz w:val="28"/>
          <w:szCs w:val="28"/>
          <w:lang w:val="uk-UA"/>
        </w:rPr>
      </w:pPr>
      <w:r w:rsidRPr="00475F49">
        <w:rPr>
          <w:rFonts w:ascii="Arial" w:hAnsi="Arial" w:cs="Arial"/>
          <w:b/>
          <w:bCs/>
          <w:sz w:val="28"/>
          <w:szCs w:val="28"/>
          <w:lang w:val="uk-UA"/>
        </w:rPr>
        <w:t>5</w:t>
      </w:r>
      <w:r w:rsidRPr="00475F49">
        <w:rPr>
          <w:rFonts w:ascii="Arial" w:hAnsi="Arial" w:cs="Arial"/>
          <w:sz w:val="28"/>
          <w:szCs w:val="28"/>
          <w:lang w:val="uk-UA"/>
        </w:rPr>
        <w:t xml:space="preserve"> </w:t>
      </w:r>
      <w:r w:rsidRPr="00475F49">
        <w:rPr>
          <w:rFonts w:ascii="Arial" w:hAnsi="Arial" w:cs="Arial"/>
          <w:b/>
          <w:bCs/>
          <w:sz w:val="28"/>
          <w:szCs w:val="28"/>
          <w:lang w:val="uk-UA"/>
        </w:rPr>
        <w:t>РОЗПОДІЛ ТЕРИТОРІЇ ЗА ФУНКЦІОНАЛЬНИМ  ВИКОРИСТАННЯМ,</w:t>
      </w:r>
      <w:r w:rsidRPr="00475F49">
        <w:rPr>
          <w:rFonts w:ascii="Arial" w:hAnsi="Arial" w:cs="Arial"/>
          <w:sz w:val="28"/>
          <w:szCs w:val="28"/>
          <w:lang w:val="uk-UA"/>
        </w:rPr>
        <w:t xml:space="preserve"> </w:t>
      </w:r>
      <w:r w:rsidRPr="00475F49">
        <w:rPr>
          <w:rFonts w:ascii="Arial" w:hAnsi="Arial" w:cs="Arial"/>
          <w:b/>
          <w:bCs/>
          <w:sz w:val="28"/>
          <w:szCs w:val="28"/>
          <w:lang w:val="uk-UA"/>
        </w:rPr>
        <w:t>РОЗМІЩЕННЯ  НА ВІЛЬНИХ  ТЕРИТОРІЯХ</w:t>
      </w:r>
      <w:r w:rsidRPr="00475F49">
        <w:rPr>
          <w:rFonts w:ascii="Arial" w:hAnsi="Arial" w:cs="Arial"/>
          <w:sz w:val="28"/>
          <w:szCs w:val="28"/>
          <w:lang w:val="uk-UA"/>
        </w:rPr>
        <w:t xml:space="preserve"> </w:t>
      </w:r>
      <w:r w:rsidRPr="00475F49">
        <w:rPr>
          <w:rFonts w:ascii="Arial" w:hAnsi="Arial" w:cs="Arial"/>
          <w:b/>
          <w:bCs/>
          <w:sz w:val="28"/>
          <w:szCs w:val="28"/>
          <w:lang w:val="uk-UA"/>
        </w:rPr>
        <w:t>ТА СТРУКТУРА ЗАБУДОВИ, ЯКА ПРОПОНУЄТЬСЯ</w:t>
      </w:r>
    </w:p>
    <w:p w14:paraId="5187DC1A" w14:textId="77777777" w:rsidR="005C2687" w:rsidRPr="00475F49" w:rsidRDefault="005C2687" w:rsidP="00B10FF7">
      <w:pPr>
        <w:ind w:left="340" w:right="340" w:firstLine="709"/>
        <w:jc w:val="both"/>
        <w:rPr>
          <w:rFonts w:ascii="Arial" w:hAnsi="Arial" w:cs="Arial"/>
          <w:b/>
          <w:bCs/>
          <w:sz w:val="28"/>
          <w:szCs w:val="28"/>
          <w:lang w:val="uk-UA"/>
        </w:rPr>
      </w:pPr>
    </w:p>
    <w:p w14:paraId="6413AB5B" w14:textId="25F6AA43" w:rsidR="005C2687" w:rsidRDefault="005C2687" w:rsidP="00ED4165">
      <w:pPr>
        <w:ind w:left="1049" w:right="340"/>
        <w:jc w:val="both"/>
        <w:rPr>
          <w:rFonts w:ascii="Arial" w:hAnsi="Arial" w:cs="Arial"/>
          <w:sz w:val="28"/>
          <w:szCs w:val="28"/>
          <w:lang w:val="uk-UA"/>
        </w:rPr>
      </w:pPr>
      <w:r>
        <w:rPr>
          <w:rFonts w:ascii="Arial" w:hAnsi="Arial" w:cs="Arial"/>
          <w:sz w:val="28"/>
          <w:szCs w:val="28"/>
          <w:lang w:val="uk-UA"/>
        </w:rPr>
        <w:t xml:space="preserve">   </w:t>
      </w:r>
      <w:r w:rsidR="00355403">
        <w:rPr>
          <w:rFonts w:ascii="Arial" w:hAnsi="Arial" w:cs="Arial"/>
          <w:sz w:val="28"/>
          <w:szCs w:val="28"/>
          <w:lang w:val="uk-UA"/>
        </w:rPr>
        <w:t xml:space="preserve">Основною ідеєю проектної забудови є створення квартально-периметральної </w:t>
      </w:r>
      <w:r w:rsidR="00701E7C">
        <w:rPr>
          <w:rFonts w:ascii="Arial" w:hAnsi="Arial" w:cs="Arial"/>
          <w:sz w:val="28"/>
          <w:szCs w:val="28"/>
          <w:lang w:val="uk-UA"/>
        </w:rPr>
        <w:t xml:space="preserve">житлової </w:t>
      </w:r>
      <w:r w:rsidR="00355403">
        <w:rPr>
          <w:rFonts w:ascii="Arial" w:hAnsi="Arial" w:cs="Arial"/>
          <w:sz w:val="28"/>
          <w:szCs w:val="28"/>
          <w:lang w:val="uk-UA"/>
        </w:rPr>
        <w:t xml:space="preserve">забудови. </w:t>
      </w:r>
      <w:r>
        <w:rPr>
          <w:rFonts w:ascii="Arial" w:hAnsi="Arial" w:cs="Arial"/>
          <w:sz w:val="28"/>
          <w:szCs w:val="28"/>
          <w:lang w:val="uk-UA"/>
        </w:rPr>
        <w:t>На частині</w:t>
      </w:r>
      <w:r w:rsidRPr="00336222">
        <w:rPr>
          <w:rFonts w:ascii="Arial" w:hAnsi="Arial" w:cs="Arial"/>
          <w:sz w:val="28"/>
          <w:szCs w:val="28"/>
          <w:lang w:val="uk-UA"/>
        </w:rPr>
        <w:t xml:space="preserve"> території проектування</w:t>
      </w:r>
      <w:r>
        <w:rPr>
          <w:rFonts w:ascii="Arial" w:hAnsi="Arial" w:cs="Arial"/>
          <w:sz w:val="28"/>
          <w:szCs w:val="28"/>
          <w:lang w:val="uk-UA"/>
        </w:rPr>
        <w:t xml:space="preserve"> </w:t>
      </w:r>
      <w:r w:rsidR="00701E7C">
        <w:rPr>
          <w:rFonts w:ascii="Arial" w:hAnsi="Arial" w:cs="Arial"/>
          <w:sz w:val="28"/>
          <w:szCs w:val="28"/>
          <w:lang w:val="uk-UA"/>
        </w:rPr>
        <w:t>мікрорайону</w:t>
      </w:r>
      <w:r>
        <w:rPr>
          <w:rFonts w:ascii="Arial" w:hAnsi="Arial" w:cs="Arial"/>
          <w:sz w:val="28"/>
          <w:szCs w:val="28"/>
          <w:lang w:val="uk-UA"/>
        </w:rPr>
        <w:t xml:space="preserve"> 101, яка обмежена вулицями </w:t>
      </w:r>
      <w:r w:rsidR="00EA476C">
        <w:rPr>
          <w:rFonts w:ascii="Arial" w:hAnsi="Arial" w:cs="Arial"/>
          <w:sz w:val="28"/>
          <w:szCs w:val="28"/>
          <w:lang w:val="uk-UA"/>
        </w:rPr>
        <w:t xml:space="preserve">Петра </w:t>
      </w:r>
      <w:r w:rsidR="00984E12">
        <w:rPr>
          <w:rFonts w:ascii="Arial" w:hAnsi="Arial" w:cs="Arial"/>
          <w:sz w:val="28"/>
          <w:szCs w:val="28"/>
          <w:lang w:val="uk-UA"/>
        </w:rPr>
        <w:t>Калнишевського</w:t>
      </w:r>
      <w:r>
        <w:rPr>
          <w:rFonts w:ascii="Arial" w:hAnsi="Arial" w:cs="Arial"/>
          <w:sz w:val="28"/>
          <w:szCs w:val="28"/>
          <w:lang w:val="uk-UA"/>
        </w:rPr>
        <w:t>,</w:t>
      </w:r>
      <w:r w:rsidR="00984E12">
        <w:rPr>
          <w:rFonts w:ascii="Arial" w:hAnsi="Arial" w:cs="Arial"/>
          <w:sz w:val="28"/>
          <w:szCs w:val="28"/>
          <w:lang w:val="uk-UA"/>
        </w:rPr>
        <w:t xml:space="preserve"> </w:t>
      </w:r>
      <w:r>
        <w:rPr>
          <w:rFonts w:ascii="Arial" w:hAnsi="Arial" w:cs="Arial"/>
          <w:sz w:val="28"/>
          <w:szCs w:val="28"/>
          <w:lang w:val="uk-UA"/>
        </w:rPr>
        <w:t>Сумською, Хорольською та Європейською, пропонується багатоповерхова житлова забудова (9-14 пов.) з об’єктами обслуговування в перших поверхах, багаторівневий гараж</w:t>
      </w:r>
      <w:r w:rsidR="00984E12">
        <w:rPr>
          <w:rFonts w:ascii="Arial" w:hAnsi="Arial" w:cs="Arial"/>
          <w:sz w:val="28"/>
          <w:szCs w:val="28"/>
          <w:lang w:val="uk-UA"/>
        </w:rPr>
        <w:t xml:space="preserve"> для автотранспорту</w:t>
      </w:r>
      <w:r>
        <w:rPr>
          <w:rFonts w:ascii="Arial" w:hAnsi="Arial" w:cs="Arial"/>
          <w:sz w:val="28"/>
          <w:szCs w:val="28"/>
          <w:lang w:val="uk-UA"/>
        </w:rPr>
        <w:t xml:space="preserve"> та необхідні об’єкти комунального господарства (насосна, трансформаторні підстанції, газорозподільні пункти). </w:t>
      </w:r>
    </w:p>
    <w:p w14:paraId="61A1C10F" w14:textId="77777777" w:rsidR="005C2687" w:rsidRDefault="005C2687" w:rsidP="00ED4165">
      <w:pPr>
        <w:ind w:left="1049" w:right="340"/>
        <w:jc w:val="both"/>
        <w:rPr>
          <w:rFonts w:ascii="Arial" w:hAnsi="Arial" w:cs="Arial"/>
          <w:sz w:val="28"/>
          <w:szCs w:val="28"/>
          <w:lang w:val="uk-UA"/>
        </w:rPr>
      </w:pPr>
      <w:r>
        <w:rPr>
          <w:rFonts w:ascii="Arial" w:hAnsi="Arial" w:cs="Arial"/>
          <w:sz w:val="28"/>
          <w:szCs w:val="28"/>
          <w:lang w:val="uk-UA"/>
        </w:rPr>
        <w:t xml:space="preserve">   На частині</w:t>
      </w:r>
      <w:r w:rsidRPr="00336222">
        <w:rPr>
          <w:rFonts w:ascii="Arial" w:hAnsi="Arial" w:cs="Arial"/>
          <w:sz w:val="28"/>
          <w:szCs w:val="28"/>
          <w:lang w:val="uk-UA"/>
        </w:rPr>
        <w:t xml:space="preserve"> території проектування</w:t>
      </w:r>
      <w:r>
        <w:rPr>
          <w:rFonts w:ascii="Arial" w:hAnsi="Arial" w:cs="Arial"/>
          <w:sz w:val="28"/>
          <w:szCs w:val="28"/>
          <w:lang w:val="uk-UA"/>
        </w:rPr>
        <w:t xml:space="preserve"> кварталу 101, яка обмежена вулицями Сумською, Підгірною, Хорольською та Європейською пропонується 4-5-ти поверхова житлова забудова, 2-3 поверхова зблокована житлова забудова, дитячий садочок, школа та збереження окремих об’єктів індивідуальної житлової забудови.</w:t>
      </w:r>
    </w:p>
    <w:p w14:paraId="15785815" w14:textId="77777777" w:rsidR="005C2687" w:rsidRDefault="005C2687" w:rsidP="00CE640E">
      <w:pPr>
        <w:ind w:left="1409" w:right="340"/>
        <w:jc w:val="both"/>
        <w:rPr>
          <w:rFonts w:ascii="Arial" w:hAnsi="Arial" w:cs="Arial"/>
          <w:sz w:val="28"/>
          <w:szCs w:val="28"/>
          <w:lang w:val="uk-UA"/>
        </w:rPr>
      </w:pPr>
    </w:p>
    <w:p w14:paraId="44D7EC3B" w14:textId="77777777" w:rsidR="005C2687" w:rsidRDefault="005C2687" w:rsidP="00CE640E">
      <w:pPr>
        <w:ind w:left="1409" w:right="340"/>
        <w:jc w:val="both"/>
        <w:rPr>
          <w:rFonts w:ascii="Arial" w:hAnsi="Arial" w:cs="Arial"/>
          <w:sz w:val="28"/>
          <w:szCs w:val="28"/>
          <w:lang w:val="uk-UA"/>
        </w:rPr>
      </w:pPr>
      <w:r>
        <w:rPr>
          <w:rFonts w:ascii="Arial" w:hAnsi="Arial" w:cs="Arial"/>
          <w:sz w:val="28"/>
          <w:szCs w:val="28"/>
          <w:lang w:val="uk-UA"/>
        </w:rPr>
        <w:t>На частині</w:t>
      </w:r>
      <w:r w:rsidRPr="00336222">
        <w:rPr>
          <w:rFonts w:ascii="Arial" w:hAnsi="Arial" w:cs="Arial"/>
          <w:sz w:val="28"/>
          <w:szCs w:val="28"/>
          <w:lang w:val="uk-UA"/>
        </w:rPr>
        <w:t xml:space="preserve"> території проектування</w:t>
      </w:r>
      <w:r>
        <w:rPr>
          <w:rFonts w:ascii="Arial" w:hAnsi="Arial" w:cs="Arial"/>
          <w:sz w:val="28"/>
          <w:szCs w:val="28"/>
          <w:lang w:val="uk-UA"/>
        </w:rPr>
        <w:t xml:space="preserve"> кварталу 101, яка обмежена вулицями Підгірною, Хорольською та Європейською пропонується збереження існуючої структури індивідуальної житлової забудови.</w:t>
      </w:r>
    </w:p>
    <w:p w14:paraId="2A8E5BAB" w14:textId="77777777" w:rsidR="005C2687" w:rsidRDefault="005C2687" w:rsidP="00CE640E">
      <w:pPr>
        <w:ind w:left="1409" w:right="340"/>
        <w:jc w:val="both"/>
        <w:rPr>
          <w:rFonts w:ascii="Arial" w:hAnsi="Arial" w:cs="Arial"/>
          <w:sz w:val="28"/>
          <w:szCs w:val="28"/>
          <w:lang w:val="uk-UA"/>
        </w:rPr>
      </w:pPr>
    </w:p>
    <w:p w14:paraId="325F667F" w14:textId="77777777" w:rsidR="005C2687" w:rsidRDefault="005C2687" w:rsidP="00950772">
      <w:pPr>
        <w:ind w:left="1409" w:right="340"/>
        <w:jc w:val="both"/>
        <w:rPr>
          <w:rFonts w:ascii="Arial" w:hAnsi="Arial" w:cs="Arial"/>
          <w:sz w:val="28"/>
          <w:szCs w:val="28"/>
          <w:lang w:val="uk-UA"/>
        </w:rPr>
      </w:pPr>
      <w:r>
        <w:rPr>
          <w:rFonts w:ascii="Arial" w:hAnsi="Arial" w:cs="Arial"/>
          <w:sz w:val="28"/>
          <w:szCs w:val="28"/>
          <w:lang w:val="uk-UA"/>
        </w:rPr>
        <w:t xml:space="preserve">Також на території проектування по вул. Переяславській, в межах вулиць </w:t>
      </w:r>
      <w:r w:rsidR="005F4E66">
        <w:rPr>
          <w:rFonts w:ascii="Arial" w:hAnsi="Arial" w:cs="Arial"/>
          <w:sz w:val="28"/>
          <w:szCs w:val="28"/>
          <w:lang w:val="uk-UA"/>
        </w:rPr>
        <w:t>Калнишевського</w:t>
      </w:r>
      <w:r>
        <w:rPr>
          <w:rFonts w:ascii="Arial" w:hAnsi="Arial" w:cs="Arial"/>
          <w:sz w:val="28"/>
          <w:szCs w:val="28"/>
          <w:lang w:val="uk-UA"/>
        </w:rPr>
        <w:t xml:space="preserve"> та Сумської пропонується створення пішохідних алей із зонами відпочинку.</w:t>
      </w:r>
    </w:p>
    <w:p w14:paraId="10EBD288" w14:textId="77777777" w:rsidR="00355403" w:rsidRDefault="00355403" w:rsidP="00950772">
      <w:pPr>
        <w:ind w:left="1409" w:right="340"/>
        <w:jc w:val="both"/>
        <w:rPr>
          <w:rFonts w:ascii="Arial" w:hAnsi="Arial" w:cs="Arial"/>
          <w:sz w:val="28"/>
          <w:szCs w:val="28"/>
          <w:lang w:val="uk-UA"/>
        </w:rPr>
      </w:pPr>
    </w:p>
    <w:p w14:paraId="41F86E51" w14:textId="77777777" w:rsidR="005C2687" w:rsidRDefault="005C2687" w:rsidP="008575A5">
      <w:pPr>
        <w:tabs>
          <w:tab w:val="left" w:pos="709"/>
        </w:tabs>
        <w:ind w:left="284" w:right="284" w:firstLine="850"/>
        <w:jc w:val="both"/>
        <w:outlineLvl w:val="0"/>
        <w:rPr>
          <w:rFonts w:ascii="Arial" w:hAnsi="Arial" w:cs="Arial"/>
          <w:sz w:val="28"/>
          <w:szCs w:val="28"/>
          <w:lang w:val="uk-UA"/>
        </w:rPr>
      </w:pPr>
      <w:r>
        <w:rPr>
          <w:rFonts w:ascii="Arial" w:hAnsi="Arial" w:cs="Arial"/>
          <w:sz w:val="28"/>
          <w:szCs w:val="28"/>
          <w:lang w:val="uk-UA"/>
        </w:rPr>
        <w:t xml:space="preserve">На території проектування </w:t>
      </w:r>
      <w:r w:rsidR="00701E7C">
        <w:rPr>
          <w:rFonts w:ascii="Arial" w:hAnsi="Arial" w:cs="Arial"/>
          <w:sz w:val="28"/>
          <w:szCs w:val="28"/>
          <w:lang w:val="uk-UA"/>
        </w:rPr>
        <w:t>мікрорайону</w:t>
      </w:r>
      <w:r>
        <w:rPr>
          <w:rFonts w:ascii="Arial" w:hAnsi="Arial" w:cs="Arial"/>
          <w:sz w:val="28"/>
          <w:szCs w:val="28"/>
          <w:lang w:val="uk-UA"/>
        </w:rPr>
        <w:t xml:space="preserve"> 101 вздовж всіх вулиць передбачаються тротуари та велосипедні доріжки . </w:t>
      </w:r>
    </w:p>
    <w:p w14:paraId="72ACFB21" w14:textId="77777777" w:rsidR="00724C0F" w:rsidRDefault="00724C0F" w:rsidP="008575A5">
      <w:pPr>
        <w:tabs>
          <w:tab w:val="left" w:pos="709"/>
        </w:tabs>
        <w:ind w:left="284" w:right="284" w:firstLine="850"/>
        <w:jc w:val="both"/>
        <w:outlineLvl w:val="0"/>
        <w:rPr>
          <w:rFonts w:ascii="Arial" w:hAnsi="Arial" w:cs="Arial"/>
          <w:sz w:val="28"/>
          <w:szCs w:val="28"/>
          <w:lang w:val="uk-UA"/>
        </w:rPr>
      </w:pPr>
    </w:p>
    <w:p w14:paraId="712B1BCB" w14:textId="7B44D5F3" w:rsidR="00B1099E" w:rsidRPr="00CE17F5" w:rsidRDefault="00B1099E" w:rsidP="008575A5">
      <w:pPr>
        <w:tabs>
          <w:tab w:val="left" w:pos="709"/>
        </w:tabs>
        <w:ind w:left="284" w:right="284" w:firstLine="850"/>
        <w:jc w:val="both"/>
        <w:outlineLvl w:val="0"/>
        <w:rPr>
          <w:rFonts w:ascii="Arial" w:hAnsi="Arial" w:cs="Arial"/>
          <w:sz w:val="28"/>
          <w:szCs w:val="28"/>
          <w:lang w:val="uk-UA"/>
        </w:rPr>
      </w:pPr>
      <w:r w:rsidRPr="00CE17F5">
        <w:rPr>
          <w:rFonts w:ascii="Arial" w:hAnsi="Arial" w:cs="Arial"/>
          <w:sz w:val="28"/>
          <w:szCs w:val="28"/>
          <w:lang w:val="uk-UA"/>
        </w:rPr>
        <w:t>Перший етап реалізації детального плану території (</w:t>
      </w:r>
      <w:r w:rsidR="00A65C28" w:rsidRPr="00CE17F5">
        <w:rPr>
          <w:rFonts w:ascii="Arial" w:hAnsi="Arial" w:cs="Arial"/>
          <w:sz w:val="28"/>
          <w:szCs w:val="28"/>
          <w:lang w:val="uk-UA"/>
        </w:rPr>
        <w:t>3</w:t>
      </w:r>
      <w:r w:rsidRPr="00CE17F5">
        <w:rPr>
          <w:rFonts w:ascii="Arial" w:hAnsi="Arial" w:cs="Arial"/>
          <w:sz w:val="28"/>
          <w:szCs w:val="28"/>
          <w:lang w:val="uk-UA"/>
        </w:rPr>
        <w:t xml:space="preserve">-7 років)  включає частину кварталу, яка обмежена вулицями </w:t>
      </w:r>
      <w:r w:rsidR="00BF6E9D" w:rsidRPr="00CE17F5">
        <w:rPr>
          <w:rFonts w:ascii="Arial" w:hAnsi="Arial" w:cs="Arial"/>
          <w:sz w:val="28"/>
          <w:szCs w:val="28"/>
          <w:lang w:val="uk-UA"/>
        </w:rPr>
        <w:t xml:space="preserve">Петра </w:t>
      </w:r>
      <w:r w:rsidRPr="00CE17F5">
        <w:rPr>
          <w:rFonts w:ascii="Arial" w:hAnsi="Arial" w:cs="Arial"/>
          <w:sz w:val="28"/>
          <w:szCs w:val="28"/>
          <w:lang w:val="uk-UA"/>
        </w:rPr>
        <w:t xml:space="preserve">Калнишевського, </w:t>
      </w:r>
      <w:r w:rsidR="00BF6E9D" w:rsidRPr="00CE17F5">
        <w:rPr>
          <w:rFonts w:ascii="Arial" w:hAnsi="Arial" w:cs="Arial"/>
          <w:sz w:val="28"/>
          <w:szCs w:val="28"/>
          <w:lang w:val="uk-UA"/>
        </w:rPr>
        <w:t>Сумська</w:t>
      </w:r>
      <w:r w:rsidRPr="00CE17F5">
        <w:rPr>
          <w:rFonts w:ascii="Arial" w:hAnsi="Arial" w:cs="Arial"/>
          <w:sz w:val="28"/>
          <w:szCs w:val="28"/>
          <w:lang w:val="uk-UA"/>
        </w:rPr>
        <w:t xml:space="preserve"> та вулицями Європейська, Переяславська.</w:t>
      </w:r>
      <w:r w:rsidR="0041544A" w:rsidRPr="00CE17F5">
        <w:rPr>
          <w:rFonts w:ascii="Arial" w:hAnsi="Arial" w:cs="Arial"/>
          <w:sz w:val="28"/>
          <w:szCs w:val="28"/>
          <w:lang w:val="uk-UA"/>
        </w:rPr>
        <w:t xml:space="preserve"> </w:t>
      </w:r>
    </w:p>
    <w:p w14:paraId="75282918" w14:textId="77777777" w:rsidR="005273AC" w:rsidRPr="00CE17F5" w:rsidRDefault="0041544A" w:rsidP="008575A5">
      <w:pPr>
        <w:tabs>
          <w:tab w:val="left" w:pos="709"/>
        </w:tabs>
        <w:ind w:left="284" w:right="284" w:firstLine="850"/>
        <w:jc w:val="both"/>
        <w:outlineLvl w:val="0"/>
        <w:rPr>
          <w:rFonts w:ascii="Arial" w:hAnsi="Arial" w:cs="Arial"/>
          <w:sz w:val="28"/>
          <w:szCs w:val="28"/>
          <w:lang w:val="uk-UA"/>
        </w:rPr>
      </w:pPr>
      <w:r w:rsidRPr="00CE17F5">
        <w:rPr>
          <w:rFonts w:ascii="Arial" w:hAnsi="Arial" w:cs="Arial"/>
          <w:sz w:val="28"/>
          <w:szCs w:val="28"/>
          <w:lang w:val="uk-UA"/>
        </w:rPr>
        <w:t>З розрахунковим терміном реалізації до трьох років на даній території передбача</w:t>
      </w:r>
      <w:r w:rsidR="005273AC" w:rsidRPr="00CE17F5">
        <w:rPr>
          <w:rFonts w:ascii="Arial" w:hAnsi="Arial" w:cs="Arial"/>
          <w:sz w:val="28"/>
          <w:szCs w:val="28"/>
          <w:lang w:val="uk-UA"/>
        </w:rPr>
        <w:t>ю</w:t>
      </w:r>
      <w:r w:rsidRPr="00CE17F5">
        <w:rPr>
          <w:rFonts w:ascii="Arial" w:hAnsi="Arial" w:cs="Arial"/>
          <w:sz w:val="28"/>
          <w:szCs w:val="28"/>
          <w:lang w:val="uk-UA"/>
        </w:rPr>
        <w:t>ться</w:t>
      </w:r>
      <w:r w:rsidR="005273AC" w:rsidRPr="00CE17F5">
        <w:rPr>
          <w:rFonts w:ascii="Arial" w:hAnsi="Arial" w:cs="Arial"/>
          <w:sz w:val="28"/>
          <w:szCs w:val="28"/>
          <w:lang w:val="uk-UA"/>
        </w:rPr>
        <w:t xml:space="preserve"> такі об’єкти: </w:t>
      </w:r>
    </w:p>
    <w:p w14:paraId="0CC874C8" w14:textId="5ED6BB2F" w:rsidR="00B82046" w:rsidRPr="00CE17F5" w:rsidRDefault="00B82046" w:rsidP="00B82046">
      <w:pPr>
        <w:pStyle w:val="NormalWeb"/>
        <w:shd w:val="clear" w:color="auto" w:fill="FFFFFF"/>
        <w:spacing w:before="0" w:beforeAutospacing="0" w:after="75" w:afterAutospacing="0" w:line="210" w:lineRule="atLeast"/>
        <w:rPr>
          <w:rFonts w:ascii="Arial" w:hAnsi="Arial" w:cs="Arial"/>
          <w:sz w:val="28"/>
          <w:szCs w:val="28"/>
          <w:lang w:val="uk-UA"/>
        </w:rPr>
      </w:pPr>
      <w:r w:rsidRPr="00CE17F5">
        <w:rPr>
          <w:rFonts w:ascii="Arial" w:hAnsi="Arial" w:cs="Arial"/>
          <w:sz w:val="28"/>
          <w:szCs w:val="28"/>
          <w:lang w:val="uk-UA"/>
        </w:rPr>
        <w:t xml:space="preserve">     </w:t>
      </w:r>
      <w:r w:rsidR="005273AC" w:rsidRPr="00CE17F5">
        <w:rPr>
          <w:rFonts w:ascii="Arial" w:hAnsi="Arial" w:cs="Arial"/>
          <w:sz w:val="28"/>
          <w:szCs w:val="28"/>
          <w:lang w:val="uk-UA"/>
        </w:rPr>
        <w:t xml:space="preserve">1) </w:t>
      </w:r>
      <w:r w:rsidR="0041544A" w:rsidRPr="00CE17F5">
        <w:rPr>
          <w:rFonts w:ascii="Arial" w:hAnsi="Arial" w:cs="Arial"/>
          <w:sz w:val="28"/>
          <w:szCs w:val="28"/>
          <w:lang w:val="uk-UA"/>
        </w:rPr>
        <w:t xml:space="preserve">будівництво </w:t>
      </w:r>
      <w:r w:rsidR="0041544A" w:rsidRPr="00CE17F5">
        <w:rPr>
          <w:rFonts w:ascii="Arial" w:hAnsi="Arial" w:cs="Arial"/>
          <w:iCs/>
          <w:sz w:val="28"/>
          <w:szCs w:val="28"/>
          <w:lang w:val="uk-UA"/>
        </w:rPr>
        <w:t>багатоповерхового житлового будинку з паркінгом по вул. Переяславській (перехрестя вулиць Переяславської та Калнишевського</w:t>
      </w:r>
      <w:r w:rsidR="00C04D64" w:rsidRPr="00CE17F5">
        <w:rPr>
          <w:rFonts w:ascii="Arial" w:hAnsi="Arial" w:cs="Arial"/>
          <w:iCs/>
          <w:sz w:val="28"/>
          <w:szCs w:val="28"/>
          <w:lang w:val="uk-UA"/>
        </w:rPr>
        <w:t>)</w:t>
      </w:r>
      <w:r w:rsidR="008F1E87" w:rsidRPr="00CE17F5">
        <w:rPr>
          <w:rFonts w:ascii="Arial" w:hAnsi="Arial" w:cs="Arial"/>
          <w:iCs/>
          <w:sz w:val="28"/>
          <w:szCs w:val="28"/>
          <w:lang w:val="uk-UA"/>
        </w:rPr>
        <w:t>,</w:t>
      </w:r>
      <w:r w:rsidR="00C04D64" w:rsidRPr="00CE17F5">
        <w:rPr>
          <w:rFonts w:ascii="Arial" w:hAnsi="Arial" w:cs="Arial"/>
          <w:iCs/>
          <w:sz w:val="28"/>
          <w:szCs w:val="28"/>
          <w:lang w:val="uk-UA"/>
        </w:rPr>
        <w:t xml:space="preserve"> </w:t>
      </w:r>
      <w:r w:rsidR="00A65C28" w:rsidRPr="00CE17F5">
        <w:rPr>
          <w:rFonts w:ascii="Arial" w:hAnsi="Arial" w:cs="Arial"/>
          <w:iCs/>
          <w:sz w:val="28"/>
          <w:szCs w:val="28"/>
          <w:lang w:val="uk-UA"/>
        </w:rPr>
        <w:t>(</w:t>
      </w:r>
      <w:r w:rsidR="00C04D64" w:rsidRPr="00CE17F5">
        <w:rPr>
          <w:rFonts w:ascii="Arial" w:hAnsi="Arial" w:cs="Arial"/>
          <w:iCs/>
          <w:sz w:val="28"/>
          <w:szCs w:val="28"/>
          <w:lang w:val="uk-UA"/>
        </w:rPr>
        <w:t>позиція 21а на проектному плані</w:t>
      </w:r>
      <w:r w:rsidR="00A65C28" w:rsidRPr="00CE17F5">
        <w:rPr>
          <w:rFonts w:ascii="Arial" w:hAnsi="Arial" w:cs="Arial"/>
          <w:iCs/>
          <w:sz w:val="28"/>
          <w:szCs w:val="28"/>
          <w:lang w:val="uk-UA"/>
        </w:rPr>
        <w:t>)</w:t>
      </w:r>
      <w:r w:rsidR="008F1E87" w:rsidRPr="00CE17F5">
        <w:rPr>
          <w:rFonts w:ascii="Arial" w:hAnsi="Arial" w:cs="Arial"/>
          <w:iCs/>
          <w:sz w:val="28"/>
          <w:szCs w:val="28"/>
          <w:lang w:val="uk-UA"/>
        </w:rPr>
        <w:t xml:space="preserve">. Для розміщення даного об’єкту передбачається об’єднання двох земельних ділянок в одну з  </w:t>
      </w:r>
      <w:r w:rsidR="005273AC" w:rsidRPr="00CE17F5">
        <w:rPr>
          <w:rFonts w:ascii="Arial" w:hAnsi="Arial" w:cs="Arial"/>
          <w:iCs/>
          <w:sz w:val="28"/>
          <w:szCs w:val="28"/>
          <w:lang w:val="uk-UA"/>
        </w:rPr>
        <w:t xml:space="preserve"> </w:t>
      </w:r>
      <w:r w:rsidR="008F1E87" w:rsidRPr="00CE17F5">
        <w:rPr>
          <w:rStyle w:val="Strong"/>
          <w:rFonts w:ascii="Arial" w:hAnsi="Arial" w:cs="Arial"/>
          <w:b w:val="0"/>
          <w:bCs w:val="0"/>
          <w:sz w:val="28"/>
          <w:szCs w:val="28"/>
          <w:shd w:val="clear" w:color="auto" w:fill="FFFFFF"/>
          <w:lang w:val="uk-UA"/>
        </w:rPr>
        <w:t>ц</w:t>
      </w:r>
      <w:r w:rsidR="005273AC" w:rsidRPr="00CE17F5">
        <w:rPr>
          <w:rStyle w:val="Strong"/>
          <w:rFonts w:ascii="Arial" w:hAnsi="Arial" w:cs="Arial"/>
          <w:b w:val="0"/>
          <w:bCs w:val="0"/>
          <w:sz w:val="28"/>
          <w:szCs w:val="28"/>
          <w:shd w:val="clear" w:color="auto" w:fill="FFFFFF"/>
          <w:lang w:val="uk-UA"/>
        </w:rPr>
        <w:t>ільов</w:t>
      </w:r>
      <w:r w:rsidR="008F1E87" w:rsidRPr="00CE17F5">
        <w:rPr>
          <w:rStyle w:val="Strong"/>
          <w:rFonts w:ascii="Arial" w:hAnsi="Arial" w:cs="Arial"/>
          <w:b w:val="0"/>
          <w:bCs w:val="0"/>
          <w:sz w:val="28"/>
          <w:szCs w:val="28"/>
          <w:shd w:val="clear" w:color="auto" w:fill="FFFFFF"/>
          <w:lang w:val="uk-UA"/>
        </w:rPr>
        <w:t>им</w:t>
      </w:r>
      <w:r w:rsidR="005273AC" w:rsidRPr="00CE17F5">
        <w:rPr>
          <w:rStyle w:val="Strong"/>
          <w:rFonts w:ascii="Arial" w:hAnsi="Arial" w:cs="Arial"/>
          <w:b w:val="0"/>
          <w:bCs w:val="0"/>
          <w:sz w:val="28"/>
          <w:szCs w:val="28"/>
          <w:shd w:val="clear" w:color="auto" w:fill="FFFFFF"/>
          <w:lang w:val="uk-UA"/>
        </w:rPr>
        <w:t xml:space="preserve"> призначення</w:t>
      </w:r>
      <w:r w:rsidR="008F1E87" w:rsidRPr="00CE17F5">
        <w:rPr>
          <w:rStyle w:val="Strong"/>
          <w:rFonts w:ascii="Arial" w:hAnsi="Arial" w:cs="Arial"/>
          <w:b w:val="0"/>
          <w:bCs w:val="0"/>
          <w:sz w:val="28"/>
          <w:szCs w:val="28"/>
          <w:shd w:val="clear" w:color="auto" w:fill="FFFFFF"/>
          <w:lang w:val="uk-UA"/>
        </w:rPr>
        <w:t xml:space="preserve">м земельної ділянки </w:t>
      </w:r>
      <w:r w:rsidR="005273AC" w:rsidRPr="00CE17F5">
        <w:rPr>
          <w:rStyle w:val="Strong"/>
          <w:rFonts w:ascii="Arial" w:hAnsi="Arial" w:cs="Arial"/>
          <w:sz w:val="28"/>
          <w:szCs w:val="28"/>
          <w:shd w:val="clear" w:color="auto" w:fill="FFFFFF"/>
          <w:lang w:val="uk-UA"/>
        </w:rPr>
        <w:t>:</w:t>
      </w:r>
      <w:r w:rsidR="005273AC" w:rsidRPr="00CE17F5">
        <w:rPr>
          <w:rStyle w:val="Strong"/>
          <w:rFonts w:ascii="Arial" w:hAnsi="Arial" w:cs="Arial"/>
          <w:sz w:val="28"/>
          <w:szCs w:val="28"/>
          <w:shd w:val="clear" w:color="auto" w:fill="FFFFFF"/>
        </w:rPr>
        <w:t> </w:t>
      </w:r>
      <w:r w:rsidR="005273AC" w:rsidRPr="00CE17F5">
        <w:rPr>
          <w:rFonts w:ascii="Arial" w:hAnsi="Arial" w:cs="Arial"/>
          <w:sz w:val="28"/>
          <w:szCs w:val="28"/>
          <w:shd w:val="clear" w:color="auto" w:fill="FFFFFF"/>
          <w:lang w:val="uk-UA"/>
        </w:rPr>
        <w:t>02.03 Для будівництва і обслуговування багатоквартирного житлового будинку</w:t>
      </w:r>
      <w:r w:rsidR="008F1E87" w:rsidRPr="00CE17F5">
        <w:rPr>
          <w:rFonts w:ascii="Arial" w:hAnsi="Arial" w:cs="Arial"/>
          <w:sz w:val="28"/>
          <w:szCs w:val="28"/>
          <w:shd w:val="clear" w:color="auto" w:fill="FFFFFF"/>
          <w:lang w:val="uk-UA"/>
        </w:rPr>
        <w:t>,</w:t>
      </w:r>
      <w:r w:rsidR="005273AC" w:rsidRPr="00CE17F5">
        <w:rPr>
          <w:rFonts w:ascii="Arial" w:hAnsi="Arial" w:cs="Arial"/>
          <w:sz w:val="28"/>
          <w:szCs w:val="28"/>
          <w:shd w:val="clear" w:color="auto" w:fill="FFFFFF"/>
          <w:lang w:val="uk-UA"/>
        </w:rPr>
        <w:t xml:space="preserve"> для експлуатації та обслуговування багатоквартирного будинку, належних до нього будівель і споруд та прибудинкової території)</w:t>
      </w:r>
      <w:r w:rsidR="008F1E87" w:rsidRPr="00CE17F5">
        <w:rPr>
          <w:rFonts w:ascii="Arial" w:hAnsi="Arial" w:cs="Arial"/>
          <w:sz w:val="28"/>
          <w:szCs w:val="28"/>
          <w:shd w:val="clear" w:color="auto" w:fill="FFFFFF"/>
          <w:lang w:val="uk-UA"/>
        </w:rPr>
        <w:t>. Існуюче цільове призначення земельних ділянок</w:t>
      </w:r>
      <w:r w:rsidRPr="00CE17F5">
        <w:rPr>
          <w:rFonts w:ascii="Arial" w:hAnsi="Arial" w:cs="Arial"/>
          <w:sz w:val="28"/>
          <w:szCs w:val="28"/>
          <w:shd w:val="clear" w:color="auto" w:fill="FFFFFF"/>
          <w:lang w:val="uk-UA"/>
        </w:rPr>
        <w:t xml:space="preserve"> - 02.01 Для будівництва і обслуговування житлового будинку, господарських будівель і споруд (присадибна ділянка) для будівництва і обслуговування жилого будинку, господарських будівель і споруд (присадибна ділянка)</w:t>
      </w:r>
      <w:r w:rsidRPr="00CE17F5">
        <w:rPr>
          <w:rStyle w:val="Heading1Char"/>
          <w:rFonts w:ascii="Arial" w:hAnsi="Arial" w:cs="Arial"/>
          <w:sz w:val="28"/>
          <w:szCs w:val="28"/>
          <w:shd w:val="clear" w:color="auto" w:fill="FFFFFF"/>
          <w:lang w:val="uk-UA"/>
        </w:rPr>
        <w:t xml:space="preserve"> </w:t>
      </w:r>
      <w:r w:rsidRPr="00CE17F5">
        <w:rPr>
          <w:rStyle w:val="Strong"/>
          <w:rFonts w:ascii="Arial" w:hAnsi="Arial" w:cs="Arial"/>
          <w:b w:val="0"/>
          <w:bCs w:val="0"/>
          <w:sz w:val="28"/>
          <w:szCs w:val="28"/>
          <w:shd w:val="clear" w:color="auto" w:fill="FFFFFF"/>
          <w:lang w:val="uk-UA"/>
        </w:rPr>
        <w:t>площа</w:t>
      </w:r>
      <w:r w:rsidRPr="00CE17F5">
        <w:rPr>
          <w:rStyle w:val="Strong"/>
          <w:rFonts w:ascii="Arial" w:hAnsi="Arial" w:cs="Arial"/>
          <w:sz w:val="28"/>
          <w:szCs w:val="28"/>
          <w:shd w:val="clear" w:color="auto" w:fill="FFFFFF"/>
          <w:lang w:val="uk-UA"/>
        </w:rPr>
        <w:t>:</w:t>
      </w:r>
      <w:r w:rsidRPr="00CE17F5">
        <w:rPr>
          <w:rStyle w:val="Strong"/>
          <w:rFonts w:ascii="Arial" w:hAnsi="Arial" w:cs="Arial"/>
          <w:sz w:val="28"/>
          <w:szCs w:val="28"/>
          <w:shd w:val="clear" w:color="auto" w:fill="FFFFFF"/>
        </w:rPr>
        <w:t> </w:t>
      </w:r>
      <w:r w:rsidRPr="00CE17F5">
        <w:rPr>
          <w:rFonts w:ascii="Arial" w:hAnsi="Arial" w:cs="Arial"/>
          <w:sz w:val="28"/>
          <w:szCs w:val="28"/>
          <w:shd w:val="clear" w:color="auto" w:fill="FFFFFF"/>
          <w:lang w:val="uk-UA"/>
        </w:rPr>
        <w:t xml:space="preserve">0.0668 га, </w:t>
      </w:r>
      <w:r w:rsidRPr="00CE17F5">
        <w:rPr>
          <w:rStyle w:val="Strong"/>
          <w:rFonts w:ascii="Arial" w:hAnsi="Arial" w:cs="Arial"/>
          <w:b w:val="0"/>
          <w:bCs w:val="0"/>
          <w:sz w:val="28"/>
          <w:szCs w:val="28"/>
          <w:lang w:val="uk-UA"/>
        </w:rPr>
        <w:t>кадастровий номер</w:t>
      </w:r>
      <w:r w:rsidRPr="00CE17F5">
        <w:rPr>
          <w:rStyle w:val="Strong"/>
          <w:rFonts w:ascii="Arial" w:hAnsi="Arial" w:cs="Arial"/>
          <w:sz w:val="28"/>
          <w:szCs w:val="28"/>
          <w:lang w:val="uk-UA"/>
        </w:rPr>
        <w:t xml:space="preserve">: </w:t>
      </w:r>
      <w:r w:rsidRPr="00CE17F5">
        <w:rPr>
          <w:rFonts w:ascii="Arial" w:hAnsi="Arial" w:cs="Arial"/>
          <w:sz w:val="28"/>
          <w:szCs w:val="28"/>
          <w:lang w:val="uk-UA"/>
        </w:rPr>
        <w:t xml:space="preserve">5310436100:06:003:0655  та 02.03 </w:t>
      </w:r>
      <w:r w:rsidR="00BF6E9D" w:rsidRPr="00CE17F5">
        <w:rPr>
          <w:rFonts w:ascii="Arial" w:hAnsi="Arial" w:cs="Arial"/>
          <w:sz w:val="28"/>
          <w:szCs w:val="28"/>
          <w:lang w:val="uk-UA"/>
        </w:rPr>
        <w:t>д</w:t>
      </w:r>
      <w:r w:rsidRPr="00CE17F5">
        <w:rPr>
          <w:rFonts w:ascii="Arial" w:hAnsi="Arial" w:cs="Arial"/>
          <w:sz w:val="28"/>
          <w:szCs w:val="28"/>
          <w:lang w:val="uk-UA"/>
        </w:rPr>
        <w:t>ля будівництва і обслуговування багатоквартирного житлового будинку для експлуатації та обслуговування багатоквартирного будинку, належних до нього будівель і споруд та прибудинкової території,</w:t>
      </w:r>
      <w:r w:rsidR="00BF6E9D" w:rsidRPr="00CE17F5">
        <w:rPr>
          <w:rFonts w:ascii="Arial" w:hAnsi="Arial" w:cs="Arial"/>
          <w:sz w:val="28"/>
          <w:szCs w:val="28"/>
          <w:lang w:val="uk-UA"/>
        </w:rPr>
        <w:t xml:space="preserve"> </w:t>
      </w:r>
      <w:r w:rsidR="00BF6E9D" w:rsidRPr="00CE17F5">
        <w:rPr>
          <w:rStyle w:val="Strong"/>
          <w:rFonts w:ascii="Arial" w:hAnsi="Arial" w:cs="Arial"/>
          <w:b w:val="0"/>
          <w:sz w:val="28"/>
          <w:szCs w:val="28"/>
          <w:lang w:val="uk-UA"/>
        </w:rPr>
        <w:t>п</w:t>
      </w:r>
      <w:r w:rsidRPr="00CE17F5">
        <w:rPr>
          <w:rStyle w:val="Strong"/>
          <w:rFonts w:ascii="Arial" w:hAnsi="Arial" w:cs="Arial"/>
          <w:b w:val="0"/>
          <w:sz w:val="28"/>
          <w:szCs w:val="28"/>
          <w:lang w:val="uk-UA"/>
        </w:rPr>
        <w:t>лоща:</w:t>
      </w:r>
      <w:r w:rsidRPr="00CE17F5">
        <w:rPr>
          <w:rStyle w:val="Strong"/>
          <w:rFonts w:ascii="Arial" w:hAnsi="Arial" w:cs="Arial"/>
          <w:sz w:val="28"/>
          <w:szCs w:val="28"/>
        </w:rPr>
        <w:t> </w:t>
      </w:r>
      <w:r w:rsidRPr="00CE17F5">
        <w:rPr>
          <w:rFonts w:ascii="Arial" w:hAnsi="Arial" w:cs="Arial"/>
          <w:sz w:val="28"/>
          <w:szCs w:val="28"/>
          <w:lang w:val="uk-UA"/>
        </w:rPr>
        <w:t xml:space="preserve">0.1141 га, </w:t>
      </w:r>
      <w:r w:rsidR="00BF6E9D" w:rsidRPr="00CE17F5">
        <w:rPr>
          <w:rStyle w:val="Strong"/>
          <w:rFonts w:ascii="Arial" w:hAnsi="Arial" w:cs="Arial"/>
          <w:b w:val="0"/>
          <w:sz w:val="28"/>
          <w:szCs w:val="28"/>
          <w:lang w:val="uk-UA"/>
        </w:rPr>
        <w:t>к</w:t>
      </w:r>
      <w:r w:rsidRPr="00CE17F5">
        <w:rPr>
          <w:rStyle w:val="Strong"/>
          <w:rFonts w:ascii="Arial" w:hAnsi="Arial" w:cs="Arial"/>
          <w:b w:val="0"/>
          <w:sz w:val="28"/>
          <w:szCs w:val="28"/>
          <w:lang w:val="uk-UA"/>
        </w:rPr>
        <w:t>адастровий номер:</w:t>
      </w:r>
      <w:r w:rsidRPr="00CE17F5">
        <w:rPr>
          <w:rStyle w:val="Strong"/>
          <w:rFonts w:ascii="Arial" w:hAnsi="Arial" w:cs="Arial"/>
          <w:sz w:val="28"/>
          <w:szCs w:val="28"/>
          <w:lang w:val="uk-UA"/>
        </w:rPr>
        <w:t xml:space="preserve"> </w:t>
      </w:r>
      <w:r w:rsidRPr="00CE17F5">
        <w:rPr>
          <w:rFonts w:ascii="Arial" w:hAnsi="Arial" w:cs="Arial"/>
          <w:sz w:val="28"/>
          <w:szCs w:val="28"/>
          <w:lang w:val="uk-UA"/>
        </w:rPr>
        <w:t>5310436100:06:003:1025</w:t>
      </w:r>
      <w:r w:rsidR="00BF6E9D" w:rsidRPr="00CE17F5">
        <w:rPr>
          <w:rFonts w:ascii="Arial" w:hAnsi="Arial" w:cs="Arial"/>
          <w:sz w:val="28"/>
          <w:szCs w:val="28"/>
          <w:lang w:val="uk-UA"/>
        </w:rPr>
        <w:t>;</w:t>
      </w:r>
    </w:p>
    <w:p w14:paraId="1DD62FDD" w14:textId="0D45A484" w:rsidR="0041544A" w:rsidRPr="00CE17F5" w:rsidRDefault="0041544A" w:rsidP="00BF6E9D">
      <w:pPr>
        <w:pStyle w:val="NormalWeb"/>
        <w:shd w:val="clear" w:color="auto" w:fill="FFFFFF"/>
        <w:spacing w:before="0" w:beforeAutospacing="0" w:after="75" w:afterAutospacing="0" w:line="210" w:lineRule="atLeast"/>
        <w:rPr>
          <w:rFonts w:ascii="Arial" w:hAnsi="Arial" w:cs="Arial"/>
          <w:sz w:val="28"/>
          <w:szCs w:val="28"/>
          <w:lang w:val="uk-UA"/>
        </w:rPr>
      </w:pPr>
      <w:r w:rsidRPr="00CE17F5">
        <w:rPr>
          <w:rFonts w:ascii="Arial" w:hAnsi="Arial" w:cs="Arial"/>
          <w:iCs/>
          <w:sz w:val="28"/>
          <w:szCs w:val="28"/>
          <w:lang w:val="uk-UA"/>
        </w:rPr>
        <w:t xml:space="preserve"> </w:t>
      </w:r>
      <w:r w:rsidR="00B82046" w:rsidRPr="00CE17F5">
        <w:rPr>
          <w:rFonts w:ascii="Arial" w:hAnsi="Arial" w:cs="Arial"/>
          <w:iCs/>
          <w:sz w:val="28"/>
          <w:szCs w:val="28"/>
          <w:lang w:val="uk-UA"/>
        </w:rPr>
        <w:t xml:space="preserve">     </w:t>
      </w:r>
      <w:r w:rsidR="005273AC" w:rsidRPr="00CE17F5">
        <w:rPr>
          <w:rFonts w:ascii="Arial" w:hAnsi="Arial" w:cs="Arial"/>
          <w:iCs/>
          <w:sz w:val="28"/>
          <w:szCs w:val="28"/>
          <w:lang w:val="uk-UA"/>
        </w:rPr>
        <w:t>2)</w:t>
      </w:r>
      <w:r w:rsidR="00C04D64" w:rsidRPr="00CE17F5">
        <w:rPr>
          <w:rFonts w:ascii="Arial" w:hAnsi="Arial" w:cs="Arial"/>
          <w:iCs/>
          <w:sz w:val="28"/>
          <w:szCs w:val="28"/>
          <w:lang w:val="uk-UA"/>
        </w:rPr>
        <w:t xml:space="preserve"> будівництво багатоповерхового житлового будинку з вбудованими нежитловими приміщеннями по вул. Петра Калнишевського, в районі будинку №11</w:t>
      </w:r>
      <w:r w:rsidR="005273AC" w:rsidRPr="00CE17F5">
        <w:rPr>
          <w:rFonts w:ascii="Arial" w:hAnsi="Arial" w:cs="Arial"/>
          <w:iCs/>
          <w:sz w:val="28"/>
          <w:szCs w:val="28"/>
          <w:lang w:val="uk-UA"/>
        </w:rPr>
        <w:t>,</w:t>
      </w:r>
      <w:r w:rsidR="00C04D64" w:rsidRPr="00CE17F5">
        <w:rPr>
          <w:rFonts w:ascii="Arial" w:hAnsi="Arial" w:cs="Arial"/>
          <w:iCs/>
          <w:sz w:val="28"/>
          <w:szCs w:val="28"/>
          <w:lang w:val="uk-UA"/>
        </w:rPr>
        <w:t xml:space="preserve"> </w:t>
      </w:r>
      <w:r w:rsidR="00BF6E9D" w:rsidRPr="00CE17F5">
        <w:rPr>
          <w:rFonts w:ascii="Arial" w:hAnsi="Arial" w:cs="Arial"/>
          <w:iCs/>
          <w:sz w:val="28"/>
          <w:szCs w:val="28"/>
          <w:lang w:val="uk-UA"/>
        </w:rPr>
        <w:t>(</w:t>
      </w:r>
      <w:r w:rsidR="00C04D64" w:rsidRPr="00CE17F5">
        <w:rPr>
          <w:rFonts w:ascii="Arial" w:hAnsi="Arial" w:cs="Arial"/>
          <w:iCs/>
          <w:sz w:val="28"/>
          <w:szCs w:val="28"/>
          <w:lang w:val="uk-UA"/>
        </w:rPr>
        <w:t>позиція 22а на проектному плані</w:t>
      </w:r>
      <w:r w:rsidR="00BF6E9D" w:rsidRPr="00CE17F5">
        <w:rPr>
          <w:rFonts w:ascii="Arial" w:hAnsi="Arial" w:cs="Arial"/>
          <w:iCs/>
          <w:sz w:val="28"/>
          <w:szCs w:val="28"/>
          <w:lang w:val="uk-UA"/>
        </w:rPr>
        <w:t>)</w:t>
      </w:r>
      <w:r w:rsidR="005273AC" w:rsidRPr="00CE17F5">
        <w:rPr>
          <w:rFonts w:ascii="Arial" w:hAnsi="Arial" w:cs="Arial"/>
          <w:iCs/>
          <w:sz w:val="28"/>
          <w:szCs w:val="28"/>
          <w:lang w:val="uk-UA"/>
        </w:rPr>
        <w:t>, (</w:t>
      </w:r>
      <w:r w:rsidR="005273AC" w:rsidRPr="00CE17F5">
        <w:rPr>
          <w:rStyle w:val="Strong"/>
          <w:rFonts w:ascii="Arial" w:hAnsi="Arial" w:cs="Arial"/>
          <w:b w:val="0"/>
          <w:bCs w:val="0"/>
          <w:sz w:val="28"/>
          <w:szCs w:val="28"/>
          <w:shd w:val="clear" w:color="auto" w:fill="FFFFFF"/>
          <w:lang w:val="uk-UA"/>
        </w:rPr>
        <w:t>цільове призначення</w:t>
      </w:r>
      <w:r w:rsidR="008F1E87" w:rsidRPr="00CE17F5">
        <w:rPr>
          <w:rStyle w:val="Strong"/>
          <w:rFonts w:ascii="Arial" w:hAnsi="Arial" w:cs="Arial"/>
          <w:b w:val="0"/>
          <w:bCs w:val="0"/>
          <w:sz w:val="28"/>
          <w:szCs w:val="28"/>
          <w:shd w:val="clear" w:color="auto" w:fill="FFFFFF"/>
          <w:lang w:val="uk-UA"/>
        </w:rPr>
        <w:t xml:space="preserve"> земельної ділянки </w:t>
      </w:r>
      <w:r w:rsidR="005273AC" w:rsidRPr="00CE17F5">
        <w:rPr>
          <w:rStyle w:val="Strong"/>
          <w:rFonts w:ascii="Arial" w:hAnsi="Arial" w:cs="Arial"/>
          <w:sz w:val="28"/>
          <w:szCs w:val="28"/>
          <w:shd w:val="clear" w:color="auto" w:fill="FFFFFF"/>
          <w:lang w:val="uk-UA"/>
        </w:rPr>
        <w:t>:</w:t>
      </w:r>
      <w:r w:rsidR="005273AC" w:rsidRPr="00CE17F5">
        <w:rPr>
          <w:rStyle w:val="Strong"/>
          <w:rFonts w:ascii="Arial" w:hAnsi="Arial" w:cs="Arial"/>
          <w:sz w:val="28"/>
          <w:szCs w:val="28"/>
          <w:shd w:val="clear" w:color="auto" w:fill="FFFFFF"/>
        </w:rPr>
        <w:t> </w:t>
      </w:r>
      <w:r w:rsidR="005273AC" w:rsidRPr="00CE17F5">
        <w:rPr>
          <w:rFonts w:ascii="Arial" w:hAnsi="Arial" w:cs="Arial"/>
          <w:sz w:val="28"/>
          <w:szCs w:val="28"/>
          <w:shd w:val="clear" w:color="auto" w:fill="FFFFFF"/>
          <w:lang w:val="uk-UA"/>
        </w:rPr>
        <w:t>12.04 Для розміщення та експлуатації будівель і споруд автомобільного транспорту та дорожнього господарства для експлуатації та обслуговування тимчасової автостоянки</w:t>
      </w:r>
      <w:r w:rsidR="00B82046" w:rsidRPr="00CE17F5">
        <w:rPr>
          <w:rFonts w:ascii="Arial" w:hAnsi="Arial" w:cs="Arial"/>
          <w:sz w:val="28"/>
          <w:szCs w:val="28"/>
          <w:shd w:val="clear" w:color="auto" w:fill="FFFFFF"/>
          <w:lang w:val="uk-UA"/>
        </w:rPr>
        <w:t xml:space="preserve">, </w:t>
      </w:r>
      <w:r w:rsidR="00B82046" w:rsidRPr="00CE17F5">
        <w:rPr>
          <w:rStyle w:val="Strong"/>
          <w:rFonts w:ascii="Arial" w:hAnsi="Arial" w:cs="Arial"/>
          <w:b w:val="0"/>
          <w:sz w:val="28"/>
          <w:szCs w:val="28"/>
          <w:lang w:val="uk-UA"/>
        </w:rPr>
        <w:t>Кадастровий номер:</w:t>
      </w:r>
      <w:r w:rsidR="00B82046" w:rsidRPr="00CE17F5">
        <w:rPr>
          <w:rStyle w:val="Strong"/>
          <w:rFonts w:ascii="Arial" w:hAnsi="Arial" w:cs="Arial"/>
          <w:sz w:val="28"/>
          <w:szCs w:val="28"/>
          <w:lang w:val="uk-UA"/>
        </w:rPr>
        <w:t xml:space="preserve"> </w:t>
      </w:r>
      <w:r w:rsidR="00B82046" w:rsidRPr="00CE17F5">
        <w:rPr>
          <w:rFonts w:ascii="Arial" w:hAnsi="Arial" w:cs="Arial"/>
          <w:sz w:val="28"/>
          <w:szCs w:val="28"/>
          <w:lang w:val="uk-UA"/>
        </w:rPr>
        <w:t xml:space="preserve">5310436100:06:003:0214, </w:t>
      </w:r>
      <w:r w:rsidR="00B82046" w:rsidRPr="00CE17F5">
        <w:rPr>
          <w:rStyle w:val="Strong"/>
          <w:rFonts w:ascii="Arial" w:hAnsi="Arial" w:cs="Arial"/>
          <w:b w:val="0"/>
          <w:sz w:val="28"/>
          <w:szCs w:val="28"/>
          <w:shd w:val="clear" w:color="auto" w:fill="FFFFFF"/>
        </w:rPr>
        <w:t>Площа:</w:t>
      </w:r>
      <w:r w:rsidR="00B82046" w:rsidRPr="00CE17F5">
        <w:rPr>
          <w:rStyle w:val="Strong"/>
          <w:rFonts w:ascii="Arial" w:hAnsi="Arial" w:cs="Arial"/>
          <w:sz w:val="28"/>
          <w:szCs w:val="28"/>
          <w:shd w:val="clear" w:color="auto" w:fill="FFFFFF"/>
        </w:rPr>
        <w:t> </w:t>
      </w:r>
      <w:r w:rsidR="00B82046" w:rsidRPr="00CE17F5">
        <w:rPr>
          <w:rFonts w:ascii="Arial" w:hAnsi="Arial" w:cs="Arial"/>
          <w:sz w:val="28"/>
          <w:szCs w:val="28"/>
          <w:shd w:val="clear" w:color="auto" w:fill="FFFFFF"/>
        </w:rPr>
        <w:t>0.2591 га</w:t>
      </w:r>
      <w:r w:rsidR="00BF6E9D" w:rsidRPr="00CE17F5">
        <w:rPr>
          <w:rFonts w:ascii="Arial" w:hAnsi="Arial" w:cs="Arial"/>
          <w:sz w:val="28"/>
          <w:szCs w:val="28"/>
          <w:shd w:val="clear" w:color="auto" w:fill="FFFFFF"/>
          <w:lang w:val="uk-UA"/>
        </w:rPr>
        <w:t xml:space="preserve">). </w:t>
      </w:r>
      <w:r w:rsidR="005273AC" w:rsidRPr="00CE17F5">
        <w:rPr>
          <w:rFonts w:ascii="Arial" w:hAnsi="Arial" w:cs="Arial"/>
          <w:iCs/>
          <w:sz w:val="28"/>
          <w:szCs w:val="28"/>
          <w:lang w:val="uk-UA"/>
        </w:rPr>
        <w:t xml:space="preserve">Передбачається зміна цільового призначення даної ділянки на - </w:t>
      </w:r>
      <w:r w:rsidR="005273AC" w:rsidRPr="00CE17F5">
        <w:rPr>
          <w:rFonts w:ascii="Arial" w:hAnsi="Arial" w:cs="Arial"/>
          <w:sz w:val="28"/>
          <w:szCs w:val="28"/>
          <w:shd w:val="clear" w:color="auto" w:fill="FFFFFF"/>
          <w:lang w:val="uk-UA"/>
        </w:rPr>
        <w:t>02.03 Для будівництва і обслуговування багатоквартирного житлового будинку для експлуатації та обслуговування багатоквартирного будинку, належних до нього будівель і споруд та прибудинкової території</w:t>
      </w:r>
      <w:r w:rsidR="008F1E87" w:rsidRPr="00CE17F5">
        <w:rPr>
          <w:rFonts w:ascii="Arial" w:hAnsi="Arial" w:cs="Arial"/>
          <w:sz w:val="28"/>
          <w:szCs w:val="28"/>
          <w:shd w:val="clear" w:color="auto" w:fill="FFFFFF"/>
          <w:lang w:val="uk-UA"/>
        </w:rPr>
        <w:t>.</w:t>
      </w:r>
    </w:p>
    <w:p w14:paraId="3CF6E12A" w14:textId="28FFA750" w:rsidR="00B1099E" w:rsidRDefault="00B1099E" w:rsidP="008575A5">
      <w:pPr>
        <w:tabs>
          <w:tab w:val="left" w:pos="709"/>
        </w:tabs>
        <w:ind w:left="284" w:right="284" w:firstLine="850"/>
        <w:jc w:val="both"/>
        <w:outlineLvl w:val="0"/>
        <w:rPr>
          <w:rFonts w:ascii="Arial" w:hAnsi="Arial" w:cs="Arial"/>
          <w:sz w:val="28"/>
          <w:szCs w:val="28"/>
          <w:lang w:val="uk-UA"/>
        </w:rPr>
      </w:pPr>
      <w:r>
        <w:rPr>
          <w:rFonts w:ascii="Arial" w:hAnsi="Arial" w:cs="Arial"/>
          <w:sz w:val="28"/>
          <w:szCs w:val="28"/>
          <w:lang w:val="uk-UA"/>
        </w:rPr>
        <w:t>Другий етап реалізації детального плану території</w:t>
      </w:r>
      <w:r w:rsidR="000A2746">
        <w:rPr>
          <w:rFonts w:ascii="Arial" w:hAnsi="Arial" w:cs="Arial"/>
          <w:sz w:val="28"/>
          <w:szCs w:val="28"/>
          <w:lang w:val="uk-UA"/>
        </w:rPr>
        <w:t xml:space="preserve"> (7-15 років) включає частину кварталу, яка обмежена вулицями </w:t>
      </w:r>
      <w:r w:rsidR="00C953D4">
        <w:rPr>
          <w:rFonts w:ascii="Arial" w:hAnsi="Arial" w:cs="Arial"/>
          <w:sz w:val="28"/>
          <w:szCs w:val="28"/>
          <w:lang w:val="uk-UA"/>
        </w:rPr>
        <w:t>Сумська</w:t>
      </w:r>
      <w:r w:rsidR="000A2746">
        <w:rPr>
          <w:rFonts w:ascii="Arial" w:hAnsi="Arial" w:cs="Arial"/>
          <w:sz w:val="28"/>
          <w:szCs w:val="28"/>
          <w:lang w:val="uk-UA"/>
        </w:rPr>
        <w:t>, Підгірна та вулицями</w:t>
      </w:r>
      <w:r w:rsidR="00724C0F">
        <w:rPr>
          <w:rFonts w:ascii="Arial" w:hAnsi="Arial" w:cs="Arial"/>
          <w:sz w:val="28"/>
          <w:szCs w:val="28"/>
          <w:lang w:val="uk-UA"/>
        </w:rPr>
        <w:t xml:space="preserve"> </w:t>
      </w:r>
      <w:r w:rsidR="00673C6B">
        <w:rPr>
          <w:rFonts w:ascii="Arial" w:hAnsi="Arial" w:cs="Arial"/>
          <w:sz w:val="28"/>
          <w:szCs w:val="28"/>
          <w:lang w:val="uk-UA"/>
        </w:rPr>
        <w:t>Європейська</w:t>
      </w:r>
      <w:r w:rsidR="00724C0F">
        <w:rPr>
          <w:rFonts w:ascii="Arial" w:hAnsi="Arial" w:cs="Arial"/>
          <w:sz w:val="28"/>
          <w:szCs w:val="28"/>
          <w:lang w:val="uk-UA"/>
        </w:rPr>
        <w:t>, Хорольська.</w:t>
      </w:r>
    </w:p>
    <w:p w14:paraId="72C27469" w14:textId="578BB682" w:rsidR="00CE17F5" w:rsidRDefault="00CE17F5" w:rsidP="008575A5">
      <w:pPr>
        <w:tabs>
          <w:tab w:val="left" w:pos="709"/>
        </w:tabs>
        <w:ind w:left="284" w:right="284" w:firstLine="850"/>
        <w:jc w:val="both"/>
        <w:outlineLvl w:val="0"/>
        <w:rPr>
          <w:rFonts w:ascii="Arial" w:hAnsi="Arial" w:cs="Arial"/>
          <w:sz w:val="28"/>
          <w:szCs w:val="28"/>
          <w:lang w:val="uk-UA"/>
        </w:rPr>
      </w:pPr>
      <w:r>
        <w:rPr>
          <w:rFonts w:ascii="Arial" w:hAnsi="Arial" w:cs="Arial"/>
          <w:sz w:val="28"/>
          <w:szCs w:val="28"/>
          <w:lang w:val="uk-UA"/>
        </w:rPr>
        <w:t>На подальших стадіях проектування окремих житлових будинків, які передбачаються даним детальним планом можливе уточнення планувальної структури придомового простору.</w:t>
      </w:r>
    </w:p>
    <w:p w14:paraId="6628E4B8" w14:textId="0770AD69" w:rsidR="00B1099E" w:rsidRDefault="00B1099E" w:rsidP="008575A5">
      <w:pPr>
        <w:tabs>
          <w:tab w:val="left" w:pos="709"/>
        </w:tabs>
        <w:ind w:left="284" w:right="284" w:firstLine="850"/>
        <w:jc w:val="both"/>
        <w:outlineLvl w:val="0"/>
        <w:rPr>
          <w:rFonts w:ascii="Arial" w:hAnsi="Arial" w:cs="Arial"/>
          <w:sz w:val="28"/>
          <w:szCs w:val="28"/>
          <w:lang w:val="uk-UA"/>
        </w:rPr>
      </w:pPr>
    </w:p>
    <w:p w14:paraId="08B95690" w14:textId="493A7561" w:rsidR="0007070C" w:rsidRDefault="0007070C" w:rsidP="008575A5">
      <w:pPr>
        <w:tabs>
          <w:tab w:val="left" w:pos="709"/>
        </w:tabs>
        <w:ind w:left="284" w:right="284" w:firstLine="850"/>
        <w:jc w:val="both"/>
        <w:outlineLvl w:val="0"/>
        <w:rPr>
          <w:rFonts w:ascii="Arial" w:hAnsi="Arial" w:cs="Arial"/>
          <w:sz w:val="28"/>
          <w:szCs w:val="28"/>
          <w:lang w:val="uk-UA"/>
        </w:rPr>
      </w:pPr>
    </w:p>
    <w:p w14:paraId="62B5E460" w14:textId="7707246B" w:rsidR="0007070C" w:rsidRDefault="0007070C" w:rsidP="008575A5">
      <w:pPr>
        <w:tabs>
          <w:tab w:val="left" w:pos="709"/>
        </w:tabs>
        <w:ind w:left="284" w:right="284" w:firstLine="850"/>
        <w:jc w:val="both"/>
        <w:outlineLvl w:val="0"/>
        <w:rPr>
          <w:rFonts w:ascii="Arial" w:hAnsi="Arial" w:cs="Arial"/>
          <w:sz w:val="28"/>
          <w:szCs w:val="28"/>
          <w:lang w:val="uk-UA"/>
        </w:rPr>
      </w:pPr>
    </w:p>
    <w:p w14:paraId="680D0C23" w14:textId="77777777" w:rsidR="0007070C" w:rsidRDefault="0007070C" w:rsidP="008575A5">
      <w:pPr>
        <w:tabs>
          <w:tab w:val="left" w:pos="709"/>
        </w:tabs>
        <w:ind w:left="284" w:right="284" w:firstLine="850"/>
        <w:jc w:val="both"/>
        <w:outlineLvl w:val="0"/>
        <w:rPr>
          <w:rFonts w:ascii="Arial" w:hAnsi="Arial" w:cs="Arial"/>
          <w:sz w:val="28"/>
          <w:szCs w:val="28"/>
          <w:lang w:val="uk-UA"/>
        </w:rPr>
      </w:pPr>
    </w:p>
    <w:p w14:paraId="49DB463A" w14:textId="77777777" w:rsidR="005C2687" w:rsidRPr="00475F49" w:rsidRDefault="005C2687" w:rsidP="00B10FF7">
      <w:pPr>
        <w:ind w:left="340" w:right="340" w:firstLine="709"/>
        <w:jc w:val="center"/>
        <w:rPr>
          <w:rFonts w:ascii="Arial" w:hAnsi="Arial" w:cs="Arial"/>
          <w:b/>
          <w:bCs/>
          <w:sz w:val="28"/>
          <w:szCs w:val="28"/>
          <w:lang w:val="uk-UA"/>
        </w:rPr>
      </w:pPr>
      <w:r w:rsidRPr="00475F49">
        <w:rPr>
          <w:rFonts w:ascii="Arial" w:hAnsi="Arial" w:cs="Arial"/>
          <w:b/>
          <w:bCs/>
          <w:sz w:val="28"/>
          <w:szCs w:val="28"/>
          <w:lang w:val="uk-UA"/>
        </w:rPr>
        <w:lastRenderedPageBreak/>
        <w:t>6 ХАРАКТЕРИСТИКА  ВИДІВ  ВИКОРИСТАННЯ ТЕРИТОРІЇ</w:t>
      </w:r>
    </w:p>
    <w:p w14:paraId="7C2201AC" w14:textId="77777777" w:rsidR="005C2687" w:rsidRPr="00475F49" w:rsidRDefault="005C2687" w:rsidP="00B10FF7">
      <w:pPr>
        <w:ind w:left="340" w:right="340" w:firstLine="709"/>
        <w:rPr>
          <w:rFonts w:ascii="Arial" w:hAnsi="Arial" w:cs="Arial"/>
          <w:b/>
          <w:bCs/>
          <w:sz w:val="28"/>
          <w:szCs w:val="28"/>
          <w:lang w:val="uk-UA"/>
        </w:rPr>
      </w:pPr>
    </w:p>
    <w:p w14:paraId="3FA72530" w14:textId="77777777" w:rsidR="00B42F65" w:rsidRDefault="00B42F65" w:rsidP="00B10FF7">
      <w:pPr>
        <w:ind w:left="340" w:right="340" w:firstLine="709"/>
        <w:jc w:val="both"/>
        <w:rPr>
          <w:rFonts w:ascii="Arial" w:hAnsi="Arial" w:cs="Arial"/>
          <w:sz w:val="28"/>
          <w:szCs w:val="28"/>
          <w:lang w:val="uk-UA"/>
        </w:rPr>
      </w:pPr>
      <w:r>
        <w:rPr>
          <w:rFonts w:ascii="Arial" w:hAnsi="Arial" w:cs="Arial"/>
          <w:sz w:val="28"/>
          <w:szCs w:val="28"/>
          <w:lang w:val="uk-UA"/>
        </w:rPr>
        <w:t>Згідно плану зонування території міста Кременчука територія проектування представлена зонами:  Ж-4-1 (зона розміщення багатоквартирної житлової забудови 9-12 поверхів  – існуюча) в межах проспект Свободи – вул.Калнишевського</w:t>
      </w:r>
      <w:r w:rsidR="006C6976">
        <w:rPr>
          <w:rFonts w:ascii="Arial" w:hAnsi="Arial" w:cs="Arial"/>
          <w:sz w:val="28"/>
          <w:szCs w:val="28"/>
          <w:lang w:val="uk-UA"/>
        </w:rPr>
        <w:t>;</w:t>
      </w:r>
      <w:r>
        <w:rPr>
          <w:rFonts w:ascii="Arial" w:hAnsi="Arial" w:cs="Arial"/>
          <w:sz w:val="28"/>
          <w:szCs w:val="28"/>
          <w:lang w:val="uk-UA"/>
        </w:rPr>
        <w:t xml:space="preserve"> ПЖ-4-1</w:t>
      </w:r>
      <w:r w:rsidRPr="00B42F65">
        <w:rPr>
          <w:rFonts w:ascii="Arial" w:hAnsi="Arial" w:cs="Arial"/>
          <w:sz w:val="28"/>
          <w:szCs w:val="28"/>
          <w:lang w:val="uk-UA"/>
        </w:rPr>
        <w:t xml:space="preserve"> </w:t>
      </w:r>
      <w:r>
        <w:rPr>
          <w:rFonts w:ascii="Arial" w:hAnsi="Arial" w:cs="Arial"/>
          <w:sz w:val="28"/>
          <w:szCs w:val="28"/>
          <w:lang w:val="uk-UA"/>
        </w:rPr>
        <w:t>(</w:t>
      </w:r>
      <w:r w:rsidR="00844FD7">
        <w:rPr>
          <w:rFonts w:ascii="Arial" w:hAnsi="Arial" w:cs="Arial"/>
          <w:sz w:val="28"/>
          <w:szCs w:val="28"/>
          <w:lang w:val="uk-UA"/>
        </w:rPr>
        <w:t>зона розміщення багатоквартирної житлової забудови 9-12 поверхів  – перспективна</w:t>
      </w:r>
      <w:r>
        <w:rPr>
          <w:rFonts w:ascii="Arial" w:hAnsi="Arial" w:cs="Arial"/>
          <w:sz w:val="28"/>
          <w:szCs w:val="28"/>
          <w:lang w:val="uk-UA"/>
        </w:rPr>
        <w:t xml:space="preserve">) в межах вулиця </w:t>
      </w:r>
      <w:r w:rsidR="00844FD7">
        <w:rPr>
          <w:rFonts w:ascii="Arial" w:hAnsi="Arial" w:cs="Arial"/>
          <w:sz w:val="28"/>
          <w:szCs w:val="28"/>
          <w:lang w:val="uk-UA"/>
        </w:rPr>
        <w:t>Сумська</w:t>
      </w:r>
      <w:r>
        <w:rPr>
          <w:rFonts w:ascii="Arial" w:hAnsi="Arial" w:cs="Arial"/>
          <w:sz w:val="28"/>
          <w:szCs w:val="28"/>
          <w:lang w:val="uk-UA"/>
        </w:rPr>
        <w:t xml:space="preserve"> – вул.</w:t>
      </w:r>
      <w:r w:rsidR="00844FD7">
        <w:rPr>
          <w:rFonts w:ascii="Arial" w:hAnsi="Arial" w:cs="Arial"/>
          <w:sz w:val="28"/>
          <w:szCs w:val="28"/>
          <w:lang w:val="uk-UA"/>
        </w:rPr>
        <w:t xml:space="preserve"> Підгірна</w:t>
      </w:r>
      <w:r w:rsidR="006C6976">
        <w:rPr>
          <w:rFonts w:ascii="Arial" w:hAnsi="Arial" w:cs="Arial"/>
          <w:sz w:val="28"/>
          <w:szCs w:val="28"/>
          <w:lang w:val="uk-UA"/>
        </w:rPr>
        <w:t>; ПЖ-3</w:t>
      </w:r>
      <w:r w:rsidR="00844FD7">
        <w:rPr>
          <w:rFonts w:ascii="Arial" w:hAnsi="Arial" w:cs="Arial"/>
          <w:sz w:val="28"/>
          <w:szCs w:val="28"/>
          <w:lang w:val="uk-UA"/>
        </w:rPr>
        <w:t xml:space="preserve"> (зона розміщення багатоквартирної малоповерхової житлової забудови 2-4 поверхи  – перспективна)</w:t>
      </w:r>
      <w:r w:rsidR="00984E12">
        <w:rPr>
          <w:rFonts w:ascii="Arial" w:hAnsi="Arial" w:cs="Arial"/>
          <w:sz w:val="28"/>
          <w:szCs w:val="28"/>
          <w:lang w:val="uk-UA"/>
        </w:rPr>
        <w:t>; Ж-1(зона розміщення котеджної (садибної забудови) – існуюча) в межах вулиць Підгірна, Хорольська, Європейська.</w:t>
      </w:r>
    </w:p>
    <w:p w14:paraId="0A4A661A" w14:textId="77777777" w:rsidR="005C2687" w:rsidRPr="00475F49" w:rsidRDefault="00B42F65" w:rsidP="00B10FF7">
      <w:pPr>
        <w:ind w:left="340" w:right="340" w:firstLine="709"/>
        <w:jc w:val="both"/>
        <w:rPr>
          <w:rFonts w:ascii="Arial" w:hAnsi="Arial" w:cs="Arial"/>
          <w:sz w:val="28"/>
          <w:szCs w:val="28"/>
          <w:lang w:val="uk-UA"/>
        </w:rPr>
      </w:pPr>
      <w:r>
        <w:rPr>
          <w:rFonts w:ascii="Arial" w:hAnsi="Arial" w:cs="Arial"/>
          <w:sz w:val="28"/>
          <w:szCs w:val="28"/>
          <w:lang w:val="uk-UA"/>
        </w:rPr>
        <w:t xml:space="preserve"> </w:t>
      </w:r>
      <w:r w:rsidR="005C2687">
        <w:rPr>
          <w:rFonts w:ascii="Arial" w:hAnsi="Arial" w:cs="Arial"/>
          <w:sz w:val="28"/>
          <w:szCs w:val="28"/>
          <w:lang w:val="uk-UA"/>
        </w:rPr>
        <w:t>Н</w:t>
      </w:r>
      <w:r w:rsidR="005C2687" w:rsidRPr="00475F49">
        <w:rPr>
          <w:rFonts w:ascii="Arial" w:hAnsi="Arial" w:cs="Arial"/>
          <w:sz w:val="28"/>
          <w:szCs w:val="28"/>
          <w:lang w:val="uk-UA"/>
        </w:rPr>
        <w:t>а території, на яку розробляється детальний план, можна виділити наступні</w:t>
      </w:r>
      <w:r w:rsidR="005C2687">
        <w:rPr>
          <w:rFonts w:ascii="Arial" w:hAnsi="Arial" w:cs="Arial"/>
          <w:sz w:val="28"/>
          <w:szCs w:val="28"/>
          <w:lang w:val="uk-UA"/>
        </w:rPr>
        <w:t xml:space="preserve"> основні</w:t>
      </w:r>
      <w:r w:rsidR="005C2687" w:rsidRPr="00475F49">
        <w:rPr>
          <w:rFonts w:ascii="Arial" w:hAnsi="Arial" w:cs="Arial"/>
          <w:sz w:val="28"/>
          <w:szCs w:val="28"/>
          <w:lang w:val="uk-UA"/>
        </w:rPr>
        <w:t xml:space="preserve"> види використання </w:t>
      </w:r>
      <w:r w:rsidR="005C2687">
        <w:rPr>
          <w:rFonts w:ascii="Arial" w:hAnsi="Arial" w:cs="Arial"/>
          <w:sz w:val="28"/>
          <w:szCs w:val="28"/>
          <w:lang w:val="uk-UA"/>
        </w:rPr>
        <w:t>території</w:t>
      </w:r>
      <w:r w:rsidR="005C2687" w:rsidRPr="00475F49">
        <w:rPr>
          <w:rFonts w:ascii="Arial" w:hAnsi="Arial" w:cs="Arial"/>
          <w:sz w:val="28"/>
          <w:szCs w:val="28"/>
          <w:lang w:val="uk-UA"/>
        </w:rPr>
        <w:t>:</w:t>
      </w:r>
    </w:p>
    <w:p w14:paraId="633BA7BE" w14:textId="77777777" w:rsidR="005C2687" w:rsidRPr="00190004" w:rsidRDefault="005C2687" w:rsidP="00B10FF7">
      <w:pPr>
        <w:pStyle w:val="ListParagraph"/>
        <w:numPr>
          <w:ilvl w:val="0"/>
          <w:numId w:val="10"/>
        </w:numPr>
        <w:spacing w:after="0" w:line="240" w:lineRule="auto"/>
        <w:ind w:left="340" w:right="340" w:firstLine="709"/>
        <w:jc w:val="both"/>
        <w:rPr>
          <w:rFonts w:ascii="Arial" w:hAnsi="Arial" w:cs="Arial"/>
          <w:b/>
          <w:bCs/>
          <w:sz w:val="28"/>
          <w:szCs w:val="28"/>
          <w:lang w:val="uk-UA"/>
        </w:rPr>
      </w:pPr>
      <w:r>
        <w:rPr>
          <w:rFonts w:ascii="Arial" w:hAnsi="Arial" w:cs="Arial"/>
          <w:sz w:val="28"/>
          <w:szCs w:val="28"/>
          <w:lang w:val="uk-UA"/>
        </w:rPr>
        <w:t>Для  будівництва і обслуговування будівель торгівлі.</w:t>
      </w:r>
    </w:p>
    <w:p w14:paraId="029F1BFD" w14:textId="77777777" w:rsidR="00190004" w:rsidRPr="00190004" w:rsidRDefault="00190004" w:rsidP="00B10FF7">
      <w:pPr>
        <w:pStyle w:val="ListParagraph"/>
        <w:numPr>
          <w:ilvl w:val="0"/>
          <w:numId w:val="10"/>
        </w:numPr>
        <w:spacing w:after="0" w:line="240" w:lineRule="auto"/>
        <w:ind w:left="340" w:right="340" w:firstLine="709"/>
        <w:jc w:val="both"/>
        <w:rPr>
          <w:rFonts w:ascii="Arial" w:hAnsi="Arial" w:cs="Arial"/>
          <w:b/>
          <w:bCs/>
          <w:sz w:val="28"/>
          <w:szCs w:val="28"/>
          <w:lang w:val="uk-UA"/>
        </w:rPr>
      </w:pPr>
      <w:r w:rsidRPr="00190004">
        <w:rPr>
          <w:rFonts w:ascii="Arial" w:hAnsi="Arial" w:cs="Arial"/>
          <w:color w:val="000000"/>
          <w:sz w:val="28"/>
          <w:szCs w:val="28"/>
          <w:shd w:val="clear" w:color="auto" w:fill="FFFFFF"/>
        </w:rPr>
        <w:t>Для будівництва і обслуговування паркінгів та автостоянок на землях житлової та громадської забудови</w:t>
      </w:r>
      <w:r>
        <w:rPr>
          <w:rFonts w:ascii="Arial" w:hAnsi="Arial" w:cs="Arial"/>
          <w:color w:val="000000"/>
          <w:sz w:val="28"/>
          <w:szCs w:val="28"/>
          <w:shd w:val="clear" w:color="auto" w:fill="FFFFFF"/>
          <w:lang w:val="uk-UA"/>
        </w:rPr>
        <w:t>.</w:t>
      </w:r>
    </w:p>
    <w:p w14:paraId="2D0164F8" w14:textId="77777777" w:rsidR="00190004" w:rsidRPr="00190004" w:rsidRDefault="00190004" w:rsidP="00B10FF7">
      <w:pPr>
        <w:pStyle w:val="ListParagraph"/>
        <w:numPr>
          <w:ilvl w:val="0"/>
          <w:numId w:val="10"/>
        </w:numPr>
        <w:spacing w:after="0" w:line="240" w:lineRule="auto"/>
        <w:ind w:left="340" w:right="340" w:firstLine="709"/>
        <w:jc w:val="both"/>
        <w:rPr>
          <w:rFonts w:ascii="Arial" w:hAnsi="Arial" w:cs="Arial"/>
          <w:b/>
          <w:bCs/>
          <w:sz w:val="28"/>
          <w:szCs w:val="28"/>
          <w:lang w:val="uk-UA"/>
        </w:rPr>
      </w:pPr>
      <w:r w:rsidRPr="00190004">
        <w:rPr>
          <w:rFonts w:ascii="Arial" w:hAnsi="Arial" w:cs="Arial"/>
          <w:color w:val="000000"/>
          <w:sz w:val="28"/>
          <w:szCs w:val="28"/>
          <w:shd w:val="clear" w:color="auto" w:fill="FFFFFF"/>
        </w:rPr>
        <w:t xml:space="preserve">Для будівництва і обслуговування багатоквартирного житлового </w:t>
      </w:r>
      <w:r>
        <w:rPr>
          <w:rFonts w:ascii="Arial" w:hAnsi="Arial" w:cs="Arial"/>
          <w:color w:val="000000"/>
          <w:sz w:val="28"/>
          <w:szCs w:val="28"/>
          <w:shd w:val="clear" w:color="auto" w:fill="FFFFFF"/>
          <w:lang w:val="uk-UA"/>
        </w:rPr>
        <w:t xml:space="preserve"> </w:t>
      </w:r>
      <w:r w:rsidRPr="00190004">
        <w:rPr>
          <w:rFonts w:ascii="Arial" w:hAnsi="Arial" w:cs="Arial"/>
          <w:color w:val="000000"/>
          <w:sz w:val="28"/>
          <w:szCs w:val="28"/>
          <w:shd w:val="clear" w:color="auto" w:fill="FFFFFF"/>
        </w:rPr>
        <w:t>будинку</w:t>
      </w:r>
      <w:r>
        <w:rPr>
          <w:rFonts w:ascii="Arial" w:hAnsi="Arial" w:cs="Arial"/>
          <w:color w:val="000000"/>
          <w:sz w:val="28"/>
          <w:szCs w:val="28"/>
          <w:shd w:val="clear" w:color="auto" w:fill="FFFFFF"/>
          <w:lang w:val="uk-UA"/>
        </w:rPr>
        <w:t>.</w:t>
      </w:r>
    </w:p>
    <w:p w14:paraId="298B5072" w14:textId="77777777" w:rsidR="00190004" w:rsidRPr="00190004" w:rsidRDefault="00190004" w:rsidP="00B10FF7">
      <w:pPr>
        <w:pStyle w:val="ListParagraph"/>
        <w:numPr>
          <w:ilvl w:val="0"/>
          <w:numId w:val="10"/>
        </w:numPr>
        <w:spacing w:after="0" w:line="240" w:lineRule="auto"/>
        <w:ind w:left="340" w:right="340" w:firstLine="709"/>
        <w:jc w:val="both"/>
        <w:rPr>
          <w:rFonts w:ascii="Arial" w:hAnsi="Arial" w:cs="Arial"/>
          <w:b/>
          <w:bCs/>
          <w:sz w:val="28"/>
          <w:szCs w:val="28"/>
          <w:lang w:val="uk-UA"/>
        </w:rPr>
      </w:pPr>
      <w:r w:rsidRPr="00190004">
        <w:rPr>
          <w:rFonts w:ascii="Arial" w:hAnsi="Arial" w:cs="Arial"/>
          <w:color w:val="000000"/>
          <w:sz w:val="28"/>
          <w:szCs w:val="28"/>
          <w:shd w:val="clear" w:color="auto" w:fill="FFFFFF"/>
        </w:rPr>
        <w:t>Для будівництва і обслуговування багатоквартирного житлового будинку з об’єктами торгово-розважальної та ринкової інфраструктури</w:t>
      </w:r>
      <w:r>
        <w:rPr>
          <w:rFonts w:ascii="Arial" w:hAnsi="Arial" w:cs="Arial"/>
          <w:color w:val="000000"/>
          <w:sz w:val="28"/>
          <w:szCs w:val="28"/>
          <w:shd w:val="clear" w:color="auto" w:fill="FFFFFF"/>
          <w:lang w:val="uk-UA"/>
        </w:rPr>
        <w:t>.</w:t>
      </w:r>
    </w:p>
    <w:p w14:paraId="6099E16E" w14:textId="77777777" w:rsidR="00190004" w:rsidRPr="00190004" w:rsidRDefault="00190004" w:rsidP="00B10FF7">
      <w:pPr>
        <w:pStyle w:val="ListParagraph"/>
        <w:numPr>
          <w:ilvl w:val="0"/>
          <w:numId w:val="10"/>
        </w:numPr>
        <w:spacing w:after="0" w:line="240" w:lineRule="auto"/>
        <w:ind w:left="340" w:right="340" w:firstLine="709"/>
        <w:jc w:val="both"/>
        <w:rPr>
          <w:rFonts w:ascii="Arial" w:hAnsi="Arial" w:cs="Arial"/>
          <w:b/>
          <w:bCs/>
          <w:sz w:val="28"/>
          <w:szCs w:val="28"/>
          <w:lang w:val="uk-UA"/>
        </w:rPr>
      </w:pPr>
      <w:r w:rsidRPr="00190004">
        <w:rPr>
          <w:rFonts w:ascii="Arial" w:hAnsi="Arial" w:cs="Arial"/>
          <w:color w:val="000000"/>
          <w:sz w:val="28"/>
          <w:szCs w:val="28"/>
          <w:shd w:val="clear" w:color="auto" w:fill="FFFFFF"/>
        </w:rPr>
        <w:t>Для будівництва та обслуговування будівель закладів освіти</w:t>
      </w:r>
      <w:r>
        <w:rPr>
          <w:rFonts w:ascii="Arial" w:hAnsi="Arial" w:cs="Arial"/>
          <w:color w:val="000000"/>
          <w:sz w:val="28"/>
          <w:szCs w:val="28"/>
          <w:shd w:val="clear" w:color="auto" w:fill="FFFFFF"/>
          <w:lang w:val="uk-UA"/>
        </w:rPr>
        <w:t>.</w:t>
      </w:r>
    </w:p>
    <w:p w14:paraId="0A6A25C3" w14:textId="77777777" w:rsidR="005C2687" w:rsidRPr="009B4DEC" w:rsidRDefault="005C2687" w:rsidP="009B4DEC">
      <w:pPr>
        <w:pStyle w:val="ListParagraph"/>
        <w:numPr>
          <w:ilvl w:val="0"/>
          <w:numId w:val="10"/>
        </w:numPr>
        <w:spacing w:after="0" w:line="240" w:lineRule="auto"/>
        <w:ind w:left="340" w:right="340" w:firstLine="709"/>
        <w:jc w:val="both"/>
        <w:rPr>
          <w:rFonts w:ascii="Arial" w:hAnsi="Arial" w:cs="Arial"/>
          <w:b/>
          <w:bCs/>
          <w:sz w:val="28"/>
          <w:szCs w:val="28"/>
          <w:lang w:val="uk-UA"/>
        </w:rPr>
      </w:pPr>
      <w:r>
        <w:rPr>
          <w:rFonts w:ascii="Arial" w:hAnsi="Arial" w:cs="Arial"/>
          <w:sz w:val="28"/>
          <w:szCs w:val="28"/>
          <w:lang w:val="uk-UA"/>
        </w:rPr>
        <w:t>Для  будівництва і обслуговування житлового будинку, господарських будівель і споруд.</w:t>
      </w:r>
    </w:p>
    <w:p w14:paraId="2537536D" w14:textId="77777777" w:rsidR="005C2687" w:rsidRPr="00ED3DBE" w:rsidRDefault="005C2687" w:rsidP="009B4DEC">
      <w:pPr>
        <w:pStyle w:val="ListParagraph"/>
        <w:spacing w:after="0" w:line="240" w:lineRule="auto"/>
        <w:ind w:left="1049" w:right="340"/>
        <w:jc w:val="both"/>
        <w:rPr>
          <w:rFonts w:ascii="Arial" w:hAnsi="Arial" w:cs="Arial"/>
          <w:b/>
          <w:bCs/>
          <w:sz w:val="28"/>
          <w:szCs w:val="28"/>
          <w:lang w:val="uk-UA"/>
        </w:rPr>
      </w:pPr>
    </w:p>
    <w:p w14:paraId="56884F2B" w14:textId="77777777" w:rsidR="005C2687" w:rsidRPr="00475F49" w:rsidRDefault="005C2687" w:rsidP="00B10FF7">
      <w:pPr>
        <w:ind w:left="340" w:right="340" w:firstLine="709"/>
        <w:jc w:val="both"/>
        <w:rPr>
          <w:rFonts w:ascii="Arial" w:hAnsi="Arial" w:cs="Arial"/>
          <w:b/>
          <w:bCs/>
          <w:sz w:val="28"/>
          <w:szCs w:val="28"/>
          <w:lang w:val="uk-UA"/>
        </w:rPr>
      </w:pPr>
    </w:p>
    <w:p w14:paraId="465204E7" w14:textId="77777777" w:rsidR="005C2687" w:rsidRPr="00475F49" w:rsidRDefault="005C2687" w:rsidP="00B10FF7">
      <w:pPr>
        <w:ind w:left="340" w:right="340" w:firstLine="709"/>
        <w:jc w:val="center"/>
        <w:rPr>
          <w:rFonts w:ascii="Arial" w:hAnsi="Arial" w:cs="Arial"/>
          <w:b/>
          <w:bCs/>
          <w:sz w:val="28"/>
          <w:szCs w:val="28"/>
          <w:lang w:val="uk-UA"/>
        </w:rPr>
      </w:pPr>
      <w:r w:rsidRPr="00475F49">
        <w:rPr>
          <w:rFonts w:ascii="Arial" w:hAnsi="Arial" w:cs="Arial"/>
          <w:b/>
          <w:bCs/>
          <w:sz w:val="28"/>
          <w:szCs w:val="28"/>
          <w:lang w:val="uk-UA"/>
        </w:rPr>
        <w:t>7  ПРОПОЗИЦІЇ ЩОДО ВСТАНОВЛЕННЯ РЕЖИМУ ЗАБУДОВИ ТЕРИТОРІЙ, ПЕРЕДБАЧЕНИХ ДЛЯ ПЕРСПЕКТИВНОЇ МІСТОБУДІВНОЇ ДІЯЛЬНОСТІ</w:t>
      </w:r>
    </w:p>
    <w:p w14:paraId="5392FB6B" w14:textId="77777777" w:rsidR="005C2687" w:rsidRPr="00475F49" w:rsidRDefault="005C2687" w:rsidP="00B10FF7">
      <w:pPr>
        <w:pStyle w:val="ListParagraph"/>
        <w:spacing w:after="0" w:line="240" w:lineRule="auto"/>
        <w:ind w:left="340" w:right="340" w:firstLine="709"/>
        <w:rPr>
          <w:rFonts w:ascii="Arial" w:hAnsi="Arial" w:cs="Arial"/>
          <w:b/>
          <w:bCs/>
          <w:sz w:val="28"/>
          <w:szCs w:val="28"/>
          <w:lang w:val="uk-UA"/>
        </w:rPr>
      </w:pPr>
    </w:p>
    <w:p w14:paraId="48C4081E" w14:textId="77777777"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Законодавчою  основою вирішення питань використання  та забудови території є Земельний кодекс України, закони «Про основи містобудування» та «Про місцеве самоврядування». В них встановлено наступні  принципи:</w:t>
      </w:r>
    </w:p>
    <w:p w14:paraId="23785558" w14:textId="77777777" w:rsidR="005C2687" w:rsidRPr="00475F49" w:rsidRDefault="005C2687" w:rsidP="00410E46">
      <w:pPr>
        <w:pStyle w:val="ListParagraph"/>
        <w:numPr>
          <w:ilvl w:val="0"/>
          <w:numId w:val="8"/>
        </w:numPr>
        <w:spacing w:after="0" w:line="240" w:lineRule="auto"/>
        <w:ind w:left="340" w:right="340" w:firstLine="709"/>
        <w:jc w:val="both"/>
        <w:rPr>
          <w:rFonts w:ascii="Arial" w:hAnsi="Arial" w:cs="Arial"/>
          <w:sz w:val="28"/>
          <w:szCs w:val="28"/>
          <w:lang w:val="uk-UA"/>
        </w:rPr>
      </w:pPr>
      <w:r w:rsidRPr="00475F49">
        <w:rPr>
          <w:rFonts w:ascii="Arial" w:hAnsi="Arial" w:cs="Arial"/>
          <w:sz w:val="28"/>
          <w:szCs w:val="28"/>
          <w:lang w:val="uk-UA"/>
        </w:rPr>
        <w:t>необхідність встановлення режиму забудови територій, на яких передбачена перспективна містобудівна діяльність.</w:t>
      </w:r>
    </w:p>
    <w:p w14:paraId="5A6EE0C4" w14:textId="77777777" w:rsidR="005C2687" w:rsidRPr="00475F49" w:rsidRDefault="005C2687" w:rsidP="00B10FF7">
      <w:pPr>
        <w:pStyle w:val="ListParagraph"/>
        <w:spacing w:after="0" w:line="240" w:lineRule="auto"/>
        <w:ind w:left="340" w:right="340" w:firstLine="709"/>
        <w:jc w:val="both"/>
        <w:rPr>
          <w:rFonts w:ascii="Arial" w:hAnsi="Arial" w:cs="Arial"/>
          <w:sz w:val="28"/>
          <w:szCs w:val="28"/>
          <w:lang w:val="uk-UA"/>
        </w:rPr>
      </w:pPr>
      <w:r w:rsidRPr="00475F49">
        <w:rPr>
          <w:rFonts w:ascii="Arial" w:hAnsi="Arial" w:cs="Arial"/>
          <w:sz w:val="28"/>
          <w:szCs w:val="28"/>
          <w:lang w:val="uk-UA"/>
        </w:rPr>
        <w:t xml:space="preserve">Для встановлення режиму забудови  проектної  території пропонується:  </w:t>
      </w:r>
    </w:p>
    <w:p w14:paraId="6AB1AA33" w14:textId="77777777" w:rsidR="005C2687" w:rsidRPr="00475F49" w:rsidRDefault="005C2687" w:rsidP="00410E46">
      <w:pPr>
        <w:pStyle w:val="ListParagraph"/>
        <w:numPr>
          <w:ilvl w:val="0"/>
          <w:numId w:val="9"/>
        </w:numPr>
        <w:spacing w:after="0" w:line="240" w:lineRule="auto"/>
        <w:ind w:left="340" w:right="340" w:firstLine="709"/>
        <w:jc w:val="both"/>
        <w:rPr>
          <w:rFonts w:ascii="Arial" w:hAnsi="Arial" w:cs="Arial"/>
          <w:sz w:val="28"/>
          <w:szCs w:val="28"/>
          <w:lang w:val="uk-UA"/>
        </w:rPr>
      </w:pPr>
      <w:r w:rsidRPr="00475F49">
        <w:rPr>
          <w:rFonts w:ascii="Arial" w:hAnsi="Arial" w:cs="Arial"/>
          <w:sz w:val="28"/>
          <w:szCs w:val="28"/>
          <w:lang w:val="uk-UA"/>
        </w:rPr>
        <w:t>участь населення, яке буде проживати на обраній території, в реалізації  детального плану;</w:t>
      </w:r>
    </w:p>
    <w:p w14:paraId="3CDB4F0E" w14:textId="77777777" w:rsidR="005C2687" w:rsidRPr="00475F49" w:rsidRDefault="005C2687" w:rsidP="00410E46">
      <w:pPr>
        <w:pStyle w:val="ListParagraph"/>
        <w:numPr>
          <w:ilvl w:val="0"/>
          <w:numId w:val="9"/>
        </w:numPr>
        <w:spacing w:after="0" w:line="240" w:lineRule="auto"/>
        <w:ind w:left="340" w:right="340" w:firstLine="709"/>
        <w:jc w:val="both"/>
        <w:rPr>
          <w:rFonts w:ascii="Arial" w:hAnsi="Arial" w:cs="Arial"/>
          <w:sz w:val="28"/>
          <w:szCs w:val="28"/>
          <w:lang w:val="uk-UA"/>
        </w:rPr>
      </w:pPr>
      <w:r w:rsidRPr="00475F49">
        <w:rPr>
          <w:rFonts w:ascii="Arial" w:hAnsi="Arial" w:cs="Arial"/>
          <w:sz w:val="28"/>
          <w:szCs w:val="28"/>
          <w:lang w:val="uk-UA"/>
        </w:rPr>
        <w:t>встановлення правових гарантій щодо використання і забудови земельних ділянок для власників і осіб, що бажають придбати   право власності на землю, інші об’єкти нерухомості;</w:t>
      </w:r>
      <w:r w:rsidRPr="00475F49">
        <w:rPr>
          <w:rFonts w:ascii="Arial" w:hAnsi="Arial" w:cs="Arial"/>
          <w:sz w:val="28"/>
          <w:szCs w:val="28"/>
          <w:lang w:val="uk-UA"/>
        </w:rPr>
        <w:tab/>
      </w:r>
    </w:p>
    <w:p w14:paraId="44748E79" w14:textId="77777777" w:rsidR="005C2687" w:rsidRPr="00475F49" w:rsidRDefault="005C2687" w:rsidP="00410E46">
      <w:pPr>
        <w:pStyle w:val="ListParagraph"/>
        <w:numPr>
          <w:ilvl w:val="0"/>
          <w:numId w:val="9"/>
        </w:numPr>
        <w:spacing w:after="0" w:line="240" w:lineRule="auto"/>
        <w:ind w:left="340" w:right="340" w:firstLine="709"/>
        <w:jc w:val="both"/>
        <w:rPr>
          <w:rFonts w:ascii="Arial" w:hAnsi="Arial" w:cs="Arial"/>
          <w:sz w:val="28"/>
          <w:szCs w:val="28"/>
          <w:lang w:val="uk-UA"/>
        </w:rPr>
      </w:pPr>
      <w:r w:rsidRPr="00475F49">
        <w:rPr>
          <w:rFonts w:ascii="Arial" w:hAnsi="Arial" w:cs="Arial"/>
          <w:sz w:val="28"/>
          <w:szCs w:val="28"/>
          <w:lang w:val="uk-UA"/>
        </w:rPr>
        <w:t xml:space="preserve">надавати можливість багатоваріантного  використання земельних ділянок, але у заздалегідь визначених рамках, обумовлених юридичними, екологічними, соціальними, економічними, інженерно-технічними, </w:t>
      </w:r>
      <w:r w:rsidRPr="00475F49">
        <w:rPr>
          <w:rFonts w:ascii="Arial" w:hAnsi="Arial" w:cs="Arial"/>
          <w:sz w:val="28"/>
          <w:szCs w:val="28"/>
          <w:lang w:val="uk-UA"/>
        </w:rPr>
        <w:lastRenderedPageBreak/>
        <w:t>естетичними та іншими обмеженнями, що мають запобігти шкоді для сусідніх об’єктів нерухомості;</w:t>
      </w:r>
      <w:r w:rsidRPr="00475F49">
        <w:rPr>
          <w:rFonts w:ascii="Arial" w:hAnsi="Arial" w:cs="Arial"/>
          <w:sz w:val="28"/>
          <w:szCs w:val="28"/>
          <w:lang w:val="uk-UA"/>
        </w:rPr>
        <w:tab/>
      </w:r>
    </w:p>
    <w:p w14:paraId="468A8F40" w14:textId="77777777" w:rsidR="005C2687" w:rsidRPr="00475F49" w:rsidRDefault="005C2687" w:rsidP="00410E46">
      <w:pPr>
        <w:pStyle w:val="ListParagraph"/>
        <w:numPr>
          <w:ilvl w:val="0"/>
          <w:numId w:val="9"/>
        </w:numPr>
        <w:spacing w:after="0" w:line="240" w:lineRule="auto"/>
        <w:ind w:left="340" w:right="340" w:firstLine="709"/>
        <w:jc w:val="both"/>
        <w:rPr>
          <w:rFonts w:ascii="Arial" w:hAnsi="Arial" w:cs="Arial"/>
          <w:sz w:val="28"/>
          <w:szCs w:val="28"/>
          <w:lang w:val="uk-UA"/>
        </w:rPr>
      </w:pPr>
      <w:r w:rsidRPr="00475F49">
        <w:rPr>
          <w:rFonts w:ascii="Arial" w:hAnsi="Arial" w:cs="Arial"/>
          <w:sz w:val="28"/>
          <w:szCs w:val="28"/>
          <w:lang w:val="uk-UA"/>
        </w:rPr>
        <w:t>встановлювати спільні для всіх суб’єктів, що мають у власності нерухомість, права на використання та зміну нерухомості (перш за все, земельних ділянок);</w:t>
      </w:r>
    </w:p>
    <w:p w14:paraId="4CA6552E" w14:textId="77777777" w:rsidR="005C2687" w:rsidRPr="00475F49" w:rsidRDefault="005C2687" w:rsidP="00410E46">
      <w:pPr>
        <w:pStyle w:val="ListParagraph"/>
        <w:numPr>
          <w:ilvl w:val="0"/>
          <w:numId w:val="9"/>
        </w:numPr>
        <w:spacing w:after="0" w:line="240" w:lineRule="auto"/>
        <w:ind w:left="340" w:right="340" w:firstLine="709"/>
        <w:jc w:val="both"/>
        <w:rPr>
          <w:rFonts w:ascii="Arial" w:hAnsi="Arial" w:cs="Arial"/>
          <w:sz w:val="28"/>
          <w:szCs w:val="28"/>
          <w:lang w:val="uk-UA"/>
        </w:rPr>
      </w:pPr>
      <w:r w:rsidRPr="00475F49">
        <w:rPr>
          <w:rFonts w:ascii="Arial" w:hAnsi="Arial" w:cs="Arial"/>
          <w:sz w:val="28"/>
          <w:szCs w:val="28"/>
          <w:lang w:val="uk-UA"/>
        </w:rPr>
        <w:t>вибір меж ділянок забудови здійснювати на основі комплексу критеріїв, які визначаються природними  планувальними особливостями місцевості і враховують специфіку функціонального її використання та базуються на оцінці економіко-містобудівної та споживчої  цінності землі.</w:t>
      </w:r>
    </w:p>
    <w:p w14:paraId="241E91C4" w14:textId="77777777"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 xml:space="preserve">Правила забудови кварталу можуть обмежувати висоту, кількість поверхів, об’єм житлових будинків, щільність забудови, розміри дворів і інших відкритих просторів, архітектуру, конструктивні і стильові  характеристики забудови, характер ландшафту садибної ділянки, благоустрою і озеленення житлових  вулиць. </w:t>
      </w:r>
      <w:r w:rsidRPr="00475F49">
        <w:rPr>
          <w:rFonts w:ascii="Arial" w:hAnsi="Arial" w:cs="Arial"/>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t>Розміщення об’єктів інженерно-транспортної  інфраструктури кварталу також координується містобудівними, соціально-економічними та санітарно-гігієнічними вимогами і правилами.</w:t>
      </w:r>
      <w:r w:rsidRPr="00475F49">
        <w:rPr>
          <w:rFonts w:ascii="Arial" w:hAnsi="Arial" w:cs="Arial"/>
          <w:sz w:val="28"/>
          <w:szCs w:val="28"/>
          <w:lang w:val="uk-UA"/>
        </w:rPr>
        <w:tab/>
      </w:r>
    </w:p>
    <w:p w14:paraId="43CACDB1" w14:textId="77777777"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 xml:space="preserve">Встановлені проектом лінії регулювання житлової забудови призначені для забезпечення нормативних рівнів шуму та шкідливих викидів у житлових будинках, розташованих вздовж </w:t>
      </w:r>
      <w:r>
        <w:rPr>
          <w:rFonts w:ascii="Arial" w:hAnsi="Arial" w:cs="Arial"/>
          <w:sz w:val="28"/>
          <w:szCs w:val="28"/>
          <w:lang w:val="uk-UA"/>
        </w:rPr>
        <w:t xml:space="preserve"> головних </w:t>
      </w:r>
      <w:r w:rsidRPr="00475F49">
        <w:rPr>
          <w:rFonts w:ascii="Arial" w:hAnsi="Arial" w:cs="Arial"/>
          <w:sz w:val="28"/>
          <w:szCs w:val="28"/>
          <w:lang w:val="uk-UA"/>
        </w:rPr>
        <w:t xml:space="preserve">та житлових вулиць. На </w:t>
      </w:r>
      <w:r>
        <w:rPr>
          <w:rFonts w:ascii="Arial" w:hAnsi="Arial" w:cs="Arial"/>
          <w:sz w:val="28"/>
          <w:szCs w:val="28"/>
          <w:lang w:val="uk-UA"/>
        </w:rPr>
        <w:t xml:space="preserve">виробничі та складські </w:t>
      </w:r>
      <w:r w:rsidRPr="00475F49">
        <w:rPr>
          <w:rFonts w:ascii="Arial" w:hAnsi="Arial" w:cs="Arial"/>
          <w:sz w:val="28"/>
          <w:szCs w:val="28"/>
          <w:lang w:val="uk-UA"/>
        </w:rPr>
        <w:t>об’єкти ці лінії регулювання забудови не розповсюджуються.</w:t>
      </w:r>
    </w:p>
    <w:p w14:paraId="5641CFB3" w14:textId="77777777"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Таким чином, пропозиції  щодо встановлення режиму забудови території детального плану забезпечують на сучасній  основі підвищення рівня її керованості, а також дотримання планувальних, інженерно-технічних та санітарно-гігієнічних вимог.</w:t>
      </w:r>
    </w:p>
    <w:p w14:paraId="35C9DC0C" w14:textId="77777777" w:rsidR="005C2687" w:rsidRDefault="005C2687" w:rsidP="00524F11">
      <w:pPr>
        <w:ind w:right="340"/>
        <w:rPr>
          <w:rFonts w:ascii="Arial" w:hAnsi="Arial" w:cs="Arial"/>
          <w:b/>
          <w:bCs/>
          <w:sz w:val="28"/>
          <w:szCs w:val="28"/>
          <w:lang w:val="uk-UA"/>
        </w:rPr>
      </w:pPr>
    </w:p>
    <w:p w14:paraId="1C0B7FEB" w14:textId="77777777" w:rsidR="005C2687" w:rsidRDefault="005C2687" w:rsidP="00524F11">
      <w:pPr>
        <w:ind w:right="340"/>
        <w:rPr>
          <w:rFonts w:ascii="Arial" w:hAnsi="Arial" w:cs="Arial"/>
          <w:b/>
          <w:bCs/>
          <w:sz w:val="28"/>
          <w:szCs w:val="28"/>
          <w:lang w:val="uk-UA"/>
        </w:rPr>
      </w:pPr>
    </w:p>
    <w:p w14:paraId="00371FC2" w14:textId="77777777" w:rsidR="005C2687" w:rsidRPr="00475F49" w:rsidRDefault="005C2687" w:rsidP="0082642C">
      <w:pPr>
        <w:ind w:left="340" w:right="340"/>
        <w:jc w:val="center"/>
        <w:rPr>
          <w:rFonts w:ascii="Arial" w:hAnsi="Arial" w:cs="Arial"/>
          <w:b/>
          <w:bCs/>
          <w:sz w:val="28"/>
          <w:szCs w:val="28"/>
          <w:lang w:val="uk-UA"/>
        </w:rPr>
      </w:pPr>
      <w:r w:rsidRPr="00475F49">
        <w:rPr>
          <w:rFonts w:ascii="Arial" w:hAnsi="Arial" w:cs="Arial"/>
          <w:b/>
          <w:bCs/>
          <w:sz w:val="28"/>
          <w:szCs w:val="28"/>
          <w:lang w:val="uk-UA"/>
        </w:rPr>
        <w:t>8</w:t>
      </w:r>
      <w:r>
        <w:rPr>
          <w:rFonts w:ascii="Arial" w:hAnsi="Arial" w:cs="Arial"/>
          <w:b/>
          <w:bCs/>
          <w:sz w:val="28"/>
          <w:szCs w:val="28"/>
          <w:lang w:val="uk-UA"/>
        </w:rPr>
        <w:t>.</w:t>
      </w:r>
      <w:r w:rsidRPr="00475F49">
        <w:rPr>
          <w:rFonts w:ascii="Arial" w:hAnsi="Arial" w:cs="Arial"/>
          <w:b/>
          <w:bCs/>
          <w:sz w:val="28"/>
          <w:szCs w:val="28"/>
          <w:lang w:val="uk-UA"/>
        </w:rPr>
        <w:t xml:space="preserve"> ПЕРЕВАЖНІ, СУПУТНІ І ДОПУСТИМІ                                                       ВИДИ ВИКОРИСТАННЯ ТЕРИТОРІЙ,                                          МІСТОБУДІВНІ  УМОВИ ТА ОБМЕЖЕННЯ </w:t>
      </w:r>
    </w:p>
    <w:p w14:paraId="5DCA1098" w14:textId="77777777" w:rsidR="005C2687" w:rsidRPr="00475F49" w:rsidRDefault="005C2687" w:rsidP="00B10FF7">
      <w:pPr>
        <w:ind w:left="340" w:right="340" w:firstLine="709"/>
        <w:jc w:val="center"/>
        <w:rPr>
          <w:rFonts w:ascii="Arial" w:hAnsi="Arial" w:cs="Arial"/>
          <w:b/>
          <w:bCs/>
          <w:sz w:val="28"/>
          <w:szCs w:val="28"/>
          <w:lang w:val="uk-UA"/>
        </w:rPr>
      </w:pPr>
    </w:p>
    <w:p w14:paraId="2BEB7D20" w14:textId="77777777"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 xml:space="preserve">Відповідно до генерального </w:t>
      </w:r>
      <w:r>
        <w:rPr>
          <w:rFonts w:ascii="Arial" w:hAnsi="Arial" w:cs="Arial"/>
          <w:sz w:val="28"/>
          <w:szCs w:val="28"/>
          <w:lang w:val="uk-UA"/>
        </w:rPr>
        <w:t>плану м. Кременчук</w:t>
      </w:r>
      <w:r w:rsidRPr="00475F49">
        <w:rPr>
          <w:rFonts w:ascii="Arial" w:hAnsi="Arial" w:cs="Arial"/>
          <w:sz w:val="28"/>
          <w:szCs w:val="28"/>
          <w:lang w:val="uk-UA"/>
        </w:rPr>
        <w:t xml:space="preserve">, вказана територія відноситься </w:t>
      </w:r>
      <w:r>
        <w:rPr>
          <w:rFonts w:ascii="Arial" w:hAnsi="Arial" w:cs="Arial"/>
          <w:sz w:val="28"/>
          <w:szCs w:val="28"/>
          <w:lang w:val="uk-UA"/>
        </w:rPr>
        <w:t>до території житлової та громадської забудови.</w:t>
      </w:r>
      <w:r w:rsidRPr="00475F49">
        <w:rPr>
          <w:rFonts w:ascii="Arial" w:hAnsi="Arial" w:cs="Arial"/>
          <w:sz w:val="28"/>
          <w:szCs w:val="28"/>
          <w:lang w:val="uk-UA"/>
        </w:rPr>
        <w:t xml:space="preserve"> </w:t>
      </w:r>
    </w:p>
    <w:p w14:paraId="042BF7B1" w14:textId="77777777" w:rsidR="005C2687" w:rsidRPr="00475F49" w:rsidRDefault="005C2687" w:rsidP="00B10FF7">
      <w:pPr>
        <w:ind w:left="340" w:right="340" w:firstLine="709"/>
        <w:jc w:val="both"/>
        <w:rPr>
          <w:rFonts w:ascii="Arial" w:hAnsi="Arial" w:cs="Arial"/>
          <w:spacing w:val="-10"/>
          <w:sz w:val="28"/>
          <w:szCs w:val="28"/>
          <w:lang w:val="uk-UA"/>
        </w:rPr>
      </w:pPr>
      <w:r w:rsidRPr="00475F49">
        <w:rPr>
          <w:rFonts w:ascii="Arial" w:hAnsi="Arial" w:cs="Arial"/>
          <w:spacing w:val="-10"/>
          <w:sz w:val="28"/>
          <w:szCs w:val="28"/>
          <w:lang w:val="uk-UA"/>
        </w:rPr>
        <w:t xml:space="preserve">Для всіх видів забудови існують правові, екологічні та спеціальні види обмежень, обґрунтовані Законами  України, нормативними документами та держстандартами (табл. 1). Згідно пункту 7.2 ДБН Б.1.1-14:2012 формування пропозицій детального плану щодо містобудівних умов та обмежень використання земельних ділянок, розміщення об’єктів здійснюється з визначенням їх рамкових показників. Ці показники стосовно визначених детальним планом ділянок можуть бути представлені у вигляді таблиці 2. </w:t>
      </w:r>
    </w:p>
    <w:p w14:paraId="25C9E438" w14:textId="77777777" w:rsidR="005C2687" w:rsidRDefault="005C2687" w:rsidP="00B10FF7">
      <w:pPr>
        <w:ind w:left="340" w:right="340" w:firstLine="709"/>
        <w:jc w:val="right"/>
        <w:rPr>
          <w:rFonts w:ascii="Arial" w:hAnsi="Arial" w:cs="Arial"/>
          <w:sz w:val="28"/>
          <w:szCs w:val="28"/>
          <w:lang w:val="uk-UA"/>
        </w:rPr>
      </w:pPr>
      <w:r w:rsidRPr="00475F49">
        <w:rPr>
          <w:rFonts w:ascii="Arial" w:hAnsi="Arial" w:cs="Arial"/>
          <w:sz w:val="28"/>
          <w:szCs w:val="28"/>
          <w:lang w:val="uk-UA"/>
        </w:rPr>
        <w:tab/>
      </w:r>
      <w:r w:rsidRPr="00475F49">
        <w:rPr>
          <w:rFonts w:ascii="Arial" w:hAnsi="Arial" w:cs="Arial"/>
          <w:sz w:val="28"/>
          <w:szCs w:val="28"/>
          <w:lang w:val="uk-UA"/>
        </w:rPr>
        <w:tab/>
      </w:r>
      <w:r w:rsidRPr="00475F49">
        <w:rPr>
          <w:rFonts w:ascii="Arial" w:hAnsi="Arial" w:cs="Arial"/>
          <w:sz w:val="28"/>
          <w:szCs w:val="28"/>
          <w:lang w:val="uk-UA"/>
        </w:rPr>
        <w:tab/>
      </w:r>
    </w:p>
    <w:p w14:paraId="273749B1" w14:textId="579790E0" w:rsidR="00701E7C" w:rsidRDefault="00701E7C" w:rsidP="00B10FF7">
      <w:pPr>
        <w:ind w:left="340" w:right="340" w:firstLine="709"/>
        <w:jc w:val="right"/>
        <w:rPr>
          <w:rFonts w:ascii="Arial" w:hAnsi="Arial" w:cs="Arial"/>
          <w:sz w:val="28"/>
          <w:szCs w:val="28"/>
          <w:lang w:val="uk-UA"/>
        </w:rPr>
      </w:pPr>
    </w:p>
    <w:p w14:paraId="6C9DCC5F" w14:textId="7CB64109" w:rsidR="0007070C" w:rsidRDefault="0007070C" w:rsidP="00B10FF7">
      <w:pPr>
        <w:ind w:left="340" w:right="340" w:firstLine="709"/>
        <w:jc w:val="right"/>
        <w:rPr>
          <w:rFonts w:ascii="Arial" w:hAnsi="Arial" w:cs="Arial"/>
          <w:sz w:val="28"/>
          <w:szCs w:val="28"/>
          <w:lang w:val="uk-UA"/>
        </w:rPr>
      </w:pPr>
    </w:p>
    <w:p w14:paraId="76E9DF17" w14:textId="05207A0F" w:rsidR="0007070C" w:rsidRDefault="0007070C" w:rsidP="00B10FF7">
      <w:pPr>
        <w:ind w:left="340" w:right="340" w:firstLine="709"/>
        <w:jc w:val="right"/>
        <w:rPr>
          <w:rFonts w:ascii="Arial" w:hAnsi="Arial" w:cs="Arial"/>
          <w:sz w:val="28"/>
          <w:szCs w:val="28"/>
          <w:lang w:val="uk-UA"/>
        </w:rPr>
      </w:pPr>
    </w:p>
    <w:p w14:paraId="49F738F0" w14:textId="77777777" w:rsidR="0007070C" w:rsidRDefault="0007070C" w:rsidP="00B10FF7">
      <w:pPr>
        <w:ind w:left="340" w:right="340" w:firstLine="709"/>
        <w:jc w:val="right"/>
        <w:rPr>
          <w:rFonts w:ascii="Arial" w:hAnsi="Arial" w:cs="Arial"/>
          <w:sz w:val="28"/>
          <w:szCs w:val="28"/>
          <w:lang w:val="uk-UA"/>
        </w:rPr>
      </w:pPr>
    </w:p>
    <w:p w14:paraId="0F12D2C9" w14:textId="77777777" w:rsidR="005C2687" w:rsidRPr="00475F49" w:rsidRDefault="005C2687" w:rsidP="00B10FF7">
      <w:pPr>
        <w:ind w:left="340" w:right="340" w:firstLine="709"/>
        <w:jc w:val="right"/>
        <w:rPr>
          <w:rFonts w:ascii="Arial" w:hAnsi="Arial" w:cs="Arial"/>
          <w:sz w:val="28"/>
          <w:szCs w:val="28"/>
          <w:lang w:val="uk-UA"/>
        </w:rPr>
      </w:pPr>
      <w:r w:rsidRPr="00475F49">
        <w:rPr>
          <w:rFonts w:ascii="Arial" w:hAnsi="Arial" w:cs="Arial"/>
          <w:sz w:val="28"/>
          <w:szCs w:val="28"/>
          <w:lang w:val="uk-UA"/>
        </w:rPr>
        <w:lastRenderedPageBreak/>
        <w:t>Таблиця 1</w:t>
      </w:r>
    </w:p>
    <w:p w14:paraId="602D276F" w14:textId="77777777" w:rsidR="005C2687" w:rsidRPr="00475F49" w:rsidRDefault="005C2687" w:rsidP="00B10FF7">
      <w:pPr>
        <w:ind w:left="340" w:right="340" w:firstLine="709"/>
        <w:jc w:val="center"/>
        <w:rPr>
          <w:rFonts w:ascii="Arial" w:hAnsi="Arial" w:cs="Arial"/>
          <w:b/>
          <w:bCs/>
          <w:sz w:val="28"/>
          <w:szCs w:val="28"/>
          <w:lang w:val="uk-UA"/>
        </w:rPr>
      </w:pPr>
      <w:r w:rsidRPr="00475F49">
        <w:rPr>
          <w:rFonts w:ascii="Arial" w:hAnsi="Arial" w:cs="Arial"/>
          <w:b/>
          <w:bCs/>
          <w:sz w:val="28"/>
          <w:szCs w:val="28"/>
          <w:lang w:val="uk-UA"/>
        </w:rPr>
        <w:t>Види обмежень та їх обґрунтування</w:t>
      </w:r>
    </w:p>
    <w:p w14:paraId="3F4EB2ED" w14:textId="77777777" w:rsidR="005C2687" w:rsidRPr="00475F49" w:rsidRDefault="005C2687" w:rsidP="00B10FF7">
      <w:pPr>
        <w:ind w:left="340" w:right="340" w:firstLine="709"/>
        <w:jc w:val="center"/>
        <w:rPr>
          <w:rFonts w:ascii="Arial" w:hAnsi="Arial" w:cs="Arial"/>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792"/>
      </w:tblGrid>
      <w:tr w:rsidR="005C2687" w:rsidRPr="00475F49" w14:paraId="4ABA7F41" w14:textId="77777777">
        <w:trPr>
          <w:jc w:val="center"/>
        </w:trPr>
        <w:tc>
          <w:tcPr>
            <w:tcW w:w="5778" w:type="dxa"/>
          </w:tcPr>
          <w:p w14:paraId="493313A0" w14:textId="77777777" w:rsidR="005C2687" w:rsidRPr="00B10FF7" w:rsidRDefault="005C2687" w:rsidP="00B10FF7">
            <w:pPr>
              <w:tabs>
                <w:tab w:val="center" w:pos="4153"/>
                <w:tab w:val="right" w:pos="8306"/>
              </w:tabs>
              <w:ind w:left="340" w:right="340" w:firstLine="709"/>
              <w:jc w:val="center"/>
              <w:rPr>
                <w:rFonts w:ascii="Arial" w:hAnsi="Arial" w:cs="Arial"/>
                <w:b/>
                <w:bCs/>
                <w:sz w:val="28"/>
                <w:szCs w:val="28"/>
                <w:lang w:val="uk-UA"/>
              </w:rPr>
            </w:pPr>
            <w:r w:rsidRPr="00B10FF7">
              <w:rPr>
                <w:rFonts w:ascii="Arial" w:hAnsi="Arial" w:cs="Arial"/>
                <w:b/>
                <w:bCs/>
                <w:sz w:val="28"/>
                <w:szCs w:val="28"/>
                <w:lang w:val="uk-UA"/>
              </w:rPr>
              <w:t>Види обмежень</w:t>
            </w:r>
          </w:p>
        </w:tc>
        <w:tc>
          <w:tcPr>
            <w:tcW w:w="3792" w:type="dxa"/>
          </w:tcPr>
          <w:p w14:paraId="4784BFAF" w14:textId="77777777" w:rsidR="005C2687" w:rsidRPr="00B10FF7" w:rsidRDefault="005C2687" w:rsidP="00B10FF7">
            <w:pPr>
              <w:tabs>
                <w:tab w:val="center" w:pos="4153"/>
                <w:tab w:val="right" w:pos="8306"/>
              </w:tabs>
              <w:ind w:left="340" w:right="340" w:firstLine="709"/>
              <w:jc w:val="center"/>
              <w:rPr>
                <w:rFonts w:ascii="Arial" w:hAnsi="Arial" w:cs="Arial"/>
                <w:b/>
                <w:bCs/>
                <w:sz w:val="28"/>
                <w:szCs w:val="28"/>
                <w:lang w:val="uk-UA"/>
              </w:rPr>
            </w:pPr>
            <w:r w:rsidRPr="00B10FF7">
              <w:rPr>
                <w:rFonts w:ascii="Arial" w:hAnsi="Arial" w:cs="Arial"/>
                <w:b/>
                <w:bCs/>
                <w:sz w:val="28"/>
                <w:szCs w:val="28"/>
                <w:lang w:val="uk-UA"/>
              </w:rPr>
              <w:t>Обґрунтування обмежень</w:t>
            </w:r>
          </w:p>
        </w:tc>
      </w:tr>
      <w:tr w:rsidR="005C2687" w:rsidRPr="00475F49" w14:paraId="4BEBB382" w14:textId="77777777">
        <w:trPr>
          <w:jc w:val="center"/>
        </w:trPr>
        <w:tc>
          <w:tcPr>
            <w:tcW w:w="5778" w:type="dxa"/>
          </w:tcPr>
          <w:p w14:paraId="6FB0C2EB" w14:textId="77777777" w:rsidR="005C2687" w:rsidRPr="00B10FF7" w:rsidRDefault="005C2687" w:rsidP="00B10FF7">
            <w:pPr>
              <w:tabs>
                <w:tab w:val="center" w:pos="4153"/>
                <w:tab w:val="right" w:pos="8306"/>
              </w:tabs>
              <w:ind w:left="340" w:right="340" w:firstLine="709"/>
              <w:jc w:val="center"/>
              <w:rPr>
                <w:rFonts w:ascii="Arial" w:hAnsi="Arial" w:cs="Arial"/>
                <w:b/>
                <w:bCs/>
                <w:sz w:val="28"/>
                <w:szCs w:val="28"/>
                <w:lang w:val="uk-UA"/>
              </w:rPr>
            </w:pPr>
            <w:r w:rsidRPr="00B10FF7">
              <w:rPr>
                <w:rFonts w:ascii="Arial" w:hAnsi="Arial" w:cs="Arial"/>
                <w:b/>
                <w:bCs/>
                <w:sz w:val="28"/>
                <w:szCs w:val="28"/>
                <w:lang w:val="uk-UA"/>
              </w:rPr>
              <w:t>Правові обмеження</w:t>
            </w:r>
          </w:p>
          <w:p w14:paraId="6B329732" w14:textId="77777777" w:rsidR="005C2687" w:rsidRPr="00B10FF7" w:rsidRDefault="005C2687" w:rsidP="00B10FF7">
            <w:pPr>
              <w:tabs>
                <w:tab w:val="center" w:pos="4153"/>
                <w:tab w:val="right" w:pos="8306"/>
              </w:tabs>
              <w:ind w:left="340" w:right="340" w:firstLine="709"/>
              <w:rPr>
                <w:rFonts w:ascii="Arial" w:hAnsi="Arial" w:cs="Arial"/>
                <w:sz w:val="28"/>
                <w:szCs w:val="28"/>
                <w:lang w:val="uk-UA"/>
              </w:rPr>
            </w:pPr>
            <w:r w:rsidRPr="00B10FF7">
              <w:rPr>
                <w:rFonts w:ascii="Arial" w:hAnsi="Arial" w:cs="Arial"/>
                <w:sz w:val="28"/>
                <w:szCs w:val="28"/>
                <w:lang w:val="uk-UA"/>
              </w:rPr>
              <w:t>Заборона зміни цільового призначення.</w:t>
            </w:r>
          </w:p>
          <w:p w14:paraId="0EDF53AD" w14:textId="77777777" w:rsidR="005C2687" w:rsidRPr="00B10FF7" w:rsidRDefault="005C2687" w:rsidP="00B10FF7">
            <w:pPr>
              <w:tabs>
                <w:tab w:val="center" w:pos="4153"/>
                <w:tab w:val="right" w:pos="8306"/>
              </w:tabs>
              <w:ind w:left="340" w:right="340" w:firstLine="709"/>
              <w:rPr>
                <w:rFonts w:ascii="Arial" w:hAnsi="Arial" w:cs="Arial"/>
                <w:sz w:val="28"/>
                <w:szCs w:val="28"/>
                <w:lang w:val="uk-UA"/>
              </w:rPr>
            </w:pPr>
            <w:r w:rsidRPr="00B10FF7">
              <w:rPr>
                <w:rFonts w:ascii="Arial" w:hAnsi="Arial" w:cs="Arial"/>
                <w:sz w:val="28"/>
                <w:szCs w:val="28"/>
                <w:lang w:val="uk-UA"/>
              </w:rPr>
              <w:t>Заборона використання земель не за цільовим призначенням, визначеним у земельно-кадастровій документації.</w:t>
            </w:r>
          </w:p>
          <w:p w14:paraId="2899C6BA" w14:textId="77777777" w:rsidR="005C2687" w:rsidRPr="00B10FF7" w:rsidRDefault="005C2687" w:rsidP="00B10FF7">
            <w:pPr>
              <w:tabs>
                <w:tab w:val="center" w:pos="4153"/>
                <w:tab w:val="right" w:pos="8306"/>
              </w:tabs>
              <w:ind w:left="340" w:right="340" w:firstLine="709"/>
              <w:jc w:val="both"/>
              <w:rPr>
                <w:rFonts w:ascii="Arial" w:hAnsi="Arial" w:cs="Arial"/>
                <w:sz w:val="28"/>
                <w:szCs w:val="28"/>
                <w:lang w:val="uk-UA"/>
              </w:rPr>
            </w:pPr>
            <w:r w:rsidRPr="00B10FF7">
              <w:rPr>
                <w:rFonts w:ascii="Arial" w:hAnsi="Arial" w:cs="Arial"/>
                <w:sz w:val="28"/>
                <w:szCs w:val="28"/>
                <w:lang w:val="uk-UA"/>
              </w:rPr>
              <w:t>Дотримання природоохоронних вимог.</w:t>
            </w:r>
          </w:p>
        </w:tc>
        <w:tc>
          <w:tcPr>
            <w:tcW w:w="3792" w:type="dxa"/>
          </w:tcPr>
          <w:p w14:paraId="2E698DDC" w14:textId="77777777" w:rsidR="005C2687" w:rsidRPr="00B10FF7" w:rsidRDefault="005C2687" w:rsidP="00B10FF7">
            <w:pPr>
              <w:tabs>
                <w:tab w:val="center" w:pos="4153"/>
                <w:tab w:val="right" w:pos="8306"/>
              </w:tabs>
              <w:ind w:left="340" w:right="340" w:firstLine="709"/>
              <w:jc w:val="center"/>
              <w:rPr>
                <w:rFonts w:ascii="Arial" w:hAnsi="Arial" w:cs="Arial"/>
                <w:b/>
                <w:bCs/>
                <w:sz w:val="28"/>
                <w:szCs w:val="28"/>
                <w:lang w:val="uk-UA"/>
              </w:rPr>
            </w:pPr>
          </w:p>
          <w:p w14:paraId="227404EB" w14:textId="77777777" w:rsidR="005C2687" w:rsidRPr="00B10FF7" w:rsidRDefault="005C2687" w:rsidP="00B10FF7">
            <w:pPr>
              <w:tabs>
                <w:tab w:val="center" w:pos="4153"/>
                <w:tab w:val="right" w:pos="8306"/>
              </w:tabs>
              <w:ind w:left="340" w:right="340" w:firstLine="709"/>
              <w:rPr>
                <w:rFonts w:ascii="Arial" w:hAnsi="Arial" w:cs="Arial"/>
                <w:sz w:val="28"/>
                <w:szCs w:val="28"/>
                <w:lang w:val="uk-UA"/>
              </w:rPr>
            </w:pPr>
            <w:r w:rsidRPr="00B10FF7">
              <w:rPr>
                <w:rFonts w:ascii="Arial" w:hAnsi="Arial" w:cs="Arial"/>
                <w:sz w:val="28"/>
                <w:szCs w:val="28"/>
                <w:lang w:val="uk-UA"/>
              </w:rPr>
              <w:t>Земельний кодекс України, ст. 20, ст. 141, ст. 211.</w:t>
            </w:r>
          </w:p>
          <w:p w14:paraId="57ED7699" w14:textId="77777777" w:rsidR="005C2687" w:rsidRPr="00B10FF7" w:rsidRDefault="005C2687" w:rsidP="00B10FF7">
            <w:pPr>
              <w:tabs>
                <w:tab w:val="center" w:pos="4153"/>
                <w:tab w:val="right" w:pos="8306"/>
              </w:tabs>
              <w:ind w:left="340" w:right="340" w:firstLine="709"/>
              <w:rPr>
                <w:rFonts w:ascii="Arial" w:hAnsi="Arial" w:cs="Arial"/>
                <w:sz w:val="28"/>
                <w:szCs w:val="28"/>
                <w:lang w:val="uk-UA"/>
              </w:rPr>
            </w:pPr>
            <w:r w:rsidRPr="00B10FF7">
              <w:rPr>
                <w:rFonts w:ascii="Arial" w:hAnsi="Arial" w:cs="Arial"/>
                <w:sz w:val="28"/>
                <w:szCs w:val="28"/>
                <w:lang w:val="uk-UA"/>
              </w:rPr>
              <w:t>Кодекс про адміністративні порушення, ст. 53.</w:t>
            </w:r>
          </w:p>
        </w:tc>
      </w:tr>
      <w:tr w:rsidR="005C2687" w:rsidRPr="00475F49" w14:paraId="6427E53B" w14:textId="77777777">
        <w:trPr>
          <w:jc w:val="center"/>
        </w:trPr>
        <w:tc>
          <w:tcPr>
            <w:tcW w:w="5778" w:type="dxa"/>
          </w:tcPr>
          <w:p w14:paraId="2C525998" w14:textId="77777777" w:rsidR="005C2687" w:rsidRPr="00B10FF7" w:rsidRDefault="005C2687" w:rsidP="00B10FF7">
            <w:pPr>
              <w:tabs>
                <w:tab w:val="center" w:pos="4153"/>
                <w:tab w:val="right" w:pos="8306"/>
              </w:tabs>
              <w:ind w:left="340" w:right="340" w:firstLine="709"/>
              <w:jc w:val="center"/>
              <w:rPr>
                <w:rFonts w:ascii="Arial" w:hAnsi="Arial" w:cs="Arial"/>
                <w:b/>
                <w:bCs/>
                <w:sz w:val="28"/>
                <w:szCs w:val="28"/>
                <w:lang w:val="uk-UA"/>
              </w:rPr>
            </w:pPr>
            <w:r w:rsidRPr="00B10FF7">
              <w:rPr>
                <w:rFonts w:ascii="Arial" w:hAnsi="Arial" w:cs="Arial"/>
                <w:b/>
                <w:bCs/>
                <w:sz w:val="28"/>
                <w:szCs w:val="28"/>
                <w:lang w:val="uk-UA"/>
              </w:rPr>
              <w:t>Екологічні обмеження</w:t>
            </w:r>
          </w:p>
          <w:p w14:paraId="6E43EE1D" w14:textId="77777777" w:rsidR="005C2687" w:rsidRPr="00B10FF7" w:rsidRDefault="005C2687" w:rsidP="00B10FF7">
            <w:pPr>
              <w:tabs>
                <w:tab w:val="center" w:pos="4153"/>
                <w:tab w:val="right" w:pos="8306"/>
              </w:tabs>
              <w:ind w:left="340" w:right="340" w:firstLine="709"/>
              <w:rPr>
                <w:rFonts w:ascii="Arial" w:hAnsi="Arial" w:cs="Arial"/>
                <w:sz w:val="28"/>
                <w:szCs w:val="28"/>
                <w:lang w:val="uk-UA"/>
              </w:rPr>
            </w:pPr>
            <w:r w:rsidRPr="00B10FF7">
              <w:rPr>
                <w:rFonts w:ascii="Arial" w:hAnsi="Arial" w:cs="Arial"/>
                <w:sz w:val="28"/>
                <w:szCs w:val="28"/>
                <w:lang w:val="uk-UA"/>
              </w:rPr>
              <w:t>Заборона забруднення земель небезпечними речовинами понад установлені гранично допустимі концентрації.</w:t>
            </w:r>
          </w:p>
          <w:p w14:paraId="3F12BCD4" w14:textId="77777777" w:rsidR="005C2687" w:rsidRPr="00B10FF7" w:rsidRDefault="005C2687" w:rsidP="00B10FF7">
            <w:pPr>
              <w:tabs>
                <w:tab w:val="center" w:pos="4153"/>
                <w:tab w:val="right" w:pos="8306"/>
              </w:tabs>
              <w:ind w:left="340" w:right="340" w:firstLine="709"/>
              <w:rPr>
                <w:rFonts w:ascii="Arial" w:hAnsi="Arial" w:cs="Arial"/>
                <w:sz w:val="28"/>
                <w:szCs w:val="28"/>
                <w:lang w:val="uk-UA"/>
              </w:rPr>
            </w:pPr>
            <w:r w:rsidRPr="00B10FF7">
              <w:rPr>
                <w:rFonts w:ascii="Arial" w:hAnsi="Arial" w:cs="Arial"/>
                <w:sz w:val="28"/>
                <w:szCs w:val="28"/>
                <w:lang w:val="uk-UA"/>
              </w:rPr>
              <w:t>Недопущення погіршення гідрологічного режиму ділянок.</w:t>
            </w:r>
          </w:p>
          <w:p w14:paraId="4CE2F93E" w14:textId="77777777" w:rsidR="005C2687" w:rsidRPr="00B10FF7" w:rsidRDefault="005C2687" w:rsidP="00B10FF7">
            <w:pPr>
              <w:tabs>
                <w:tab w:val="center" w:pos="4153"/>
                <w:tab w:val="right" w:pos="8306"/>
              </w:tabs>
              <w:ind w:left="340" w:right="340" w:firstLine="709"/>
              <w:rPr>
                <w:rFonts w:ascii="Arial" w:hAnsi="Arial" w:cs="Arial"/>
                <w:sz w:val="28"/>
                <w:szCs w:val="28"/>
                <w:lang w:val="uk-UA"/>
              </w:rPr>
            </w:pPr>
            <w:r w:rsidRPr="00B10FF7">
              <w:rPr>
                <w:rFonts w:ascii="Arial" w:hAnsi="Arial" w:cs="Arial"/>
                <w:sz w:val="28"/>
                <w:szCs w:val="28"/>
                <w:lang w:val="uk-UA"/>
              </w:rPr>
              <w:t>Дотримання екологічних вимог, встановлених законодавством України, при будівництві об’єкта та його експлуатації.</w:t>
            </w:r>
          </w:p>
        </w:tc>
        <w:tc>
          <w:tcPr>
            <w:tcW w:w="3792" w:type="dxa"/>
          </w:tcPr>
          <w:p w14:paraId="3A808C67" w14:textId="77777777" w:rsidR="005C2687" w:rsidRPr="00B10FF7" w:rsidRDefault="005C2687" w:rsidP="00B10FF7">
            <w:pPr>
              <w:tabs>
                <w:tab w:val="center" w:pos="4153"/>
                <w:tab w:val="right" w:pos="8306"/>
              </w:tabs>
              <w:ind w:left="340" w:right="340" w:firstLine="709"/>
              <w:jc w:val="center"/>
              <w:rPr>
                <w:rFonts w:ascii="Arial" w:hAnsi="Arial" w:cs="Arial"/>
                <w:b/>
                <w:bCs/>
                <w:sz w:val="28"/>
                <w:szCs w:val="28"/>
                <w:lang w:val="uk-UA"/>
              </w:rPr>
            </w:pPr>
          </w:p>
          <w:p w14:paraId="70970CD4" w14:textId="77777777" w:rsidR="005C2687" w:rsidRPr="00B10FF7" w:rsidRDefault="005C2687" w:rsidP="00B10FF7">
            <w:pPr>
              <w:tabs>
                <w:tab w:val="center" w:pos="4153"/>
                <w:tab w:val="right" w:pos="8306"/>
              </w:tabs>
              <w:ind w:left="340" w:right="340" w:firstLine="709"/>
              <w:rPr>
                <w:rFonts w:ascii="Arial" w:hAnsi="Arial" w:cs="Arial"/>
                <w:sz w:val="28"/>
                <w:szCs w:val="28"/>
                <w:lang w:val="uk-UA"/>
              </w:rPr>
            </w:pPr>
            <w:r w:rsidRPr="00B10FF7">
              <w:rPr>
                <w:rFonts w:ascii="Arial" w:hAnsi="Arial" w:cs="Arial"/>
                <w:sz w:val="28"/>
                <w:szCs w:val="28"/>
                <w:lang w:val="uk-UA"/>
              </w:rPr>
              <w:t>Земельний кодекс України, ст. 168.</w:t>
            </w:r>
          </w:p>
          <w:p w14:paraId="6DD410CE" w14:textId="77777777" w:rsidR="005C2687" w:rsidRPr="00B10FF7" w:rsidRDefault="005C2687" w:rsidP="00B10FF7">
            <w:pPr>
              <w:tabs>
                <w:tab w:val="center" w:pos="4153"/>
                <w:tab w:val="right" w:pos="8306"/>
              </w:tabs>
              <w:ind w:left="340" w:right="340" w:firstLine="709"/>
              <w:rPr>
                <w:rFonts w:ascii="Arial" w:hAnsi="Arial" w:cs="Arial"/>
                <w:sz w:val="28"/>
                <w:szCs w:val="28"/>
                <w:lang w:val="uk-UA"/>
              </w:rPr>
            </w:pPr>
          </w:p>
          <w:p w14:paraId="7B95AF56" w14:textId="77777777" w:rsidR="005C2687" w:rsidRPr="00B10FF7" w:rsidRDefault="005C2687" w:rsidP="00B10FF7">
            <w:pPr>
              <w:tabs>
                <w:tab w:val="center" w:pos="4153"/>
                <w:tab w:val="right" w:pos="8306"/>
              </w:tabs>
              <w:ind w:left="340" w:right="340" w:firstLine="709"/>
              <w:rPr>
                <w:rFonts w:ascii="Arial" w:hAnsi="Arial" w:cs="Arial"/>
                <w:sz w:val="28"/>
                <w:szCs w:val="28"/>
                <w:lang w:val="uk-UA"/>
              </w:rPr>
            </w:pPr>
            <w:r w:rsidRPr="00B10FF7">
              <w:rPr>
                <w:rFonts w:ascii="Arial" w:hAnsi="Arial" w:cs="Arial"/>
                <w:sz w:val="28"/>
                <w:szCs w:val="28"/>
                <w:lang w:val="uk-UA"/>
              </w:rPr>
              <w:t>Закон України «Про охорону земель», ст. 46.</w:t>
            </w:r>
          </w:p>
          <w:p w14:paraId="387463DD" w14:textId="77777777" w:rsidR="005C2687" w:rsidRPr="00B10FF7" w:rsidRDefault="005C2687" w:rsidP="00B10FF7">
            <w:pPr>
              <w:tabs>
                <w:tab w:val="center" w:pos="4153"/>
                <w:tab w:val="right" w:pos="8306"/>
              </w:tabs>
              <w:ind w:left="340" w:right="340" w:firstLine="709"/>
              <w:rPr>
                <w:rFonts w:ascii="Arial" w:hAnsi="Arial" w:cs="Arial"/>
                <w:b/>
                <w:bCs/>
                <w:sz w:val="28"/>
                <w:szCs w:val="28"/>
                <w:lang w:val="uk-UA"/>
              </w:rPr>
            </w:pPr>
          </w:p>
        </w:tc>
      </w:tr>
      <w:tr w:rsidR="005C2687" w:rsidRPr="00475F49" w14:paraId="2AF04E22" w14:textId="77777777">
        <w:trPr>
          <w:jc w:val="center"/>
        </w:trPr>
        <w:tc>
          <w:tcPr>
            <w:tcW w:w="5778" w:type="dxa"/>
          </w:tcPr>
          <w:p w14:paraId="6992015E" w14:textId="77777777" w:rsidR="005C2687" w:rsidRPr="00B10FF7" w:rsidRDefault="005C2687" w:rsidP="00B10FF7">
            <w:pPr>
              <w:tabs>
                <w:tab w:val="center" w:pos="4153"/>
                <w:tab w:val="right" w:pos="8306"/>
              </w:tabs>
              <w:ind w:left="340" w:right="340" w:firstLine="709"/>
              <w:jc w:val="center"/>
              <w:rPr>
                <w:rFonts w:ascii="Arial" w:hAnsi="Arial" w:cs="Arial"/>
                <w:b/>
                <w:bCs/>
                <w:sz w:val="28"/>
                <w:szCs w:val="28"/>
                <w:lang w:val="uk-UA"/>
              </w:rPr>
            </w:pPr>
            <w:r w:rsidRPr="00B10FF7">
              <w:rPr>
                <w:rFonts w:ascii="Arial" w:hAnsi="Arial" w:cs="Arial"/>
                <w:b/>
                <w:bCs/>
                <w:sz w:val="28"/>
                <w:szCs w:val="28"/>
                <w:lang w:val="uk-UA"/>
              </w:rPr>
              <w:t>Спеціальні обмеження</w:t>
            </w:r>
          </w:p>
          <w:p w14:paraId="214B536F" w14:textId="77777777" w:rsidR="005C2687" w:rsidRPr="00B10FF7" w:rsidRDefault="005C2687" w:rsidP="00B10FF7">
            <w:pPr>
              <w:tabs>
                <w:tab w:val="center" w:pos="4153"/>
                <w:tab w:val="right" w:pos="8306"/>
              </w:tabs>
              <w:ind w:left="340" w:right="340" w:firstLine="709"/>
              <w:rPr>
                <w:rFonts w:ascii="Arial" w:hAnsi="Arial" w:cs="Arial"/>
                <w:sz w:val="28"/>
                <w:szCs w:val="28"/>
                <w:lang w:val="uk-UA"/>
              </w:rPr>
            </w:pPr>
            <w:r w:rsidRPr="00B10FF7">
              <w:rPr>
                <w:rFonts w:ascii="Arial" w:hAnsi="Arial" w:cs="Arial"/>
                <w:sz w:val="28"/>
                <w:szCs w:val="28"/>
                <w:lang w:val="uk-UA"/>
              </w:rPr>
              <w:t>Встановлюється право третіх осіб на використання земельної ділянки для прокладання та ремонту інженерних мереж</w:t>
            </w:r>
          </w:p>
        </w:tc>
        <w:tc>
          <w:tcPr>
            <w:tcW w:w="3792" w:type="dxa"/>
          </w:tcPr>
          <w:p w14:paraId="61CC8C75" w14:textId="77777777" w:rsidR="005C2687" w:rsidRPr="00B10FF7" w:rsidRDefault="005C2687" w:rsidP="00B10FF7">
            <w:pPr>
              <w:tabs>
                <w:tab w:val="center" w:pos="4153"/>
                <w:tab w:val="right" w:pos="8306"/>
              </w:tabs>
              <w:ind w:left="340" w:right="340" w:firstLine="709"/>
              <w:jc w:val="center"/>
              <w:rPr>
                <w:rFonts w:ascii="Arial" w:hAnsi="Arial" w:cs="Arial"/>
                <w:b/>
                <w:bCs/>
                <w:sz w:val="28"/>
                <w:szCs w:val="28"/>
                <w:lang w:val="uk-UA"/>
              </w:rPr>
            </w:pPr>
          </w:p>
          <w:p w14:paraId="7F355B1D" w14:textId="77777777" w:rsidR="005C2687" w:rsidRPr="00B10FF7" w:rsidRDefault="005C2687" w:rsidP="00B10FF7">
            <w:pPr>
              <w:tabs>
                <w:tab w:val="center" w:pos="4153"/>
                <w:tab w:val="right" w:pos="8306"/>
              </w:tabs>
              <w:ind w:left="340" w:right="340" w:firstLine="709"/>
              <w:rPr>
                <w:rFonts w:ascii="Arial" w:hAnsi="Arial" w:cs="Arial"/>
                <w:sz w:val="28"/>
                <w:szCs w:val="28"/>
                <w:lang w:val="uk-UA"/>
              </w:rPr>
            </w:pPr>
            <w:r w:rsidRPr="00B10FF7">
              <w:rPr>
                <w:rFonts w:ascii="Arial" w:hAnsi="Arial" w:cs="Arial"/>
                <w:sz w:val="28"/>
                <w:szCs w:val="28"/>
                <w:lang w:val="uk-UA"/>
              </w:rPr>
              <w:t>Земельний кодекс України, ст. 99,  пункти в, г, д</w:t>
            </w:r>
          </w:p>
          <w:p w14:paraId="3CF555FB" w14:textId="77777777" w:rsidR="005C2687" w:rsidRPr="00B10FF7" w:rsidRDefault="005C2687" w:rsidP="00B10FF7">
            <w:pPr>
              <w:tabs>
                <w:tab w:val="center" w:pos="4153"/>
                <w:tab w:val="right" w:pos="8306"/>
              </w:tabs>
              <w:ind w:left="340" w:right="340" w:firstLine="709"/>
              <w:jc w:val="center"/>
              <w:rPr>
                <w:rFonts w:ascii="Arial" w:hAnsi="Arial" w:cs="Arial"/>
                <w:b/>
                <w:bCs/>
                <w:sz w:val="28"/>
                <w:szCs w:val="28"/>
                <w:lang w:val="uk-UA"/>
              </w:rPr>
            </w:pPr>
          </w:p>
        </w:tc>
      </w:tr>
    </w:tbl>
    <w:p w14:paraId="5FF240EC" w14:textId="77777777" w:rsidR="005C2687" w:rsidRDefault="005C2687" w:rsidP="00B10FF7">
      <w:pPr>
        <w:ind w:left="340" w:right="340" w:firstLine="709"/>
        <w:jc w:val="right"/>
        <w:rPr>
          <w:rFonts w:ascii="Arial" w:hAnsi="Arial" w:cs="Arial"/>
          <w:sz w:val="28"/>
          <w:szCs w:val="28"/>
          <w:lang w:val="uk-UA"/>
        </w:rPr>
      </w:pPr>
    </w:p>
    <w:p w14:paraId="18AD7574" w14:textId="77777777" w:rsidR="0007070C" w:rsidRDefault="0007070C" w:rsidP="00D44168">
      <w:pPr>
        <w:pStyle w:val="HTMLPreformatted"/>
        <w:shd w:val="clear" w:color="auto" w:fill="FFFFFF"/>
        <w:tabs>
          <w:tab w:val="clear" w:pos="5496"/>
          <w:tab w:val="left" w:pos="5245"/>
        </w:tabs>
        <w:ind w:left="4395"/>
        <w:textAlignment w:val="baseline"/>
        <w:rPr>
          <w:rFonts w:ascii="Arial" w:hAnsi="Arial" w:cs="Arial"/>
          <w:sz w:val="28"/>
          <w:szCs w:val="28"/>
          <w:lang w:val="uk-UA"/>
        </w:rPr>
      </w:pPr>
    </w:p>
    <w:p w14:paraId="27885426" w14:textId="77777777" w:rsidR="0007070C" w:rsidRDefault="0007070C" w:rsidP="00D44168">
      <w:pPr>
        <w:pStyle w:val="HTMLPreformatted"/>
        <w:shd w:val="clear" w:color="auto" w:fill="FFFFFF"/>
        <w:tabs>
          <w:tab w:val="clear" w:pos="5496"/>
          <w:tab w:val="left" w:pos="5245"/>
        </w:tabs>
        <w:ind w:left="4395"/>
        <w:textAlignment w:val="baseline"/>
        <w:rPr>
          <w:rFonts w:ascii="Arial" w:hAnsi="Arial" w:cs="Arial"/>
          <w:sz w:val="28"/>
          <w:szCs w:val="28"/>
          <w:lang w:val="uk-UA"/>
        </w:rPr>
      </w:pPr>
    </w:p>
    <w:p w14:paraId="0B223AAE" w14:textId="77777777" w:rsidR="0007070C" w:rsidRDefault="0007070C" w:rsidP="00D44168">
      <w:pPr>
        <w:pStyle w:val="HTMLPreformatted"/>
        <w:shd w:val="clear" w:color="auto" w:fill="FFFFFF"/>
        <w:tabs>
          <w:tab w:val="clear" w:pos="5496"/>
          <w:tab w:val="left" w:pos="5245"/>
        </w:tabs>
        <w:ind w:left="4395"/>
        <w:textAlignment w:val="baseline"/>
        <w:rPr>
          <w:rFonts w:ascii="Arial" w:hAnsi="Arial" w:cs="Arial"/>
          <w:sz w:val="28"/>
          <w:szCs w:val="28"/>
          <w:lang w:val="uk-UA"/>
        </w:rPr>
      </w:pPr>
    </w:p>
    <w:p w14:paraId="040A75D4" w14:textId="77777777" w:rsidR="0007070C" w:rsidRDefault="0007070C" w:rsidP="00D44168">
      <w:pPr>
        <w:pStyle w:val="HTMLPreformatted"/>
        <w:shd w:val="clear" w:color="auto" w:fill="FFFFFF"/>
        <w:tabs>
          <w:tab w:val="clear" w:pos="5496"/>
          <w:tab w:val="left" w:pos="5245"/>
        </w:tabs>
        <w:ind w:left="4395"/>
        <w:textAlignment w:val="baseline"/>
        <w:rPr>
          <w:rFonts w:ascii="Arial" w:hAnsi="Arial" w:cs="Arial"/>
          <w:sz w:val="28"/>
          <w:szCs w:val="28"/>
          <w:lang w:val="uk-UA"/>
        </w:rPr>
      </w:pPr>
    </w:p>
    <w:p w14:paraId="411BE610" w14:textId="77777777" w:rsidR="0007070C" w:rsidRDefault="0007070C" w:rsidP="00D44168">
      <w:pPr>
        <w:pStyle w:val="HTMLPreformatted"/>
        <w:shd w:val="clear" w:color="auto" w:fill="FFFFFF"/>
        <w:tabs>
          <w:tab w:val="clear" w:pos="5496"/>
          <w:tab w:val="left" w:pos="5245"/>
        </w:tabs>
        <w:ind w:left="4395"/>
        <w:textAlignment w:val="baseline"/>
        <w:rPr>
          <w:rFonts w:ascii="Arial" w:hAnsi="Arial" w:cs="Arial"/>
          <w:sz w:val="28"/>
          <w:szCs w:val="28"/>
          <w:lang w:val="uk-UA"/>
        </w:rPr>
      </w:pPr>
    </w:p>
    <w:p w14:paraId="0260CCA2" w14:textId="77777777" w:rsidR="0007070C" w:rsidRDefault="0007070C" w:rsidP="00D44168">
      <w:pPr>
        <w:pStyle w:val="HTMLPreformatted"/>
        <w:shd w:val="clear" w:color="auto" w:fill="FFFFFF"/>
        <w:tabs>
          <w:tab w:val="clear" w:pos="5496"/>
          <w:tab w:val="left" w:pos="5245"/>
        </w:tabs>
        <w:ind w:left="4395"/>
        <w:textAlignment w:val="baseline"/>
        <w:rPr>
          <w:rFonts w:ascii="Arial" w:hAnsi="Arial" w:cs="Arial"/>
          <w:sz w:val="28"/>
          <w:szCs w:val="28"/>
          <w:lang w:val="uk-UA"/>
        </w:rPr>
      </w:pPr>
    </w:p>
    <w:p w14:paraId="7B439D14" w14:textId="77777777" w:rsidR="0007070C" w:rsidRDefault="0007070C" w:rsidP="00D44168">
      <w:pPr>
        <w:pStyle w:val="HTMLPreformatted"/>
        <w:shd w:val="clear" w:color="auto" w:fill="FFFFFF"/>
        <w:tabs>
          <w:tab w:val="clear" w:pos="5496"/>
          <w:tab w:val="left" w:pos="5245"/>
        </w:tabs>
        <w:ind w:left="4395"/>
        <w:textAlignment w:val="baseline"/>
        <w:rPr>
          <w:rFonts w:ascii="Arial" w:hAnsi="Arial" w:cs="Arial"/>
          <w:sz w:val="28"/>
          <w:szCs w:val="28"/>
          <w:lang w:val="uk-UA"/>
        </w:rPr>
      </w:pPr>
    </w:p>
    <w:p w14:paraId="237D4FBA" w14:textId="77777777" w:rsidR="0007070C" w:rsidRDefault="0007070C" w:rsidP="00D44168">
      <w:pPr>
        <w:pStyle w:val="HTMLPreformatted"/>
        <w:shd w:val="clear" w:color="auto" w:fill="FFFFFF"/>
        <w:tabs>
          <w:tab w:val="clear" w:pos="5496"/>
          <w:tab w:val="left" w:pos="5245"/>
        </w:tabs>
        <w:ind w:left="4395"/>
        <w:textAlignment w:val="baseline"/>
        <w:rPr>
          <w:rFonts w:ascii="Arial" w:hAnsi="Arial" w:cs="Arial"/>
          <w:sz w:val="28"/>
          <w:szCs w:val="28"/>
          <w:lang w:val="uk-UA"/>
        </w:rPr>
      </w:pPr>
    </w:p>
    <w:p w14:paraId="50D28657" w14:textId="77777777" w:rsidR="0007070C" w:rsidRDefault="0007070C" w:rsidP="00D44168">
      <w:pPr>
        <w:pStyle w:val="HTMLPreformatted"/>
        <w:shd w:val="clear" w:color="auto" w:fill="FFFFFF"/>
        <w:tabs>
          <w:tab w:val="clear" w:pos="5496"/>
          <w:tab w:val="left" w:pos="5245"/>
        </w:tabs>
        <w:ind w:left="4395"/>
        <w:textAlignment w:val="baseline"/>
        <w:rPr>
          <w:rFonts w:ascii="Arial" w:hAnsi="Arial" w:cs="Arial"/>
          <w:sz w:val="28"/>
          <w:szCs w:val="28"/>
          <w:lang w:val="uk-UA"/>
        </w:rPr>
      </w:pPr>
    </w:p>
    <w:p w14:paraId="28F1C2C2" w14:textId="77777777" w:rsidR="0007070C" w:rsidRDefault="0007070C" w:rsidP="00D44168">
      <w:pPr>
        <w:pStyle w:val="HTMLPreformatted"/>
        <w:shd w:val="clear" w:color="auto" w:fill="FFFFFF"/>
        <w:tabs>
          <w:tab w:val="clear" w:pos="5496"/>
          <w:tab w:val="left" w:pos="5245"/>
        </w:tabs>
        <w:ind w:left="4395"/>
        <w:textAlignment w:val="baseline"/>
        <w:rPr>
          <w:rFonts w:ascii="Arial" w:hAnsi="Arial" w:cs="Arial"/>
          <w:sz w:val="28"/>
          <w:szCs w:val="28"/>
          <w:lang w:val="uk-UA"/>
        </w:rPr>
      </w:pPr>
    </w:p>
    <w:p w14:paraId="10111E00" w14:textId="77777777" w:rsidR="0007070C" w:rsidRDefault="0007070C" w:rsidP="00D44168">
      <w:pPr>
        <w:pStyle w:val="HTMLPreformatted"/>
        <w:shd w:val="clear" w:color="auto" w:fill="FFFFFF"/>
        <w:tabs>
          <w:tab w:val="clear" w:pos="5496"/>
          <w:tab w:val="left" w:pos="5245"/>
        </w:tabs>
        <w:ind w:left="4395"/>
        <w:textAlignment w:val="baseline"/>
        <w:rPr>
          <w:rFonts w:ascii="Arial" w:hAnsi="Arial" w:cs="Arial"/>
          <w:sz w:val="28"/>
          <w:szCs w:val="28"/>
          <w:lang w:val="uk-UA"/>
        </w:rPr>
      </w:pPr>
    </w:p>
    <w:p w14:paraId="75CD5901" w14:textId="77777777" w:rsidR="0007070C" w:rsidRDefault="0007070C" w:rsidP="00D44168">
      <w:pPr>
        <w:pStyle w:val="HTMLPreformatted"/>
        <w:shd w:val="clear" w:color="auto" w:fill="FFFFFF"/>
        <w:tabs>
          <w:tab w:val="clear" w:pos="5496"/>
          <w:tab w:val="left" w:pos="5245"/>
        </w:tabs>
        <w:ind w:left="4395"/>
        <w:textAlignment w:val="baseline"/>
        <w:rPr>
          <w:rFonts w:ascii="Arial" w:hAnsi="Arial" w:cs="Arial"/>
          <w:sz w:val="28"/>
          <w:szCs w:val="28"/>
          <w:lang w:val="uk-UA"/>
        </w:rPr>
      </w:pPr>
    </w:p>
    <w:p w14:paraId="60EACD87" w14:textId="77777777" w:rsidR="0007070C" w:rsidRDefault="0007070C" w:rsidP="00D44168">
      <w:pPr>
        <w:pStyle w:val="HTMLPreformatted"/>
        <w:shd w:val="clear" w:color="auto" w:fill="FFFFFF"/>
        <w:tabs>
          <w:tab w:val="clear" w:pos="5496"/>
          <w:tab w:val="left" w:pos="5245"/>
        </w:tabs>
        <w:ind w:left="4395"/>
        <w:textAlignment w:val="baseline"/>
        <w:rPr>
          <w:rFonts w:ascii="Arial" w:hAnsi="Arial" w:cs="Arial"/>
          <w:sz w:val="28"/>
          <w:szCs w:val="28"/>
          <w:lang w:val="uk-UA"/>
        </w:rPr>
      </w:pPr>
    </w:p>
    <w:p w14:paraId="45127AF0" w14:textId="77777777" w:rsidR="0007070C" w:rsidRDefault="0007070C" w:rsidP="00D44168">
      <w:pPr>
        <w:pStyle w:val="HTMLPreformatted"/>
        <w:shd w:val="clear" w:color="auto" w:fill="FFFFFF"/>
        <w:tabs>
          <w:tab w:val="clear" w:pos="5496"/>
          <w:tab w:val="left" w:pos="5245"/>
        </w:tabs>
        <w:ind w:left="4395"/>
        <w:textAlignment w:val="baseline"/>
        <w:rPr>
          <w:rFonts w:ascii="Arial" w:hAnsi="Arial" w:cs="Arial"/>
          <w:sz w:val="28"/>
          <w:szCs w:val="28"/>
          <w:lang w:val="uk-UA"/>
        </w:rPr>
      </w:pPr>
    </w:p>
    <w:p w14:paraId="1D7B16B6" w14:textId="77777777" w:rsidR="0007070C" w:rsidRDefault="0007070C" w:rsidP="00D44168">
      <w:pPr>
        <w:pStyle w:val="HTMLPreformatted"/>
        <w:shd w:val="clear" w:color="auto" w:fill="FFFFFF"/>
        <w:tabs>
          <w:tab w:val="clear" w:pos="5496"/>
          <w:tab w:val="left" w:pos="5245"/>
        </w:tabs>
        <w:ind w:left="4395"/>
        <w:textAlignment w:val="baseline"/>
        <w:rPr>
          <w:rFonts w:ascii="Arial" w:hAnsi="Arial" w:cs="Arial"/>
          <w:sz w:val="28"/>
          <w:szCs w:val="28"/>
          <w:lang w:val="uk-UA"/>
        </w:rPr>
      </w:pPr>
    </w:p>
    <w:p w14:paraId="33961623" w14:textId="71030F9E" w:rsidR="00D44168" w:rsidRPr="0007070C" w:rsidRDefault="008B32E9" w:rsidP="00D44168">
      <w:pPr>
        <w:pStyle w:val="HTMLPreformatted"/>
        <w:shd w:val="clear" w:color="auto" w:fill="FFFFFF"/>
        <w:tabs>
          <w:tab w:val="clear" w:pos="5496"/>
          <w:tab w:val="left" w:pos="5245"/>
        </w:tabs>
        <w:ind w:left="4395"/>
        <w:textAlignment w:val="baseline"/>
        <w:rPr>
          <w:rFonts w:ascii="Times New Roman" w:hAnsi="Times New Roman"/>
          <w:sz w:val="28"/>
          <w:szCs w:val="28"/>
          <w:lang w:val="uk-UA"/>
        </w:rPr>
      </w:pPr>
      <w:r>
        <w:rPr>
          <w:rFonts w:ascii="Arial" w:hAnsi="Arial" w:cs="Arial"/>
          <w:sz w:val="28"/>
          <w:szCs w:val="28"/>
          <w:lang w:val="uk-UA"/>
        </w:rPr>
        <w:lastRenderedPageBreak/>
        <w:tab/>
      </w:r>
      <w:r w:rsidR="005C2687">
        <w:rPr>
          <w:b/>
          <w:bCs/>
          <w:lang w:val="uk-UA"/>
        </w:rPr>
        <w:t xml:space="preserve">           </w:t>
      </w:r>
      <w:r w:rsidR="00D44168" w:rsidRPr="0007070C">
        <w:rPr>
          <w:rFonts w:ascii="Times New Roman" w:hAnsi="Times New Roman"/>
          <w:sz w:val="28"/>
          <w:szCs w:val="28"/>
          <w:lang w:val="uk-UA"/>
        </w:rPr>
        <w:t>Додаток</w:t>
      </w:r>
    </w:p>
    <w:p w14:paraId="1FDBFAFC" w14:textId="77777777" w:rsidR="00D44168" w:rsidRPr="0007070C" w:rsidRDefault="00D44168" w:rsidP="00D44168">
      <w:pPr>
        <w:pStyle w:val="HTMLPreformatted"/>
        <w:shd w:val="clear" w:color="auto" w:fill="FFFFFF"/>
        <w:tabs>
          <w:tab w:val="clear" w:pos="5496"/>
          <w:tab w:val="left" w:pos="5245"/>
        </w:tabs>
        <w:ind w:left="4395"/>
        <w:textAlignment w:val="baseline"/>
        <w:rPr>
          <w:rFonts w:ascii="Times New Roman" w:hAnsi="Times New Roman"/>
          <w:sz w:val="28"/>
          <w:szCs w:val="28"/>
          <w:lang w:val="uk-UA"/>
        </w:rPr>
      </w:pPr>
      <w:r w:rsidRPr="0007070C">
        <w:rPr>
          <w:rFonts w:ascii="Times New Roman" w:hAnsi="Times New Roman"/>
          <w:sz w:val="28"/>
          <w:szCs w:val="28"/>
          <w:lang w:val="uk-UA"/>
        </w:rPr>
        <w:t xml:space="preserve">до Порядку ведення реєстру </w:t>
      </w:r>
    </w:p>
    <w:p w14:paraId="553846D9" w14:textId="77777777" w:rsidR="00D44168" w:rsidRPr="0007070C" w:rsidRDefault="00D44168" w:rsidP="00D44168">
      <w:pPr>
        <w:pStyle w:val="HTMLPreformatted"/>
        <w:shd w:val="clear" w:color="auto" w:fill="FFFFFF"/>
        <w:tabs>
          <w:tab w:val="clear" w:pos="5496"/>
          <w:tab w:val="left" w:pos="5245"/>
        </w:tabs>
        <w:ind w:left="4395"/>
        <w:textAlignment w:val="baseline"/>
        <w:rPr>
          <w:rFonts w:ascii="Times New Roman" w:hAnsi="Times New Roman"/>
          <w:sz w:val="28"/>
          <w:szCs w:val="28"/>
          <w:lang w:val="uk-UA"/>
        </w:rPr>
      </w:pPr>
      <w:r w:rsidRPr="0007070C">
        <w:rPr>
          <w:rFonts w:ascii="Times New Roman" w:hAnsi="Times New Roman"/>
          <w:sz w:val="28"/>
          <w:szCs w:val="28"/>
          <w:lang w:val="uk-UA"/>
        </w:rPr>
        <w:t xml:space="preserve">містобудівних умов та обмежень </w:t>
      </w:r>
      <w:r w:rsidRPr="0007070C">
        <w:rPr>
          <w:rFonts w:ascii="Times New Roman" w:hAnsi="Times New Roman"/>
          <w:sz w:val="28"/>
          <w:szCs w:val="28"/>
          <w:lang w:val="uk-UA"/>
        </w:rPr>
        <w:br/>
      </w:r>
      <w:bookmarkStart w:id="0" w:name="o102"/>
      <w:bookmarkEnd w:id="0"/>
    </w:p>
    <w:p w14:paraId="6B02E09A" w14:textId="77777777" w:rsidR="00D44168" w:rsidRPr="0007070C" w:rsidRDefault="00D44168" w:rsidP="00D44168">
      <w:pPr>
        <w:tabs>
          <w:tab w:val="left" w:pos="916"/>
          <w:tab w:val="left" w:pos="1832"/>
          <w:tab w:val="left" w:pos="2748"/>
          <w:tab w:val="left" w:pos="3664"/>
          <w:tab w:val="left" w:pos="4580"/>
          <w:tab w:val="left" w:pos="5245"/>
          <w:tab w:val="left" w:pos="6804"/>
          <w:tab w:val="left" w:pos="7328"/>
          <w:tab w:val="left" w:pos="8244"/>
          <w:tab w:val="left" w:pos="9160"/>
          <w:tab w:val="left" w:pos="10076"/>
          <w:tab w:val="left" w:pos="10992"/>
          <w:tab w:val="left" w:pos="11908"/>
          <w:tab w:val="left" w:pos="12824"/>
          <w:tab w:val="left" w:pos="13740"/>
          <w:tab w:val="left" w:pos="14656"/>
        </w:tabs>
        <w:ind w:left="4395"/>
        <w:rPr>
          <w:sz w:val="28"/>
          <w:szCs w:val="28"/>
          <w:lang w:val="uk-UA"/>
        </w:rPr>
      </w:pPr>
      <w:r w:rsidRPr="0007070C">
        <w:rPr>
          <w:sz w:val="28"/>
          <w:szCs w:val="28"/>
          <w:lang w:val="uk-UA"/>
        </w:rPr>
        <w:t xml:space="preserve">ЗАТВЕРДЖЕНО </w:t>
      </w:r>
    </w:p>
    <w:p w14:paraId="686F51C1" w14:textId="77777777" w:rsidR="00D44168" w:rsidRPr="0007070C" w:rsidRDefault="00D44168" w:rsidP="00D44168">
      <w:pPr>
        <w:tabs>
          <w:tab w:val="left" w:pos="916"/>
          <w:tab w:val="left" w:pos="1832"/>
          <w:tab w:val="left" w:pos="2748"/>
          <w:tab w:val="left" w:pos="3664"/>
          <w:tab w:val="left" w:pos="4580"/>
          <w:tab w:val="left" w:pos="5245"/>
          <w:tab w:val="left" w:pos="6804"/>
          <w:tab w:val="left" w:pos="7328"/>
          <w:tab w:val="left" w:pos="8244"/>
          <w:tab w:val="left" w:pos="9160"/>
          <w:tab w:val="left" w:pos="10076"/>
          <w:tab w:val="left" w:pos="10992"/>
          <w:tab w:val="left" w:pos="11908"/>
          <w:tab w:val="left" w:pos="12824"/>
          <w:tab w:val="left" w:pos="13740"/>
          <w:tab w:val="left" w:pos="14656"/>
        </w:tabs>
        <w:ind w:left="4395"/>
        <w:rPr>
          <w:sz w:val="26"/>
          <w:szCs w:val="26"/>
          <w:lang w:val="uk-UA"/>
        </w:rPr>
      </w:pPr>
    </w:p>
    <w:p w14:paraId="11A042D7" w14:textId="77777777" w:rsidR="00D44168" w:rsidRPr="0007070C" w:rsidRDefault="00D44168" w:rsidP="00D44168">
      <w:pPr>
        <w:tabs>
          <w:tab w:val="left" w:pos="916"/>
          <w:tab w:val="left" w:pos="1832"/>
          <w:tab w:val="left" w:pos="2748"/>
          <w:tab w:val="left" w:pos="3664"/>
          <w:tab w:val="left" w:pos="4580"/>
          <w:tab w:val="left" w:pos="5245"/>
          <w:tab w:val="left" w:pos="6804"/>
          <w:tab w:val="left" w:pos="7328"/>
          <w:tab w:val="left" w:pos="8244"/>
          <w:tab w:val="left" w:pos="9160"/>
          <w:tab w:val="left" w:pos="10076"/>
          <w:tab w:val="left" w:pos="10992"/>
          <w:tab w:val="left" w:pos="11908"/>
          <w:tab w:val="left" w:pos="12824"/>
          <w:tab w:val="left" w:pos="13740"/>
          <w:tab w:val="left" w:pos="14656"/>
        </w:tabs>
        <w:ind w:left="4395"/>
        <w:rPr>
          <w:b/>
          <w:sz w:val="26"/>
          <w:szCs w:val="26"/>
          <w:lang w:val="uk-UA"/>
        </w:rPr>
      </w:pPr>
    </w:p>
    <w:p w14:paraId="4C30F0E5" w14:textId="77777777" w:rsidR="00D44168" w:rsidRPr="0007070C" w:rsidRDefault="00D44168" w:rsidP="00D44168">
      <w:pPr>
        <w:tabs>
          <w:tab w:val="left" w:pos="916"/>
          <w:tab w:val="left" w:pos="1832"/>
          <w:tab w:val="left" w:pos="2748"/>
          <w:tab w:val="left" w:pos="3664"/>
          <w:tab w:val="left" w:pos="4580"/>
          <w:tab w:val="left" w:pos="5245"/>
          <w:tab w:val="left" w:pos="6804"/>
          <w:tab w:val="left" w:pos="7328"/>
          <w:tab w:val="left" w:pos="8244"/>
          <w:tab w:val="left" w:pos="9160"/>
          <w:tab w:val="left" w:pos="10076"/>
          <w:tab w:val="left" w:pos="10992"/>
          <w:tab w:val="left" w:pos="11908"/>
          <w:tab w:val="left" w:pos="12824"/>
          <w:tab w:val="left" w:pos="13740"/>
          <w:tab w:val="left" w:pos="14656"/>
        </w:tabs>
        <w:spacing w:line="240" w:lineRule="atLeast"/>
        <w:ind w:left="4395"/>
        <w:rPr>
          <w:sz w:val="20"/>
          <w:lang w:val="uk-UA"/>
        </w:rPr>
      </w:pPr>
      <w:r w:rsidRPr="0007070C">
        <w:rPr>
          <w:sz w:val="20"/>
          <w:lang w:val="uk-UA"/>
        </w:rPr>
        <w:t>(найменування уповноваженого</w:t>
      </w:r>
    </w:p>
    <w:p w14:paraId="0C966347" w14:textId="77777777" w:rsidR="00D44168" w:rsidRPr="0007070C" w:rsidRDefault="00D44168" w:rsidP="00D44168">
      <w:pPr>
        <w:tabs>
          <w:tab w:val="left" w:pos="916"/>
          <w:tab w:val="left" w:pos="1832"/>
          <w:tab w:val="left" w:pos="2748"/>
          <w:tab w:val="left" w:pos="3664"/>
          <w:tab w:val="left" w:pos="4580"/>
          <w:tab w:val="left" w:pos="5245"/>
          <w:tab w:val="left" w:pos="6804"/>
          <w:tab w:val="left" w:pos="7328"/>
          <w:tab w:val="left" w:pos="8244"/>
          <w:tab w:val="left" w:pos="9160"/>
          <w:tab w:val="left" w:pos="10076"/>
          <w:tab w:val="left" w:pos="10992"/>
          <w:tab w:val="left" w:pos="11908"/>
          <w:tab w:val="left" w:pos="12824"/>
          <w:tab w:val="left" w:pos="13740"/>
          <w:tab w:val="left" w:pos="14656"/>
        </w:tabs>
        <w:spacing w:line="240" w:lineRule="atLeast"/>
        <w:ind w:left="4395"/>
        <w:rPr>
          <w:sz w:val="20"/>
          <w:lang w:val="uk-UA"/>
        </w:rPr>
      </w:pPr>
      <w:r w:rsidRPr="0007070C">
        <w:rPr>
          <w:sz w:val="20"/>
          <w:lang w:val="uk-UA"/>
        </w:rPr>
        <w:t>органу містобудування та архітектури)</w:t>
      </w:r>
    </w:p>
    <w:p w14:paraId="006B455B" w14:textId="3E4A298A" w:rsidR="00D44168" w:rsidRPr="0007070C" w:rsidRDefault="00D44168" w:rsidP="00D44168">
      <w:pPr>
        <w:tabs>
          <w:tab w:val="left" w:pos="916"/>
          <w:tab w:val="left" w:pos="1832"/>
          <w:tab w:val="left" w:pos="2748"/>
          <w:tab w:val="left" w:pos="3664"/>
          <w:tab w:val="left" w:pos="4580"/>
          <w:tab w:val="left" w:pos="5245"/>
          <w:tab w:val="left" w:pos="6804"/>
          <w:tab w:val="left" w:pos="7328"/>
          <w:tab w:val="left" w:pos="8244"/>
          <w:tab w:val="left" w:pos="9160"/>
          <w:tab w:val="left" w:pos="10076"/>
          <w:tab w:val="left" w:pos="10992"/>
          <w:tab w:val="left" w:pos="11908"/>
          <w:tab w:val="left" w:pos="12824"/>
          <w:tab w:val="left" w:pos="13740"/>
          <w:tab w:val="left" w:pos="14656"/>
        </w:tabs>
        <w:ind w:left="4395"/>
        <w:rPr>
          <w:sz w:val="26"/>
          <w:szCs w:val="26"/>
          <w:lang w:val="uk-UA"/>
        </w:rPr>
      </w:pPr>
      <w:r w:rsidRPr="0007070C">
        <w:rPr>
          <w:sz w:val="26"/>
          <w:szCs w:val="26"/>
          <w:lang w:val="uk-UA"/>
        </w:rPr>
        <w:t>від "__" _______ 2020 року</w:t>
      </w:r>
      <w:r w:rsidRPr="0007070C">
        <w:rPr>
          <w:sz w:val="28"/>
          <w:szCs w:val="28"/>
          <w:lang w:val="uk-UA"/>
        </w:rPr>
        <w:t xml:space="preserve"> № __________</w:t>
      </w:r>
    </w:p>
    <w:p w14:paraId="2E506E21" w14:textId="77777777" w:rsidR="00D44168" w:rsidRPr="0007070C" w:rsidRDefault="00D44168" w:rsidP="00D44168">
      <w:pPr>
        <w:pStyle w:val="HTMLPreformatted"/>
        <w:shd w:val="clear" w:color="auto" w:fill="FFFFFF"/>
        <w:spacing w:before="240"/>
        <w:jc w:val="center"/>
        <w:textAlignment w:val="baseline"/>
        <w:rPr>
          <w:rFonts w:ascii="Times New Roman" w:hAnsi="Times New Roman"/>
          <w:b/>
          <w:bCs/>
          <w:sz w:val="28"/>
          <w:szCs w:val="28"/>
          <w:bdr w:val="none" w:sz="0" w:space="0" w:color="auto" w:frame="1"/>
          <w:lang w:val="uk-UA"/>
        </w:rPr>
      </w:pPr>
      <w:r w:rsidRPr="0007070C">
        <w:rPr>
          <w:rFonts w:ascii="Times New Roman" w:hAnsi="Times New Roman"/>
          <w:b/>
          <w:bCs/>
          <w:sz w:val="28"/>
          <w:szCs w:val="28"/>
          <w:bdr w:val="none" w:sz="0" w:space="0" w:color="auto" w:frame="1"/>
          <w:lang w:val="uk-UA"/>
        </w:rPr>
        <w:t xml:space="preserve">Містобудівні умови та обмеження </w:t>
      </w:r>
      <w:r w:rsidRPr="0007070C">
        <w:rPr>
          <w:rFonts w:ascii="Times New Roman" w:hAnsi="Times New Roman"/>
          <w:b/>
          <w:bCs/>
          <w:sz w:val="28"/>
          <w:szCs w:val="28"/>
          <w:bdr w:val="none" w:sz="0" w:space="0" w:color="auto" w:frame="1"/>
          <w:lang w:val="uk-UA"/>
        </w:rPr>
        <w:br/>
        <w:t>для проектування об’єкту будівництва</w:t>
      </w:r>
    </w:p>
    <w:p w14:paraId="5E9DB90F" w14:textId="53FBF209" w:rsidR="00D44168" w:rsidRPr="0007070C" w:rsidRDefault="00D44168" w:rsidP="00D44168">
      <w:pPr>
        <w:pStyle w:val="HTMLPreformatted"/>
        <w:shd w:val="clear" w:color="auto" w:fill="FFFFFF"/>
        <w:spacing w:before="240"/>
        <w:jc w:val="both"/>
        <w:textAlignment w:val="baseline"/>
        <w:rPr>
          <w:rFonts w:ascii="Times New Roman" w:hAnsi="Times New Roman" w:cs="Times New Roman"/>
          <w:b/>
          <w:sz w:val="28"/>
          <w:szCs w:val="24"/>
          <w:u w:val="single"/>
          <w:lang w:val="uk-UA"/>
        </w:rPr>
      </w:pPr>
      <w:r w:rsidRPr="0007070C">
        <w:rPr>
          <w:rFonts w:ascii="Times New Roman" w:hAnsi="Times New Roman"/>
          <w:b/>
          <w:sz w:val="28"/>
          <w:szCs w:val="28"/>
          <w:lang w:val="uk-UA"/>
        </w:rPr>
        <w:t xml:space="preserve"> </w:t>
      </w:r>
      <w:r w:rsidRPr="0007070C">
        <w:rPr>
          <w:rFonts w:ascii="Times New Roman" w:hAnsi="Times New Roman" w:cs="Times New Roman"/>
          <w:b/>
          <w:sz w:val="28"/>
          <w:szCs w:val="28"/>
          <w:u w:val="single"/>
          <w:lang w:val="uk-UA"/>
        </w:rPr>
        <w:t xml:space="preserve">Нове </w:t>
      </w:r>
      <w:r w:rsidRPr="0007070C">
        <w:rPr>
          <w:rStyle w:val="67"/>
          <w:b/>
          <w:sz w:val="28"/>
          <w:szCs w:val="28"/>
          <w:u w:val="single"/>
          <w:lang w:val="uk-UA" w:eastAsia="uk-UA"/>
        </w:rPr>
        <w:t xml:space="preserve">будівництво </w:t>
      </w:r>
      <w:r w:rsidR="0020280B" w:rsidRPr="0007070C">
        <w:rPr>
          <w:rFonts w:ascii="Times New Roman" w:hAnsi="Times New Roman" w:cs="Times New Roman"/>
          <w:b/>
          <w:sz w:val="28"/>
          <w:szCs w:val="24"/>
          <w:u w:val="single"/>
          <w:lang w:val="uk-UA"/>
        </w:rPr>
        <w:t>багатоквартирного</w:t>
      </w:r>
      <w:r w:rsidRPr="0007070C">
        <w:rPr>
          <w:rFonts w:ascii="Times New Roman" w:hAnsi="Times New Roman" w:cs="Times New Roman"/>
          <w:b/>
          <w:sz w:val="28"/>
          <w:szCs w:val="24"/>
          <w:u w:val="single"/>
          <w:lang w:val="uk-UA"/>
        </w:rPr>
        <w:t xml:space="preserve"> житлового будинку</w:t>
      </w:r>
      <w:r w:rsidR="0020280B" w:rsidRPr="0007070C">
        <w:rPr>
          <w:rFonts w:ascii="Times New Roman" w:hAnsi="Times New Roman" w:cs="Times New Roman"/>
          <w:b/>
          <w:sz w:val="28"/>
          <w:szCs w:val="24"/>
          <w:u w:val="single"/>
          <w:lang w:val="uk-UA"/>
        </w:rPr>
        <w:t xml:space="preserve"> з паркінгом</w:t>
      </w:r>
      <w:r w:rsidRPr="0007070C">
        <w:rPr>
          <w:rFonts w:ascii="Times New Roman" w:hAnsi="Times New Roman" w:cs="Times New Roman"/>
          <w:b/>
          <w:sz w:val="28"/>
          <w:szCs w:val="24"/>
          <w:u w:val="single"/>
          <w:lang w:val="uk-UA"/>
        </w:rPr>
        <w:t xml:space="preserve"> по вул. </w:t>
      </w:r>
      <w:r w:rsidR="0020280B" w:rsidRPr="0007070C">
        <w:rPr>
          <w:rFonts w:ascii="Times New Roman" w:hAnsi="Times New Roman" w:cs="Times New Roman"/>
          <w:b/>
          <w:sz w:val="28"/>
          <w:szCs w:val="24"/>
          <w:u w:val="single"/>
          <w:lang w:val="uk-UA"/>
        </w:rPr>
        <w:t>Переяславській</w:t>
      </w:r>
      <w:r w:rsidRPr="0007070C">
        <w:rPr>
          <w:rFonts w:ascii="Times New Roman" w:hAnsi="Times New Roman" w:cs="Times New Roman"/>
          <w:b/>
          <w:sz w:val="28"/>
          <w:szCs w:val="24"/>
          <w:u w:val="single"/>
          <w:lang w:val="uk-UA"/>
        </w:rPr>
        <w:t xml:space="preserve"> в м. Кременчук Полтавської області</w:t>
      </w:r>
    </w:p>
    <w:p w14:paraId="63D16E51" w14:textId="77777777" w:rsidR="00D44168" w:rsidRPr="0007070C" w:rsidRDefault="00D44168" w:rsidP="00D44168">
      <w:pPr>
        <w:pStyle w:val="HTMLPreformatted"/>
        <w:shd w:val="clear" w:color="auto" w:fill="FFFFFF"/>
        <w:spacing w:before="240"/>
        <w:jc w:val="both"/>
        <w:textAlignment w:val="baseline"/>
        <w:rPr>
          <w:rFonts w:ascii="Times New Roman" w:hAnsi="Times New Roman"/>
          <w:lang w:val="uk-UA"/>
        </w:rPr>
      </w:pPr>
      <w:r w:rsidRPr="0007070C">
        <w:rPr>
          <w:rFonts w:ascii="Times New Roman" w:hAnsi="Times New Roman"/>
          <w:lang w:val="uk-UA"/>
        </w:rPr>
        <w:t xml:space="preserve"> (Назва об’єкта будівництва)</w:t>
      </w:r>
      <w:r w:rsidRPr="0007070C">
        <w:rPr>
          <w:rFonts w:ascii="Times New Roman" w:hAnsi="Times New Roman"/>
          <w:lang w:val="uk-UA"/>
        </w:rPr>
        <w:br/>
      </w:r>
      <w:bookmarkStart w:id="1" w:name="o104"/>
      <w:bookmarkEnd w:id="1"/>
      <w:r w:rsidRPr="0007070C">
        <w:rPr>
          <w:rFonts w:ascii="Times New Roman" w:hAnsi="Times New Roman"/>
          <w:b/>
          <w:sz w:val="28"/>
          <w:szCs w:val="28"/>
          <w:lang w:val="uk-UA"/>
        </w:rPr>
        <w:t>Загальні дані:</w:t>
      </w:r>
    </w:p>
    <w:p w14:paraId="7482174D" w14:textId="71D76AA4" w:rsidR="00D44168" w:rsidRPr="0007070C" w:rsidRDefault="00D44168" w:rsidP="00D44168">
      <w:pPr>
        <w:pStyle w:val="HTMLPreformatted"/>
        <w:shd w:val="clear" w:color="auto" w:fill="FFFFFF"/>
        <w:jc w:val="both"/>
        <w:textAlignment w:val="baseline"/>
        <w:rPr>
          <w:rFonts w:ascii="Times New Roman" w:hAnsi="Times New Roman"/>
          <w:sz w:val="28"/>
          <w:szCs w:val="28"/>
          <w:u w:val="single"/>
          <w:lang w:val="uk-UA"/>
        </w:rPr>
      </w:pPr>
      <w:bookmarkStart w:id="2" w:name="o105"/>
      <w:bookmarkEnd w:id="2"/>
      <w:r w:rsidRPr="0007070C">
        <w:rPr>
          <w:rFonts w:ascii="Times New Roman" w:hAnsi="Times New Roman"/>
          <w:b/>
          <w:sz w:val="28"/>
          <w:szCs w:val="28"/>
          <w:lang w:val="uk-UA"/>
        </w:rPr>
        <w:t xml:space="preserve">1.  </w:t>
      </w:r>
      <w:r w:rsidRPr="0007070C">
        <w:rPr>
          <w:rFonts w:ascii="Times New Roman" w:hAnsi="Times New Roman"/>
          <w:sz w:val="28"/>
          <w:szCs w:val="28"/>
          <w:u w:val="single"/>
          <w:lang w:val="uk-UA"/>
        </w:rPr>
        <w:t xml:space="preserve">Нове будівництво, місце знаходження земельної ділянки: Полтавська область, м. Кременчук, вул. </w:t>
      </w:r>
      <w:r w:rsidR="00C953D4" w:rsidRPr="0007070C">
        <w:rPr>
          <w:rFonts w:ascii="Times New Roman" w:hAnsi="Times New Roman"/>
          <w:sz w:val="28"/>
          <w:szCs w:val="28"/>
          <w:u w:val="single"/>
          <w:lang w:val="uk-UA"/>
        </w:rPr>
        <w:t>Переяславська</w:t>
      </w:r>
      <w:r w:rsidRPr="0007070C">
        <w:rPr>
          <w:rFonts w:ascii="Times New Roman" w:hAnsi="Times New Roman"/>
          <w:sz w:val="28"/>
          <w:szCs w:val="28"/>
          <w:u w:val="single"/>
          <w:lang w:val="uk-UA"/>
        </w:rPr>
        <w:t>.</w:t>
      </w:r>
    </w:p>
    <w:p w14:paraId="3DC4EB2B" w14:textId="77777777" w:rsidR="00D44168" w:rsidRPr="0007070C" w:rsidRDefault="00D44168" w:rsidP="00D44168">
      <w:pPr>
        <w:pStyle w:val="HTMLPreformatted"/>
        <w:shd w:val="clear" w:color="auto" w:fill="FFFFFF"/>
        <w:jc w:val="center"/>
        <w:textAlignment w:val="baseline"/>
        <w:rPr>
          <w:rFonts w:ascii="Times New Roman" w:hAnsi="Times New Roman"/>
          <w:lang w:val="uk-UA"/>
        </w:rPr>
      </w:pPr>
      <w:bookmarkStart w:id="3" w:name="o106"/>
      <w:bookmarkEnd w:id="3"/>
      <w:r w:rsidRPr="0007070C">
        <w:rPr>
          <w:rFonts w:ascii="Times New Roman" w:hAnsi="Times New Roman"/>
          <w:lang w:val="uk-UA"/>
        </w:rPr>
        <w:t>(  Вид будівництва, адреса або місцезнаходження земельної ділянки)</w:t>
      </w:r>
    </w:p>
    <w:p w14:paraId="467EB6C0" w14:textId="5FB8B38F" w:rsidR="00D44168" w:rsidRPr="0007070C" w:rsidRDefault="00D44168" w:rsidP="00D44168">
      <w:pPr>
        <w:keepLines/>
        <w:widowControl w:val="0"/>
        <w:shd w:val="clear" w:color="auto" w:fill="FFFFFF"/>
        <w:snapToGrid w:val="0"/>
        <w:ind w:right="276"/>
        <w:jc w:val="both"/>
        <w:rPr>
          <w:sz w:val="28"/>
          <w:szCs w:val="28"/>
          <w:u w:val="single"/>
          <w:lang w:val="uk-UA"/>
        </w:rPr>
      </w:pPr>
      <w:r w:rsidRPr="0007070C">
        <w:rPr>
          <w:b/>
          <w:sz w:val="28"/>
          <w:szCs w:val="28"/>
          <w:lang w:val="uk-UA"/>
        </w:rPr>
        <w:t xml:space="preserve">2.  </w:t>
      </w:r>
      <w:r w:rsidRPr="0007070C">
        <w:rPr>
          <w:sz w:val="28"/>
          <w:szCs w:val="28"/>
          <w:u w:val="single"/>
          <w:lang w:val="uk-UA"/>
        </w:rPr>
        <w:t xml:space="preserve">Приватне підприємство  </w:t>
      </w:r>
    </w:p>
    <w:p w14:paraId="0635AD55" w14:textId="77777777" w:rsidR="00D44168" w:rsidRPr="0007070C" w:rsidRDefault="00D44168" w:rsidP="00D44168">
      <w:pPr>
        <w:keepLines/>
        <w:widowControl w:val="0"/>
        <w:shd w:val="clear" w:color="auto" w:fill="FFFFFF"/>
        <w:snapToGrid w:val="0"/>
        <w:ind w:right="276"/>
        <w:jc w:val="both"/>
        <w:rPr>
          <w:b/>
          <w:sz w:val="28"/>
          <w:szCs w:val="28"/>
          <w:u w:val="single"/>
          <w:lang w:val="uk-UA"/>
        </w:rPr>
      </w:pPr>
      <w:r w:rsidRPr="0007070C">
        <w:rPr>
          <w:sz w:val="28"/>
          <w:szCs w:val="28"/>
          <w:u w:val="single"/>
          <w:lang w:val="uk-UA"/>
        </w:rPr>
        <w:t xml:space="preserve"> </w:t>
      </w:r>
    </w:p>
    <w:p w14:paraId="54475797" w14:textId="77777777" w:rsidR="00D44168" w:rsidRPr="0007070C" w:rsidRDefault="00D44168" w:rsidP="00D44168">
      <w:pPr>
        <w:pStyle w:val="HTMLPreformatted"/>
        <w:shd w:val="clear" w:color="auto" w:fill="FFFFFF"/>
        <w:jc w:val="center"/>
        <w:textAlignment w:val="baseline"/>
        <w:rPr>
          <w:rFonts w:ascii="Times New Roman" w:hAnsi="Times New Roman"/>
          <w:lang w:val="uk-UA"/>
        </w:rPr>
      </w:pPr>
      <w:r w:rsidRPr="0007070C">
        <w:rPr>
          <w:rFonts w:ascii="Times New Roman" w:hAnsi="Times New Roman"/>
          <w:lang w:val="uk-UA"/>
        </w:rPr>
        <w:t>( Інформація про замовника)</w:t>
      </w:r>
    </w:p>
    <w:p w14:paraId="4FF82128" w14:textId="77777777" w:rsidR="00D44168" w:rsidRPr="0007070C" w:rsidRDefault="00D44168" w:rsidP="00D44168">
      <w:pPr>
        <w:pStyle w:val="HTMLPreformatted"/>
        <w:shd w:val="clear" w:color="auto" w:fill="FFFFFF"/>
        <w:jc w:val="center"/>
        <w:textAlignment w:val="baseline"/>
        <w:rPr>
          <w:sz w:val="28"/>
          <w:szCs w:val="28"/>
          <w:lang w:val="uk-UA"/>
        </w:rPr>
      </w:pPr>
    </w:p>
    <w:p w14:paraId="7D1CEB8C" w14:textId="77777777" w:rsidR="00D44168" w:rsidRPr="0007070C" w:rsidRDefault="00D44168" w:rsidP="00D44168">
      <w:pPr>
        <w:pStyle w:val="BodyText"/>
        <w:jc w:val="both"/>
        <w:rPr>
          <w:rFonts w:ascii="Times New Roman" w:hAnsi="Times New Roman"/>
          <w:sz w:val="28"/>
          <w:szCs w:val="28"/>
          <w:lang w:val="uk-UA"/>
        </w:rPr>
      </w:pPr>
      <w:r w:rsidRPr="0007070C">
        <w:rPr>
          <w:b/>
          <w:sz w:val="28"/>
          <w:szCs w:val="28"/>
          <w:lang w:val="uk-UA"/>
        </w:rPr>
        <w:t>3.</w:t>
      </w:r>
      <w:r w:rsidRPr="0007070C">
        <w:rPr>
          <w:sz w:val="28"/>
          <w:szCs w:val="28"/>
          <w:lang w:val="uk-UA"/>
        </w:rPr>
        <w:t xml:space="preserve"> </w:t>
      </w:r>
      <w:r w:rsidRPr="0007070C">
        <w:rPr>
          <w:rFonts w:ascii="Times New Roman" w:hAnsi="Times New Roman"/>
          <w:sz w:val="28"/>
          <w:szCs w:val="28"/>
          <w:lang w:val="uk-UA"/>
        </w:rPr>
        <w:t>Відповідає :</w:t>
      </w:r>
    </w:p>
    <w:p w14:paraId="598548E7" w14:textId="77777777" w:rsidR="00D44168" w:rsidRPr="0007070C" w:rsidRDefault="00D44168" w:rsidP="00D44168">
      <w:pPr>
        <w:pStyle w:val="BodyText"/>
        <w:jc w:val="both"/>
        <w:rPr>
          <w:rFonts w:ascii="Times New Roman" w:hAnsi="Times New Roman"/>
          <w:sz w:val="28"/>
          <w:szCs w:val="28"/>
          <w:u w:val="single"/>
          <w:lang w:val="uk-UA"/>
        </w:rPr>
      </w:pPr>
      <w:r w:rsidRPr="0007070C">
        <w:rPr>
          <w:rFonts w:ascii="Times New Roman" w:hAnsi="Times New Roman"/>
          <w:sz w:val="28"/>
          <w:szCs w:val="28"/>
          <w:u w:val="single"/>
          <w:lang w:val="uk-UA"/>
        </w:rPr>
        <w:t xml:space="preserve">Цільове призначення земельних ділянок – </w:t>
      </w:r>
      <w:r w:rsidRPr="0007070C">
        <w:rPr>
          <w:rFonts w:ascii="Times New Roman" w:hAnsi="Times New Roman"/>
          <w:sz w:val="28"/>
          <w:szCs w:val="28"/>
          <w:lang w:val="ru-RU"/>
        </w:rPr>
        <w:t>02.03 Для будівництва і обслуговування багатоквартирного житлового будинку</w:t>
      </w:r>
      <w:r w:rsidRPr="0007070C">
        <w:rPr>
          <w:rFonts w:ascii="Times New Roman" w:hAnsi="Times New Roman"/>
          <w:sz w:val="28"/>
          <w:szCs w:val="28"/>
          <w:u w:val="single"/>
          <w:lang w:val="uk-UA"/>
        </w:rPr>
        <w:t xml:space="preserve">. </w:t>
      </w:r>
    </w:p>
    <w:p w14:paraId="694AA73F" w14:textId="77777777" w:rsidR="00D44168" w:rsidRPr="0007070C" w:rsidRDefault="00D44168" w:rsidP="00D44168">
      <w:pPr>
        <w:pStyle w:val="BodyText"/>
        <w:jc w:val="both"/>
        <w:rPr>
          <w:rFonts w:ascii="Times New Roman" w:hAnsi="Times New Roman"/>
          <w:sz w:val="28"/>
          <w:szCs w:val="28"/>
          <w:u w:val="single"/>
          <w:lang w:val="uk-UA"/>
        </w:rPr>
      </w:pPr>
      <w:r w:rsidRPr="0007070C">
        <w:rPr>
          <w:rFonts w:ascii="Times New Roman" w:hAnsi="Times New Roman"/>
          <w:sz w:val="28"/>
          <w:szCs w:val="28"/>
          <w:u w:val="single"/>
          <w:lang w:val="uk-UA"/>
        </w:rPr>
        <w:t xml:space="preserve">Функціональне призначення: Категорія земель: землі житлової та громадської забудови. </w:t>
      </w:r>
    </w:p>
    <w:p w14:paraId="6FFF1A37" w14:textId="3F575F10" w:rsidR="00D44168" w:rsidRPr="0007070C" w:rsidRDefault="00D44168" w:rsidP="00D44168">
      <w:pPr>
        <w:pStyle w:val="NormalWeb"/>
        <w:shd w:val="clear" w:color="auto" w:fill="FFFFFF"/>
        <w:spacing w:before="0" w:beforeAutospacing="0" w:after="75" w:afterAutospacing="0" w:line="210" w:lineRule="atLeast"/>
        <w:rPr>
          <w:i/>
          <w:iCs/>
          <w:sz w:val="28"/>
          <w:szCs w:val="28"/>
          <w:u w:val="single"/>
        </w:rPr>
      </w:pPr>
      <w:r w:rsidRPr="0007070C">
        <w:rPr>
          <w:sz w:val="28"/>
          <w:szCs w:val="28"/>
          <w:u w:val="single"/>
        </w:rPr>
        <w:t xml:space="preserve">Вид використання земельної ділянки:  </w:t>
      </w:r>
      <w:r w:rsidRPr="0007070C">
        <w:rPr>
          <w:i/>
          <w:iCs/>
          <w:sz w:val="28"/>
          <w:szCs w:val="28"/>
          <w:u w:val="single"/>
        </w:rPr>
        <w:t xml:space="preserve">для будівництва житлових будинків </w:t>
      </w:r>
      <w:r w:rsidR="0020280B" w:rsidRPr="0007070C">
        <w:rPr>
          <w:i/>
          <w:iCs/>
          <w:sz w:val="28"/>
          <w:szCs w:val="28"/>
          <w:u w:val="single"/>
          <w:lang w:val="uk-UA"/>
        </w:rPr>
        <w:t>9</w:t>
      </w:r>
      <w:r w:rsidRPr="0007070C">
        <w:rPr>
          <w:i/>
          <w:iCs/>
          <w:sz w:val="28"/>
          <w:szCs w:val="28"/>
          <w:u w:val="single"/>
        </w:rPr>
        <w:t xml:space="preserve"> – </w:t>
      </w:r>
      <w:r w:rsidR="0020280B" w:rsidRPr="0007070C">
        <w:rPr>
          <w:i/>
          <w:iCs/>
          <w:sz w:val="28"/>
          <w:szCs w:val="28"/>
          <w:u w:val="single"/>
          <w:lang w:val="uk-UA"/>
        </w:rPr>
        <w:t>12</w:t>
      </w:r>
      <w:r w:rsidRPr="0007070C">
        <w:rPr>
          <w:i/>
          <w:iCs/>
          <w:sz w:val="28"/>
          <w:szCs w:val="28"/>
          <w:u w:val="single"/>
        </w:rPr>
        <w:t xml:space="preserve"> поверхів, окремо розташованих або зблокованих.</w:t>
      </w:r>
    </w:p>
    <w:p w14:paraId="289D9343" w14:textId="0A8C9F94" w:rsidR="00D44168" w:rsidRPr="0007070C" w:rsidRDefault="00D44168" w:rsidP="00D44168">
      <w:pPr>
        <w:pStyle w:val="BodyText"/>
        <w:jc w:val="both"/>
        <w:rPr>
          <w:rFonts w:ascii="Times New Roman" w:hAnsi="Times New Roman"/>
          <w:sz w:val="28"/>
          <w:szCs w:val="28"/>
          <w:u w:val="single"/>
          <w:lang w:val="uk-UA"/>
        </w:rPr>
      </w:pPr>
      <w:r w:rsidRPr="0007070C">
        <w:rPr>
          <w:sz w:val="28"/>
          <w:szCs w:val="28"/>
          <w:u w:val="single"/>
          <w:lang w:val="uk-UA"/>
        </w:rPr>
        <w:t xml:space="preserve">Містобудівна документація: </w:t>
      </w:r>
      <w:r w:rsidRPr="0007070C">
        <w:rPr>
          <w:rFonts w:ascii="Times New Roman" w:hAnsi="Times New Roman"/>
          <w:sz w:val="28"/>
          <w:szCs w:val="28"/>
          <w:lang w:val="uk-UA"/>
        </w:rPr>
        <w:t xml:space="preserve">Генеральний план міста Кременчук, який </w:t>
      </w:r>
      <w:r w:rsidRPr="0007070C">
        <w:rPr>
          <w:rFonts w:ascii="Times New Roman" w:hAnsi="Times New Roman"/>
          <w:sz w:val="28"/>
          <w:szCs w:val="28"/>
          <w:lang w:val="ru-RU"/>
        </w:rPr>
        <w:t>затверджен</w:t>
      </w:r>
      <w:r w:rsidRPr="0007070C">
        <w:rPr>
          <w:rFonts w:ascii="Times New Roman" w:hAnsi="Times New Roman"/>
          <w:sz w:val="28"/>
          <w:szCs w:val="28"/>
          <w:lang w:val="uk-UA"/>
        </w:rPr>
        <w:t>ий Кременчуцькою</w:t>
      </w:r>
      <w:r w:rsidRPr="0007070C">
        <w:rPr>
          <w:rFonts w:ascii="Times New Roman" w:hAnsi="Times New Roman"/>
          <w:sz w:val="28"/>
          <w:szCs w:val="28"/>
          <w:lang w:val="ru-RU"/>
        </w:rPr>
        <w:t xml:space="preserve"> міською радою 25.12.2007р. (зі змінами від 29.04.2014р.)</w:t>
      </w:r>
      <w:r w:rsidRPr="0007070C">
        <w:rPr>
          <w:rFonts w:ascii="Times New Roman" w:hAnsi="Times New Roman"/>
          <w:sz w:val="28"/>
          <w:szCs w:val="28"/>
          <w:lang w:val="uk-UA"/>
        </w:rPr>
        <w:t xml:space="preserve">; </w:t>
      </w:r>
      <w:r w:rsidRPr="0007070C">
        <w:rPr>
          <w:rFonts w:ascii="Times New Roman" w:hAnsi="Times New Roman"/>
          <w:sz w:val="28"/>
          <w:szCs w:val="28"/>
          <w:lang w:val="uk-UA" w:eastAsia="uk-UA"/>
        </w:rPr>
        <w:t xml:space="preserve">Детальний план території </w:t>
      </w:r>
      <w:r w:rsidR="00C953D4" w:rsidRPr="0007070C">
        <w:rPr>
          <w:rFonts w:ascii="Times New Roman" w:hAnsi="Times New Roman"/>
          <w:sz w:val="28"/>
          <w:szCs w:val="28"/>
          <w:lang w:val="uk-UA" w:eastAsia="uk-UA"/>
        </w:rPr>
        <w:t>мікрорайону 101</w:t>
      </w:r>
      <w:r w:rsidRPr="0007070C">
        <w:rPr>
          <w:rFonts w:ascii="Times New Roman" w:hAnsi="Times New Roman"/>
          <w:sz w:val="28"/>
          <w:szCs w:val="28"/>
          <w:lang w:val="uk-UA" w:eastAsia="uk-UA"/>
        </w:rPr>
        <w:t xml:space="preserve"> в м. Кременчуці Полтавської області</w:t>
      </w:r>
    </w:p>
    <w:p w14:paraId="40273EBE" w14:textId="3E77AEA2" w:rsidR="00D44168" w:rsidRPr="0007070C" w:rsidRDefault="00D44168" w:rsidP="00D44168">
      <w:pPr>
        <w:pStyle w:val="BodyText"/>
        <w:jc w:val="both"/>
        <w:rPr>
          <w:rFonts w:ascii="Times New Roman" w:hAnsi="Times New Roman"/>
          <w:sz w:val="26"/>
          <w:szCs w:val="26"/>
          <w:lang w:val="uk-UA"/>
        </w:rPr>
      </w:pPr>
      <w:r w:rsidRPr="0007070C">
        <w:rPr>
          <w:rFonts w:ascii="Times New Roman" w:hAnsi="Times New Roman"/>
          <w:sz w:val="26"/>
          <w:szCs w:val="26"/>
          <w:lang w:val="uk-UA"/>
        </w:rPr>
        <w:t xml:space="preserve">земельна ділянка: кадастровий номер                           площею   </w:t>
      </w:r>
      <w:r w:rsidR="0020280B" w:rsidRPr="0007070C">
        <w:rPr>
          <w:rFonts w:ascii="Times New Roman" w:hAnsi="Times New Roman"/>
          <w:sz w:val="26"/>
          <w:szCs w:val="26"/>
          <w:lang w:val="uk-UA"/>
        </w:rPr>
        <w:t xml:space="preserve"> </w:t>
      </w:r>
      <w:r w:rsidRPr="0007070C">
        <w:rPr>
          <w:rFonts w:ascii="Times New Roman" w:hAnsi="Times New Roman"/>
          <w:sz w:val="26"/>
          <w:szCs w:val="26"/>
          <w:lang w:val="uk-UA"/>
        </w:rPr>
        <w:t xml:space="preserve">    га, </w:t>
      </w:r>
    </w:p>
    <w:p w14:paraId="3C9ECADA" w14:textId="77777777" w:rsidR="00D44168" w:rsidRPr="0007070C" w:rsidRDefault="00D44168" w:rsidP="00D44168">
      <w:pPr>
        <w:pStyle w:val="BodyText"/>
        <w:jc w:val="both"/>
        <w:rPr>
          <w:rFonts w:ascii="Times New Roman" w:hAnsi="Times New Roman"/>
          <w:sz w:val="26"/>
          <w:szCs w:val="26"/>
          <w:lang w:val="uk-UA"/>
        </w:rPr>
      </w:pPr>
      <w:r w:rsidRPr="0007070C">
        <w:rPr>
          <w:rFonts w:ascii="Times New Roman" w:hAnsi="Times New Roman"/>
          <w:sz w:val="26"/>
          <w:szCs w:val="26"/>
          <w:lang w:val="uk-UA"/>
        </w:rPr>
        <w:t>що передана в оренду на підставі:</w:t>
      </w:r>
    </w:p>
    <w:p w14:paraId="32D8E024" w14:textId="77777777" w:rsidR="00D44168" w:rsidRPr="0007070C" w:rsidRDefault="00D44168" w:rsidP="00D44168">
      <w:pPr>
        <w:pStyle w:val="BodyText"/>
        <w:jc w:val="both"/>
        <w:rPr>
          <w:rFonts w:ascii="Times New Roman" w:hAnsi="Times New Roman"/>
          <w:sz w:val="26"/>
          <w:szCs w:val="26"/>
          <w:lang w:val="uk-UA"/>
        </w:rPr>
      </w:pPr>
      <w:r w:rsidRPr="0007070C">
        <w:rPr>
          <w:rFonts w:ascii="Times New Roman" w:hAnsi="Times New Roman"/>
          <w:sz w:val="26"/>
          <w:szCs w:val="26"/>
          <w:lang w:val="uk-UA"/>
        </w:rPr>
        <w:t>договору оренди землі  (дата державної реєстрації іншого речового права         р. № запису       , витяг з Державного реєстру речових прав на нерухоме майно про реєстрацію іншого речового права від        р. №      реєстраційний номер об’єкта нерухомого майна                 ;</w:t>
      </w:r>
    </w:p>
    <w:p w14:paraId="451BA1D7" w14:textId="77777777" w:rsidR="00D44168" w:rsidRPr="0007070C" w:rsidRDefault="00D44168" w:rsidP="00D44168">
      <w:pPr>
        <w:pStyle w:val="BodyText"/>
        <w:jc w:val="both"/>
        <w:rPr>
          <w:sz w:val="26"/>
          <w:szCs w:val="26"/>
          <w:lang w:val="uk-UA"/>
        </w:rPr>
      </w:pPr>
    </w:p>
    <w:p w14:paraId="501C8A00" w14:textId="77777777" w:rsidR="00D44168" w:rsidRPr="0007070C" w:rsidRDefault="00D44168" w:rsidP="00D44168">
      <w:pPr>
        <w:jc w:val="both"/>
        <w:rPr>
          <w:sz w:val="20"/>
          <w:lang w:val="uk-UA"/>
        </w:rPr>
      </w:pPr>
      <w:r w:rsidRPr="0007070C">
        <w:rPr>
          <w:sz w:val="20"/>
          <w:lang w:val="uk-UA"/>
        </w:rPr>
        <w:t xml:space="preserve"> (Відповідність цільового та функціонального призначення земельної ділянки містобудівній документації на місцевому рівні)</w:t>
      </w:r>
    </w:p>
    <w:p w14:paraId="71E6F41E" w14:textId="77777777" w:rsidR="00D44168" w:rsidRPr="0007070C" w:rsidRDefault="00D44168" w:rsidP="00D44168">
      <w:pPr>
        <w:pStyle w:val="HTMLPreformatted"/>
        <w:shd w:val="clear" w:color="auto" w:fill="FFFFFF"/>
        <w:spacing w:before="120"/>
        <w:jc w:val="center"/>
        <w:textAlignment w:val="baseline"/>
        <w:rPr>
          <w:rFonts w:ascii="Times New Roman" w:hAnsi="Times New Roman"/>
          <w:b/>
          <w:sz w:val="28"/>
          <w:szCs w:val="28"/>
          <w:lang w:val="uk-UA" w:eastAsia="uk-UA"/>
        </w:rPr>
      </w:pPr>
      <w:r w:rsidRPr="0007070C">
        <w:rPr>
          <w:rFonts w:ascii="Times New Roman" w:hAnsi="Times New Roman"/>
          <w:b/>
          <w:sz w:val="28"/>
          <w:szCs w:val="28"/>
          <w:lang w:val="uk-UA" w:eastAsia="uk-UA"/>
        </w:rPr>
        <w:t>Містобудівні умови та обмеження:</w:t>
      </w:r>
    </w:p>
    <w:p w14:paraId="44302619" w14:textId="77777777" w:rsidR="00D44168" w:rsidRPr="0007070C" w:rsidRDefault="00D44168" w:rsidP="00D44168">
      <w:pPr>
        <w:pStyle w:val="HTMLPreformatted"/>
        <w:shd w:val="clear" w:color="auto" w:fill="FFFFFF"/>
        <w:jc w:val="both"/>
        <w:textAlignment w:val="baseline"/>
        <w:rPr>
          <w:rFonts w:ascii="Times New Roman" w:hAnsi="Times New Roman"/>
          <w:sz w:val="28"/>
          <w:szCs w:val="28"/>
          <w:u w:val="single"/>
          <w:lang w:val="uk-UA"/>
        </w:rPr>
      </w:pPr>
      <w:bookmarkStart w:id="4" w:name="o108"/>
      <w:bookmarkEnd w:id="4"/>
      <w:r w:rsidRPr="0007070C">
        <w:rPr>
          <w:rFonts w:ascii="Times New Roman" w:hAnsi="Times New Roman"/>
          <w:b/>
          <w:sz w:val="28"/>
          <w:szCs w:val="28"/>
          <w:lang w:val="uk-UA"/>
        </w:rPr>
        <w:t>1.</w:t>
      </w:r>
      <w:r w:rsidRPr="0007070C">
        <w:rPr>
          <w:rFonts w:ascii="Times New Roman" w:hAnsi="Times New Roman"/>
          <w:sz w:val="28"/>
          <w:szCs w:val="28"/>
          <w:lang w:val="uk-UA"/>
        </w:rPr>
        <w:t xml:space="preserve"> </w:t>
      </w:r>
      <w:bookmarkStart w:id="5" w:name="o109"/>
      <w:bookmarkEnd w:id="5"/>
      <w:r w:rsidRPr="0007070C">
        <w:rPr>
          <w:rFonts w:ascii="Times New Roman" w:hAnsi="Times New Roman"/>
          <w:sz w:val="28"/>
          <w:szCs w:val="28"/>
          <w:u w:val="single"/>
          <w:lang w:val="uk-UA"/>
        </w:rPr>
        <w:t xml:space="preserve">Максимальна висота будівель та споруд  - до 39,0 м. Гранично допустиму висотність будинків, будівель та споруд визначити у відповідності до затвердженої містобудівної </w:t>
      </w:r>
      <w:r w:rsidRPr="0007070C">
        <w:rPr>
          <w:rFonts w:ascii="Times New Roman" w:hAnsi="Times New Roman"/>
          <w:sz w:val="28"/>
          <w:szCs w:val="28"/>
          <w:u w:val="single"/>
          <w:lang w:val="uk-UA"/>
        </w:rPr>
        <w:lastRenderedPageBreak/>
        <w:t xml:space="preserve">документації, розробленої  ФОП  Кулініч К.О., з урахуванням вимог ДБН Б.2.2-12:2019 «Планування і забудова територій».  </w:t>
      </w:r>
    </w:p>
    <w:p w14:paraId="06326906" w14:textId="77777777" w:rsidR="00D44168" w:rsidRPr="0007070C" w:rsidRDefault="00D44168" w:rsidP="00D44168">
      <w:pPr>
        <w:pStyle w:val="HTMLPreformatted"/>
        <w:shd w:val="clear" w:color="auto" w:fill="FFFFFF"/>
        <w:jc w:val="center"/>
        <w:textAlignment w:val="baseline"/>
        <w:rPr>
          <w:rFonts w:ascii="Times New Roman" w:hAnsi="Times New Roman"/>
          <w:lang w:val="uk-UA"/>
        </w:rPr>
      </w:pPr>
      <w:r w:rsidRPr="0007070C">
        <w:rPr>
          <w:rFonts w:ascii="Times New Roman" w:hAnsi="Times New Roman"/>
          <w:lang w:val="uk-UA"/>
        </w:rPr>
        <w:t>(Гранично допустима висотність будинків, будівель та споруд у метрах)</w:t>
      </w:r>
    </w:p>
    <w:p w14:paraId="56F3B9C9" w14:textId="77777777" w:rsidR="00D44168" w:rsidRPr="0007070C" w:rsidRDefault="00D44168" w:rsidP="00D44168">
      <w:pPr>
        <w:pStyle w:val="HTMLPreformatted"/>
        <w:shd w:val="clear" w:color="auto" w:fill="FFFFFF"/>
        <w:jc w:val="both"/>
        <w:textAlignment w:val="baseline"/>
        <w:rPr>
          <w:rFonts w:ascii="Times New Roman" w:hAnsi="Times New Roman"/>
          <w:lang w:val="uk-UA" w:eastAsia="uk-UA"/>
        </w:rPr>
      </w:pPr>
      <w:bookmarkStart w:id="6" w:name="o110"/>
      <w:bookmarkEnd w:id="6"/>
    </w:p>
    <w:p w14:paraId="5F2B2D1C" w14:textId="77777777" w:rsidR="00D44168" w:rsidRPr="0007070C" w:rsidRDefault="00D44168" w:rsidP="00D44168">
      <w:pPr>
        <w:pStyle w:val="HTMLPreformatted"/>
        <w:shd w:val="clear" w:color="auto" w:fill="FFFFFF"/>
        <w:jc w:val="both"/>
        <w:textAlignment w:val="baseline"/>
        <w:rPr>
          <w:rFonts w:ascii="Times New Roman" w:hAnsi="Times New Roman"/>
          <w:sz w:val="28"/>
          <w:szCs w:val="28"/>
          <w:u w:val="single"/>
          <w:lang w:val="uk-UA"/>
        </w:rPr>
      </w:pPr>
      <w:r w:rsidRPr="0007070C">
        <w:rPr>
          <w:rFonts w:ascii="Times New Roman" w:hAnsi="Times New Roman"/>
          <w:b/>
          <w:sz w:val="28"/>
          <w:szCs w:val="28"/>
          <w:lang w:val="uk-UA"/>
        </w:rPr>
        <w:t xml:space="preserve">2. </w:t>
      </w:r>
      <w:r w:rsidRPr="0007070C">
        <w:rPr>
          <w:rFonts w:ascii="Times New Roman" w:hAnsi="Times New Roman"/>
          <w:sz w:val="28"/>
          <w:szCs w:val="28"/>
          <w:u w:val="single"/>
          <w:lang w:val="uk-UA"/>
        </w:rPr>
        <w:t>Максимально допустимий відсоток забудови земельної ділянки розраховується згідно з ДБН Б.2.2-12:2019, та з урахуванням техніко-економічних показників містобудівного розрахунку,  становить до 35%.</w:t>
      </w:r>
      <w:bookmarkStart w:id="7" w:name="o111"/>
      <w:bookmarkEnd w:id="7"/>
    </w:p>
    <w:p w14:paraId="166E63E4" w14:textId="77777777" w:rsidR="00D44168" w:rsidRPr="0007070C" w:rsidRDefault="00D44168" w:rsidP="00D44168">
      <w:pPr>
        <w:pStyle w:val="HTMLPreformatted"/>
        <w:shd w:val="clear" w:color="auto" w:fill="FFFFFF"/>
        <w:jc w:val="center"/>
        <w:textAlignment w:val="baseline"/>
        <w:rPr>
          <w:rFonts w:ascii="Times New Roman" w:hAnsi="Times New Roman"/>
          <w:lang w:val="uk-UA" w:eastAsia="uk-UA"/>
        </w:rPr>
      </w:pPr>
      <w:r w:rsidRPr="0007070C">
        <w:rPr>
          <w:rFonts w:ascii="Times New Roman" w:hAnsi="Times New Roman"/>
          <w:lang w:val="uk-UA"/>
        </w:rPr>
        <w:t>(Максимально допустимий відсоток забудови земельної ділянки)</w:t>
      </w:r>
    </w:p>
    <w:p w14:paraId="23FAD7B4" w14:textId="224376DE" w:rsidR="00D44168" w:rsidRPr="0007070C" w:rsidRDefault="00D44168" w:rsidP="00D44168">
      <w:pPr>
        <w:pStyle w:val="HTMLPreformatted"/>
        <w:shd w:val="clear" w:color="auto" w:fill="FFFFFF"/>
        <w:jc w:val="both"/>
        <w:textAlignment w:val="baseline"/>
        <w:rPr>
          <w:rFonts w:ascii="Times New Roman" w:hAnsi="Times New Roman"/>
          <w:sz w:val="28"/>
          <w:szCs w:val="28"/>
          <w:u w:val="single"/>
          <w:lang w:val="uk-UA"/>
        </w:rPr>
      </w:pPr>
      <w:r w:rsidRPr="0007070C">
        <w:rPr>
          <w:rFonts w:ascii="Times New Roman" w:hAnsi="Times New Roman"/>
          <w:b/>
          <w:sz w:val="26"/>
          <w:szCs w:val="26"/>
          <w:lang w:val="uk-UA"/>
        </w:rPr>
        <w:t xml:space="preserve">3. </w:t>
      </w:r>
      <w:r w:rsidRPr="0007070C">
        <w:rPr>
          <w:rFonts w:ascii="Times New Roman" w:hAnsi="Times New Roman"/>
          <w:sz w:val="28"/>
          <w:szCs w:val="28"/>
          <w:u w:val="single"/>
          <w:lang w:val="uk-UA"/>
        </w:rPr>
        <w:t xml:space="preserve">Щільність населення визначається  у відповідності до затвердженої містобудівної документації, розробленої  ФОП  Кулініч К.О., з урахуванням вимог ДБН Б.2.2-12:2019 «Планування і забудова територій» та </w:t>
      </w:r>
      <w:r w:rsidR="00C953D4" w:rsidRPr="0007070C">
        <w:rPr>
          <w:rFonts w:ascii="Times New Roman" w:hAnsi="Times New Roman"/>
          <w:sz w:val="28"/>
          <w:szCs w:val="28"/>
          <w:u w:val="single"/>
          <w:lang w:val="uk-UA"/>
        </w:rPr>
        <w:t>становить</w:t>
      </w:r>
      <w:r w:rsidRPr="0007070C">
        <w:rPr>
          <w:rFonts w:ascii="Times New Roman" w:hAnsi="Times New Roman"/>
          <w:sz w:val="28"/>
          <w:szCs w:val="28"/>
          <w:u w:val="single"/>
          <w:lang w:val="uk-UA"/>
        </w:rPr>
        <w:t xml:space="preserve"> до </w:t>
      </w:r>
      <w:r w:rsidR="00C953D4" w:rsidRPr="0007070C">
        <w:rPr>
          <w:rFonts w:ascii="Times New Roman" w:hAnsi="Times New Roman"/>
          <w:sz w:val="28"/>
          <w:szCs w:val="28"/>
          <w:u w:val="single"/>
          <w:lang w:val="uk-UA"/>
        </w:rPr>
        <w:t>450</w:t>
      </w:r>
      <w:r w:rsidRPr="0007070C">
        <w:rPr>
          <w:rFonts w:ascii="Times New Roman" w:hAnsi="Times New Roman"/>
          <w:sz w:val="28"/>
          <w:szCs w:val="28"/>
          <w:u w:val="single"/>
          <w:lang w:val="uk-UA"/>
        </w:rPr>
        <w:t xml:space="preserve"> осіб на 1 га.  </w:t>
      </w:r>
    </w:p>
    <w:p w14:paraId="6931DEDE" w14:textId="77777777" w:rsidR="00D44168" w:rsidRPr="0007070C" w:rsidRDefault="00D44168" w:rsidP="00D44168">
      <w:pPr>
        <w:pStyle w:val="HTMLPreformatted"/>
        <w:shd w:val="clear" w:color="auto" w:fill="FFFFFF"/>
        <w:jc w:val="both"/>
        <w:textAlignment w:val="baseline"/>
        <w:rPr>
          <w:rFonts w:ascii="Times New Roman" w:hAnsi="Times New Roman"/>
          <w:lang w:val="uk-UA"/>
        </w:rPr>
      </w:pPr>
      <w:r w:rsidRPr="0007070C">
        <w:rPr>
          <w:rFonts w:ascii="Times New Roman" w:hAnsi="Times New Roman"/>
          <w:lang w:val="uk-UA"/>
        </w:rPr>
        <w:br/>
        <w:t>Максимально допустима щільність населення в межах житлової забудови відповідної житлової одиниці (кварталу, мікрорайону)</w:t>
      </w:r>
    </w:p>
    <w:p w14:paraId="393FD99E" w14:textId="77777777" w:rsidR="00D44168" w:rsidRPr="0007070C" w:rsidRDefault="00D44168" w:rsidP="00D44168">
      <w:pPr>
        <w:pStyle w:val="HTMLPreformatted"/>
        <w:shd w:val="clear" w:color="auto" w:fill="FFFFFF"/>
        <w:jc w:val="both"/>
        <w:textAlignment w:val="baseline"/>
        <w:rPr>
          <w:rFonts w:ascii="Times New Roman" w:hAnsi="Times New Roman"/>
          <w:lang w:val="uk-UA" w:eastAsia="uk-UA"/>
        </w:rPr>
      </w:pPr>
    </w:p>
    <w:p w14:paraId="618C5C9C" w14:textId="42C592D9" w:rsidR="00D44168" w:rsidRPr="0007070C" w:rsidRDefault="00D44168" w:rsidP="00D44168">
      <w:pPr>
        <w:pStyle w:val="HTMLPreformatted"/>
        <w:shd w:val="clear" w:color="auto" w:fill="FFFFFF"/>
        <w:jc w:val="both"/>
        <w:textAlignment w:val="baseline"/>
        <w:rPr>
          <w:rFonts w:ascii="Times New Roman" w:hAnsi="Times New Roman"/>
          <w:b/>
          <w:sz w:val="28"/>
          <w:szCs w:val="28"/>
          <w:u w:val="single"/>
          <w:lang w:val="uk-UA"/>
        </w:rPr>
      </w:pPr>
      <w:bookmarkStart w:id="8" w:name="o112"/>
      <w:bookmarkEnd w:id="8"/>
      <w:r w:rsidRPr="0007070C">
        <w:rPr>
          <w:rFonts w:ascii="Times New Roman" w:hAnsi="Times New Roman"/>
          <w:b/>
          <w:sz w:val="28"/>
          <w:szCs w:val="28"/>
          <w:lang w:val="uk-UA"/>
        </w:rPr>
        <w:t>4.</w:t>
      </w:r>
      <w:r w:rsidRPr="0007070C">
        <w:rPr>
          <w:rFonts w:ascii="Times New Roman" w:hAnsi="Times New Roman"/>
          <w:sz w:val="28"/>
          <w:szCs w:val="28"/>
          <w:lang w:val="uk-UA"/>
        </w:rPr>
        <w:t xml:space="preserve"> </w:t>
      </w:r>
      <w:r w:rsidR="00920B78" w:rsidRPr="0007070C">
        <w:rPr>
          <w:rFonts w:ascii="Times New Roman" w:hAnsi="Times New Roman"/>
          <w:sz w:val="28"/>
          <w:szCs w:val="28"/>
          <w:u w:val="single"/>
          <w:lang w:val="uk-UA"/>
        </w:rPr>
        <w:t>Червоні лінії встановлені на відстані 3,0 м від забудови.</w:t>
      </w:r>
      <w:r w:rsidRPr="0007070C">
        <w:rPr>
          <w:rFonts w:ascii="Times New Roman" w:hAnsi="Times New Roman"/>
          <w:sz w:val="28"/>
          <w:szCs w:val="28"/>
          <w:u w:val="single"/>
          <w:lang w:val="uk-UA"/>
        </w:rPr>
        <w:t xml:space="preserve"> Проектні рішення прийняти з дотриманням санітарних розривів (розділ 5 ДСП 173-96 Державні санітарні правила планування та забудови населених пунктів) та протипожежних відстаней (п. 5.1 та 5.2 ДБН В1.1-7:2016 «Протипожежна безпека об’єктів будівництва. Загальні положення».  </w:t>
      </w:r>
    </w:p>
    <w:p w14:paraId="60C9C12F" w14:textId="77777777" w:rsidR="00D44168" w:rsidRPr="0007070C" w:rsidRDefault="00D44168" w:rsidP="00D44168">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ind w:left="284" w:hanging="284"/>
        <w:textAlignment w:val="baseline"/>
        <w:rPr>
          <w:sz w:val="20"/>
          <w:lang w:val="uk-UA"/>
        </w:rPr>
      </w:pPr>
      <w:bookmarkStart w:id="9" w:name="o113"/>
      <w:bookmarkEnd w:id="9"/>
      <w:r w:rsidRPr="0007070C">
        <w:rPr>
          <w:sz w:val="20"/>
          <w:lang w:val="uk-UA"/>
        </w:rPr>
        <w:t xml:space="preserve">( Мінімально допустимі відстані від об’єкта, що проектується, до червоних ліній, ліній регулювання забудови, існуючих будинків та споруд) </w:t>
      </w:r>
    </w:p>
    <w:p w14:paraId="37051339" w14:textId="77777777" w:rsidR="00D44168" w:rsidRPr="0007070C" w:rsidRDefault="00D44168" w:rsidP="00D44168">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ind w:left="284" w:hanging="284"/>
        <w:textAlignment w:val="baseline"/>
        <w:rPr>
          <w:sz w:val="20"/>
          <w:lang w:val="uk-UA"/>
        </w:rPr>
      </w:pPr>
    </w:p>
    <w:p w14:paraId="58BF41CE" w14:textId="77777777" w:rsidR="00D44168" w:rsidRPr="0007070C" w:rsidRDefault="00D44168" w:rsidP="00D44168">
      <w:pPr>
        <w:pStyle w:val="HTMLPreformatted"/>
        <w:shd w:val="clear" w:color="auto" w:fill="FFFFFF"/>
        <w:spacing w:before="240"/>
        <w:jc w:val="both"/>
        <w:textAlignment w:val="baseline"/>
        <w:rPr>
          <w:rFonts w:ascii="Times New Roman" w:hAnsi="Times New Roman"/>
          <w:sz w:val="28"/>
          <w:szCs w:val="28"/>
          <w:u w:val="single"/>
          <w:lang w:val="uk-UA"/>
        </w:rPr>
      </w:pPr>
      <w:r w:rsidRPr="0007070C">
        <w:rPr>
          <w:rFonts w:ascii="Times New Roman" w:hAnsi="Times New Roman"/>
          <w:b/>
          <w:sz w:val="28"/>
          <w:szCs w:val="28"/>
          <w:lang w:val="uk-UA"/>
        </w:rPr>
        <w:t>5</w:t>
      </w:r>
      <w:r w:rsidRPr="0007070C">
        <w:rPr>
          <w:rFonts w:ascii="Times New Roman" w:hAnsi="Times New Roman"/>
          <w:b/>
          <w:sz w:val="28"/>
          <w:szCs w:val="28"/>
          <w:u w:val="single"/>
          <w:lang w:val="uk-UA"/>
        </w:rPr>
        <w:t>.</w:t>
      </w:r>
      <w:r w:rsidRPr="0007070C">
        <w:rPr>
          <w:sz w:val="28"/>
          <w:szCs w:val="28"/>
          <w:u w:val="single"/>
          <w:lang w:val="uk-UA"/>
        </w:rPr>
        <w:t xml:space="preserve"> </w:t>
      </w:r>
      <w:r w:rsidRPr="0007070C">
        <w:rPr>
          <w:rFonts w:ascii="Times New Roman" w:hAnsi="Times New Roman"/>
          <w:sz w:val="28"/>
          <w:szCs w:val="28"/>
          <w:u w:val="single"/>
          <w:lang w:val="uk-UA"/>
        </w:rPr>
        <w:t>Відповідно до Генерального плану міста Кременчук</w:t>
      </w:r>
      <w:r w:rsidRPr="0007070C">
        <w:rPr>
          <w:sz w:val="28"/>
          <w:szCs w:val="28"/>
          <w:u w:val="single"/>
          <w:lang w:val="uk-UA"/>
        </w:rPr>
        <w:t xml:space="preserve">, </w:t>
      </w:r>
      <w:r w:rsidRPr="0007070C">
        <w:rPr>
          <w:rFonts w:ascii="Times New Roman" w:hAnsi="Times New Roman"/>
          <w:sz w:val="28"/>
          <w:szCs w:val="28"/>
          <w:u w:val="single"/>
          <w:lang w:val="uk-UA"/>
        </w:rPr>
        <w:t>земельна ділянка не знаходиться в зоні дії планувальних обмежень</w:t>
      </w:r>
    </w:p>
    <w:p w14:paraId="3C4C5C58" w14:textId="77777777" w:rsidR="00D44168" w:rsidRPr="0007070C" w:rsidRDefault="00D44168" w:rsidP="00D44168">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ind w:left="284" w:hanging="284"/>
        <w:jc w:val="center"/>
        <w:textAlignment w:val="baseline"/>
        <w:rPr>
          <w:sz w:val="20"/>
          <w:lang w:val="uk-UA"/>
        </w:rPr>
      </w:pPr>
      <w:bookmarkStart w:id="10" w:name="o114"/>
      <w:bookmarkEnd w:id="10"/>
    </w:p>
    <w:p w14:paraId="587F7402" w14:textId="77777777" w:rsidR="00D44168" w:rsidRPr="0007070C" w:rsidRDefault="00D44168" w:rsidP="00D44168">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ind w:left="284" w:hanging="284"/>
        <w:jc w:val="center"/>
        <w:textAlignment w:val="baseline"/>
        <w:rPr>
          <w:sz w:val="20"/>
          <w:lang w:val="uk-UA"/>
        </w:rPr>
      </w:pPr>
    </w:p>
    <w:p w14:paraId="2C925AFA" w14:textId="77777777" w:rsidR="00D44168" w:rsidRPr="0007070C" w:rsidRDefault="00D44168" w:rsidP="00D44168">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ind w:left="284" w:hanging="284"/>
        <w:jc w:val="center"/>
        <w:textAlignment w:val="baseline"/>
        <w:rPr>
          <w:sz w:val="20"/>
          <w:lang w:val="uk-UA" w:eastAsia="uk-UA"/>
        </w:rPr>
      </w:pPr>
      <w:r w:rsidRPr="0007070C">
        <w:rPr>
          <w:sz w:val="20"/>
          <w:lang w:val="uk-UA"/>
        </w:rPr>
        <w:t xml:space="preserve"> (Планувальні обмеження (охоронні зони пам’яток культурної спадщини, межі історичних ареалів, зони регулювання забудови, зони охоронюваного ландшафту, зони охорони археологічного культурного шару, в межах яких діє спеціальний режим їх використання, охоронні зони об’єктів природно-заповідного фонду, прибережні захисні смуги, зони санітарної охорони)</w:t>
      </w:r>
    </w:p>
    <w:p w14:paraId="05B8F207" w14:textId="77777777" w:rsidR="00D44168" w:rsidRPr="0007070C" w:rsidRDefault="00D44168" w:rsidP="00D44168">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textAlignment w:val="baseline"/>
        <w:rPr>
          <w:sz w:val="28"/>
          <w:szCs w:val="28"/>
          <w:u w:val="single"/>
          <w:lang w:val="uk-UA"/>
        </w:rPr>
      </w:pPr>
      <w:r w:rsidRPr="0007070C">
        <w:rPr>
          <w:b/>
          <w:sz w:val="28"/>
          <w:szCs w:val="28"/>
          <w:lang w:val="uk-UA"/>
        </w:rPr>
        <w:t>6.</w:t>
      </w:r>
      <w:r w:rsidRPr="0007070C">
        <w:rPr>
          <w:sz w:val="28"/>
          <w:szCs w:val="28"/>
          <w:lang w:val="uk-UA"/>
        </w:rPr>
        <w:t xml:space="preserve"> </w:t>
      </w:r>
      <w:r w:rsidRPr="0007070C">
        <w:rPr>
          <w:sz w:val="28"/>
          <w:szCs w:val="28"/>
          <w:u w:val="single"/>
          <w:lang w:val="uk-UA"/>
        </w:rPr>
        <w:t xml:space="preserve">Охоронні зони об’єктів транспорту, зв’язку, інженерних комунікацій, відстані від  об’єкта, що проектується, до існуючих інженерних мереж – у відповідності до діючих норм:  додатку И.1, додатку И.2 ДБН Б.2.2-12:2019 «Планування і забудова територій». Проектування здійснити на відкоригованих матеріалах топографо-геодезичної зйомки у масштабі 1:500. Підключення об’єкту проектування до інженерних мереж передбачити у відповідності до технічних умов, виданих власниками інженерних мереж. </w:t>
      </w:r>
    </w:p>
    <w:p w14:paraId="2329BBC7" w14:textId="77777777" w:rsidR="00D44168" w:rsidRPr="0007070C" w:rsidRDefault="00D44168" w:rsidP="00D44168">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textAlignment w:val="baseline"/>
        <w:rPr>
          <w:sz w:val="28"/>
          <w:szCs w:val="28"/>
          <w:u w:val="single"/>
          <w:lang w:val="uk-UA"/>
        </w:rPr>
      </w:pPr>
      <w:r w:rsidRPr="0007070C">
        <w:rPr>
          <w:sz w:val="28"/>
          <w:szCs w:val="28"/>
          <w:u w:val="single"/>
          <w:lang w:val="uk-UA"/>
        </w:rPr>
        <w:t xml:space="preserve"> </w:t>
      </w:r>
    </w:p>
    <w:p w14:paraId="131594D7" w14:textId="77777777" w:rsidR="00D44168" w:rsidRPr="0007070C" w:rsidRDefault="00D44168" w:rsidP="00D44168">
      <w:pPr>
        <w:tabs>
          <w:tab w:val="left" w:pos="2748"/>
        </w:tabs>
        <w:spacing w:line="20" w:lineRule="atLeast"/>
        <w:jc w:val="center"/>
        <w:rPr>
          <w:sz w:val="20"/>
          <w:lang w:val="uk-UA"/>
        </w:rPr>
      </w:pPr>
      <w:r w:rsidRPr="0007070C">
        <w:rPr>
          <w:sz w:val="20"/>
          <w:lang w:val="uk-UA"/>
        </w:rPr>
        <w:t>(Охоронні зони об’єктів транспорту, зв’язку, інженерних комунікацій, відстані від об’єкта, що проектується, до існуючих інженерних мереж)</w:t>
      </w:r>
    </w:p>
    <w:p w14:paraId="3DFBC3E3" w14:textId="77777777" w:rsidR="00D44168" w:rsidRPr="0007070C" w:rsidRDefault="00D44168" w:rsidP="00D44168">
      <w:pPr>
        <w:tabs>
          <w:tab w:val="left" w:pos="2748"/>
        </w:tabs>
        <w:spacing w:line="20" w:lineRule="atLeast"/>
        <w:jc w:val="center"/>
        <w:rPr>
          <w:sz w:val="20"/>
          <w:lang w:val="uk-UA"/>
        </w:rPr>
      </w:pPr>
    </w:p>
    <w:p w14:paraId="7E96B5C0" w14:textId="77777777" w:rsidR="00D44168" w:rsidRPr="0007070C" w:rsidRDefault="00D44168" w:rsidP="00D44168">
      <w:pPr>
        <w:tabs>
          <w:tab w:val="left" w:pos="2748"/>
        </w:tabs>
        <w:spacing w:line="20" w:lineRule="atLeast"/>
        <w:jc w:val="both"/>
        <w:rPr>
          <w:sz w:val="28"/>
          <w:szCs w:val="28"/>
          <w:lang w:val="uk-UA"/>
        </w:rPr>
      </w:pPr>
      <w:bookmarkStart w:id="11" w:name="o136"/>
      <w:bookmarkEnd w:id="11"/>
    </w:p>
    <w:p w14:paraId="76C7823B" w14:textId="77777777" w:rsidR="00D44168" w:rsidRPr="0007070C" w:rsidRDefault="00D44168" w:rsidP="00D44168">
      <w:pPr>
        <w:tabs>
          <w:tab w:val="left" w:pos="2748"/>
        </w:tabs>
        <w:spacing w:line="20" w:lineRule="atLeast"/>
        <w:jc w:val="both"/>
        <w:rPr>
          <w:sz w:val="28"/>
          <w:szCs w:val="28"/>
          <w:lang w:val="uk-UA"/>
        </w:rPr>
      </w:pPr>
    </w:p>
    <w:p w14:paraId="5EDBF875" w14:textId="77777777" w:rsidR="00D44168" w:rsidRPr="0007070C" w:rsidRDefault="00D44168" w:rsidP="00D44168">
      <w:pPr>
        <w:tabs>
          <w:tab w:val="left" w:pos="2748"/>
        </w:tabs>
        <w:spacing w:line="20" w:lineRule="atLeast"/>
        <w:jc w:val="both"/>
        <w:rPr>
          <w:b/>
          <w:sz w:val="26"/>
          <w:szCs w:val="26"/>
          <w:lang w:val="uk-UA"/>
        </w:rPr>
      </w:pPr>
      <w:r w:rsidRPr="0007070C">
        <w:rPr>
          <w:sz w:val="28"/>
          <w:szCs w:val="28"/>
          <w:lang w:val="uk-UA"/>
        </w:rPr>
        <w:t xml:space="preserve">_________           </w:t>
      </w:r>
      <w:r w:rsidRPr="0007070C">
        <w:rPr>
          <w:b/>
          <w:sz w:val="26"/>
          <w:szCs w:val="26"/>
          <w:lang w:val="uk-UA"/>
        </w:rPr>
        <w:t xml:space="preserve">    </w:t>
      </w:r>
    </w:p>
    <w:p w14:paraId="37D7976A" w14:textId="77777777" w:rsidR="00D44168" w:rsidRPr="0007070C" w:rsidRDefault="00D44168" w:rsidP="00D44168">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spacing w:line="20" w:lineRule="atLeast"/>
        <w:rPr>
          <w:sz w:val="20"/>
          <w:lang w:val="uk-UA"/>
        </w:rPr>
      </w:pPr>
      <w:r w:rsidRPr="0007070C">
        <w:rPr>
          <w:sz w:val="26"/>
          <w:szCs w:val="26"/>
          <w:lang w:val="uk-UA"/>
        </w:rPr>
        <w:t xml:space="preserve">         </w:t>
      </w:r>
      <w:r w:rsidRPr="0007070C">
        <w:rPr>
          <w:sz w:val="20"/>
          <w:lang w:val="uk-UA"/>
        </w:rPr>
        <w:t>(уповноважена особа відповідного                                         (підпис)                                 (П.І.Б.)</w:t>
      </w:r>
    </w:p>
    <w:p w14:paraId="64D8A176" w14:textId="77777777" w:rsidR="00D44168" w:rsidRPr="0007070C" w:rsidRDefault="00D44168" w:rsidP="00D44168">
      <w:pPr>
        <w:pStyle w:val="HTMLPreformatted"/>
        <w:shd w:val="clear" w:color="auto" w:fill="FFFFFF"/>
        <w:spacing w:line="20" w:lineRule="atLeast"/>
        <w:textAlignment w:val="baseline"/>
        <w:rPr>
          <w:rFonts w:ascii="Times New Roman" w:hAnsi="Times New Roman"/>
          <w:lang w:val="uk-UA"/>
        </w:rPr>
      </w:pPr>
      <w:r w:rsidRPr="0007070C">
        <w:rPr>
          <w:rFonts w:ascii="Times New Roman" w:hAnsi="Times New Roman"/>
          <w:lang w:val="uk-UA"/>
        </w:rPr>
        <w:t xml:space="preserve">                уповноваженого органу </w:t>
      </w:r>
    </w:p>
    <w:p w14:paraId="65B7118B" w14:textId="77777777" w:rsidR="00D44168" w:rsidRPr="0007070C" w:rsidRDefault="00D44168" w:rsidP="00D44168">
      <w:pPr>
        <w:pStyle w:val="HTMLPreformatted"/>
        <w:shd w:val="clear" w:color="auto" w:fill="FFFFFF"/>
        <w:spacing w:line="20" w:lineRule="atLeast"/>
        <w:textAlignment w:val="baseline"/>
        <w:rPr>
          <w:lang w:val="uk-UA"/>
        </w:rPr>
      </w:pPr>
      <w:r w:rsidRPr="0007070C">
        <w:rPr>
          <w:rFonts w:ascii="Times New Roman" w:hAnsi="Times New Roman"/>
          <w:lang w:val="uk-UA"/>
        </w:rPr>
        <w:t xml:space="preserve">           містобудування та архітектури)</w:t>
      </w:r>
    </w:p>
    <w:p w14:paraId="6BB17E04" w14:textId="03121385" w:rsidR="005C2687" w:rsidRPr="0007070C" w:rsidRDefault="005C2687" w:rsidP="008B32E9">
      <w:pPr>
        <w:tabs>
          <w:tab w:val="left" w:pos="2724"/>
        </w:tabs>
        <w:ind w:left="340" w:right="340" w:firstLine="709"/>
        <w:rPr>
          <w:rFonts w:ascii="Arial" w:hAnsi="Arial" w:cs="Arial"/>
          <w:b/>
          <w:bCs/>
          <w:sz w:val="28"/>
          <w:szCs w:val="28"/>
          <w:lang w:val="uk-UA"/>
        </w:rPr>
      </w:pPr>
    </w:p>
    <w:p w14:paraId="678387AB" w14:textId="601BA898" w:rsidR="00AF4A02" w:rsidRPr="0007070C" w:rsidRDefault="00AF4A02" w:rsidP="008B32E9">
      <w:pPr>
        <w:tabs>
          <w:tab w:val="left" w:pos="2724"/>
        </w:tabs>
        <w:ind w:left="340" w:right="340" w:firstLine="709"/>
        <w:rPr>
          <w:rFonts w:ascii="Arial" w:hAnsi="Arial" w:cs="Arial"/>
          <w:b/>
          <w:bCs/>
          <w:sz w:val="28"/>
          <w:szCs w:val="28"/>
          <w:lang w:val="uk-UA"/>
        </w:rPr>
      </w:pPr>
    </w:p>
    <w:p w14:paraId="201FCB3A" w14:textId="77777777" w:rsidR="00AF4A02" w:rsidRPr="0007070C" w:rsidRDefault="00AF4A02" w:rsidP="008B32E9">
      <w:pPr>
        <w:tabs>
          <w:tab w:val="left" w:pos="2724"/>
        </w:tabs>
        <w:ind w:left="340" w:right="340" w:firstLine="709"/>
        <w:rPr>
          <w:rFonts w:ascii="Arial" w:hAnsi="Arial" w:cs="Arial"/>
          <w:b/>
          <w:bCs/>
          <w:sz w:val="28"/>
          <w:szCs w:val="28"/>
          <w:lang w:val="uk-UA"/>
        </w:rPr>
      </w:pPr>
    </w:p>
    <w:p w14:paraId="5B2D1E17" w14:textId="77777777" w:rsidR="0007070C" w:rsidRPr="0007070C" w:rsidRDefault="0007070C" w:rsidP="00AF4A02">
      <w:pPr>
        <w:pStyle w:val="HTMLPreformatted"/>
        <w:shd w:val="clear" w:color="auto" w:fill="FFFFFF"/>
        <w:tabs>
          <w:tab w:val="clear" w:pos="5496"/>
          <w:tab w:val="left" w:pos="5245"/>
        </w:tabs>
        <w:ind w:left="4395"/>
        <w:textAlignment w:val="baseline"/>
        <w:rPr>
          <w:rFonts w:ascii="Times New Roman" w:hAnsi="Times New Roman"/>
          <w:sz w:val="28"/>
          <w:szCs w:val="28"/>
          <w:lang w:val="uk-UA"/>
        </w:rPr>
      </w:pPr>
    </w:p>
    <w:p w14:paraId="249525EC" w14:textId="77777777" w:rsidR="0007070C" w:rsidRPr="0007070C" w:rsidRDefault="0007070C" w:rsidP="00AF4A02">
      <w:pPr>
        <w:pStyle w:val="HTMLPreformatted"/>
        <w:shd w:val="clear" w:color="auto" w:fill="FFFFFF"/>
        <w:tabs>
          <w:tab w:val="clear" w:pos="5496"/>
          <w:tab w:val="left" w:pos="5245"/>
        </w:tabs>
        <w:ind w:left="4395"/>
        <w:textAlignment w:val="baseline"/>
        <w:rPr>
          <w:rFonts w:ascii="Times New Roman" w:hAnsi="Times New Roman"/>
          <w:sz w:val="28"/>
          <w:szCs w:val="28"/>
          <w:lang w:val="uk-UA"/>
        </w:rPr>
      </w:pPr>
    </w:p>
    <w:p w14:paraId="139D14E3" w14:textId="6CE83DBB" w:rsidR="00AF4A02" w:rsidRPr="0007070C" w:rsidRDefault="00AF4A02" w:rsidP="00AF4A02">
      <w:pPr>
        <w:pStyle w:val="HTMLPreformatted"/>
        <w:shd w:val="clear" w:color="auto" w:fill="FFFFFF"/>
        <w:tabs>
          <w:tab w:val="clear" w:pos="5496"/>
          <w:tab w:val="left" w:pos="5245"/>
        </w:tabs>
        <w:ind w:left="4395"/>
        <w:textAlignment w:val="baseline"/>
        <w:rPr>
          <w:rFonts w:ascii="Times New Roman" w:hAnsi="Times New Roman"/>
          <w:sz w:val="28"/>
          <w:szCs w:val="28"/>
          <w:lang w:val="uk-UA"/>
        </w:rPr>
      </w:pPr>
      <w:r w:rsidRPr="0007070C">
        <w:rPr>
          <w:rFonts w:ascii="Times New Roman" w:hAnsi="Times New Roman"/>
          <w:sz w:val="28"/>
          <w:szCs w:val="28"/>
          <w:lang w:val="uk-UA"/>
        </w:rPr>
        <w:lastRenderedPageBreak/>
        <w:t>Додаток</w:t>
      </w:r>
    </w:p>
    <w:p w14:paraId="0C36F3A1" w14:textId="77777777" w:rsidR="00AF4A02" w:rsidRPr="0007070C" w:rsidRDefault="00AF4A02" w:rsidP="00AF4A02">
      <w:pPr>
        <w:pStyle w:val="HTMLPreformatted"/>
        <w:shd w:val="clear" w:color="auto" w:fill="FFFFFF"/>
        <w:tabs>
          <w:tab w:val="clear" w:pos="5496"/>
          <w:tab w:val="left" w:pos="5245"/>
        </w:tabs>
        <w:ind w:left="4395"/>
        <w:textAlignment w:val="baseline"/>
        <w:rPr>
          <w:rFonts w:ascii="Times New Roman" w:hAnsi="Times New Roman"/>
          <w:sz w:val="28"/>
          <w:szCs w:val="28"/>
          <w:lang w:val="uk-UA"/>
        </w:rPr>
      </w:pPr>
      <w:r w:rsidRPr="0007070C">
        <w:rPr>
          <w:rFonts w:ascii="Times New Roman" w:hAnsi="Times New Roman"/>
          <w:sz w:val="28"/>
          <w:szCs w:val="28"/>
          <w:lang w:val="uk-UA"/>
        </w:rPr>
        <w:t xml:space="preserve">до Порядку ведення реєстру </w:t>
      </w:r>
    </w:p>
    <w:p w14:paraId="332D0C94" w14:textId="77777777" w:rsidR="00AF4A02" w:rsidRPr="0007070C" w:rsidRDefault="00AF4A02" w:rsidP="00AF4A02">
      <w:pPr>
        <w:pStyle w:val="HTMLPreformatted"/>
        <w:shd w:val="clear" w:color="auto" w:fill="FFFFFF"/>
        <w:tabs>
          <w:tab w:val="clear" w:pos="5496"/>
          <w:tab w:val="left" w:pos="5245"/>
        </w:tabs>
        <w:ind w:left="4395"/>
        <w:textAlignment w:val="baseline"/>
        <w:rPr>
          <w:rFonts w:ascii="Times New Roman" w:hAnsi="Times New Roman"/>
          <w:sz w:val="28"/>
          <w:szCs w:val="28"/>
          <w:lang w:val="uk-UA"/>
        </w:rPr>
      </w:pPr>
      <w:r w:rsidRPr="0007070C">
        <w:rPr>
          <w:rFonts w:ascii="Times New Roman" w:hAnsi="Times New Roman"/>
          <w:sz w:val="28"/>
          <w:szCs w:val="28"/>
          <w:lang w:val="uk-UA"/>
        </w:rPr>
        <w:t xml:space="preserve">містобудівних умов та обмежень </w:t>
      </w:r>
      <w:r w:rsidRPr="0007070C">
        <w:rPr>
          <w:rFonts w:ascii="Times New Roman" w:hAnsi="Times New Roman"/>
          <w:sz w:val="28"/>
          <w:szCs w:val="28"/>
          <w:lang w:val="uk-UA"/>
        </w:rPr>
        <w:br/>
      </w:r>
    </w:p>
    <w:p w14:paraId="6248603B" w14:textId="77777777" w:rsidR="00AF4A02" w:rsidRPr="0007070C" w:rsidRDefault="00AF4A02" w:rsidP="00AF4A02">
      <w:pPr>
        <w:tabs>
          <w:tab w:val="left" w:pos="916"/>
          <w:tab w:val="left" w:pos="1832"/>
          <w:tab w:val="left" w:pos="2748"/>
          <w:tab w:val="left" w:pos="3664"/>
          <w:tab w:val="left" w:pos="4580"/>
          <w:tab w:val="left" w:pos="5245"/>
          <w:tab w:val="left" w:pos="6804"/>
          <w:tab w:val="left" w:pos="7328"/>
          <w:tab w:val="left" w:pos="8244"/>
          <w:tab w:val="left" w:pos="9160"/>
          <w:tab w:val="left" w:pos="10076"/>
          <w:tab w:val="left" w:pos="10992"/>
          <w:tab w:val="left" w:pos="11908"/>
          <w:tab w:val="left" w:pos="12824"/>
          <w:tab w:val="left" w:pos="13740"/>
          <w:tab w:val="left" w:pos="14656"/>
        </w:tabs>
        <w:ind w:left="4395"/>
        <w:rPr>
          <w:sz w:val="28"/>
          <w:szCs w:val="28"/>
          <w:lang w:val="uk-UA"/>
        </w:rPr>
      </w:pPr>
      <w:r w:rsidRPr="0007070C">
        <w:rPr>
          <w:sz w:val="28"/>
          <w:szCs w:val="28"/>
          <w:lang w:val="uk-UA"/>
        </w:rPr>
        <w:t xml:space="preserve">ЗАТВЕРДЖЕНО </w:t>
      </w:r>
    </w:p>
    <w:p w14:paraId="0DA0A8CE" w14:textId="77777777" w:rsidR="00AF4A02" w:rsidRPr="0007070C" w:rsidRDefault="00AF4A02" w:rsidP="00AF4A02">
      <w:pPr>
        <w:tabs>
          <w:tab w:val="left" w:pos="916"/>
          <w:tab w:val="left" w:pos="1832"/>
          <w:tab w:val="left" w:pos="2748"/>
          <w:tab w:val="left" w:pos="3664"/>
          <w:tab w:val="left" w:pos="4580"/>
          <w:tab w:val="left" w:pos="5245"/>
          <w:tab w:val="left" w:pos="6804"/>
          <w:tab w:val="left" w:pos="7328"/>
          <w:tab w:val="left" w:pos="8244"/>
          <w:tab w:val="left" w:pos="9160"/>
          <w:tab w:val="left" w:pos="10076"/>
          <w:tab w:val="left" w:pos="10992"/>
          <w:tab w:val="left" w:pos="11908"/>
          <w:tab w:val="left" w:pos="12824"/>
          <w:tab w:val="left" w:pos="13740"/>
          <w:tab w:val="left" w:pos="14656"/>
        </w:tabs>
        <w:ind w:left="4395"/>
        <w:rPr>
          <w:sz w:val="26"/>
          <w:szCs w:val="26"/>
          <w:lang w:val="uk-UA"/>
        </w:rPr>
      </w:pPr>
    </w:p>
    <w:p w14:paraId="6778937E" w14:textId="77777777" w:rsidR="00AF4A02" w:rsidRPr="0007070C" w:rsidRDefault="00AF4A02" w:rsidP="00AF4A02">
      <w:pPr>
        <w:tabs>
          <w:tab w:val="left" w:pos="916"/>
          <w:tab w:val="left" w:pos="1832"/>
          <w:tab w:val="left" w:pos="2748"/>
          <w:tab w:val="left" w:pos="3664"/>
          <w:tab w:val="left" w:pos="4580"/>
          <w:tab w:val="left" w:pos="5245"/>
          <w:tab w:val="left" w:pos="6804"/>
          <w:tab w:val="left" w:pos="7328"/>
          <w:tab w:val="left" w:pos="8244"/>
          <w:tab w:val="left" w:pos="9160"/>
          <w:tab w:val="left" w:pos="10076"/>
          <w:tab w:val="left" w:pos="10992"/>
          <w:tab w:val="left" w:pos="11908"/>
          <w:tab w:val="left" w:pos="12824"/>
          <w:tab w:val="left" w:pos="13740"/>
          <w:tab w:val="left" w:pos="14656"/>
        </w:tabs>
        <w:ind w:left="4395"/>
        <w:rPr>
          <w:b/>
          <w:sz w:val="26"/>
          <w:szCs w:val="26"/>
          <w:lang w:val="uk-UA"/>
        </w:rPr>
      </w:pPr>
    </w:p>
    <w:p w14:paraId="17BF2C81" w14:textId="77777777" w:rsidR="00AF4A02" w:rsidRPr="0007070C" w:rsidRDefault="00AF4A02" w:rsidP="00AF4A02">
      <w:pPr>
        <w:tabs>
          <w:tab w:val="left" w:pos="916"/>
          <w:tab w:val="left" w:pos="1832"/>
          <w:tab w:val="left" w:pos="2748"/>
          <w:tab w:val="left" w:pos="3664"/>
          <w:tab w:val="left" w:pos="4580"/>
          <w:tab w:val="left" w:pos="5245"/>
          <w:tab w:val="left" w:pos="6804"/>
          <w:tab w:val="left" w:pos="7328"/>
          <w:tab w:val="left" w:pos="8244"/>
          <w:tab w:val="left" w:pos="9160"/>
          <w:tab w:val="left" w:pos="10076"/>
          <w:tab w:val="left" w:pos="10992"/>
          <w:tab w:val="left" w:pos="11908"/>
          <w:tab w:val="left" w:pos="12824"/>
          <w:tab w:val="left" w:pos="13740"/>
          <w:tab w:val="left" w:pos="14656"/>
        </w:tabs>
        <w:spacing w:line="240" w:lineRule="atLeast"/>
        <w:ind w:left="4395"/>
        <w:rPr>
          <w:sz w:val="20"/>
          <w:lang w:val="uk-UA"/>
        </w:rPr>
      </w:pPr>
      <w:r w:rsidRPr="0007070C">
        <w:rPr>
          <w:sz w:val="20"/>
          <w:lang w:val="uk-UA"/>
        </w:rPr>
        <w:t>(найменування уповноваженого</w:t>
      </w:r>
    </w:p>
    <w:p w14:paraId="1C1B21A3" w14:textId="77777777" w:rsidR="00AF4A02" w:rsidRPr="0007070C" w:rsidRDefault="00AF4A02" w:rsidP="00AF4A02">
      <w:pPr>
        <w:tabs>
          <w:tab w:val="left" w:pos="916"/>
          <w:tab w:val="left" w:pos="1832"/>
          <w:tab w:val="left" w:pos="2748"/>
          <w:tab w:val="left" w:pos="3664"/>
          <w:tab w:val="left" w:pos="4580"/>
          <w:tab w:val="left" w:pos="5245"/>
          <w:tab w:val="left" w:pos="6804"/>
          <w:tab w:val="left" w:pos="7328"/>
          <w:tab w:val="left" w:pos="8244"/>
          <w:tab w:val="left" w:pos="9160"/>
          <w:tab w:val="left" w:pos="10076"/>
          <w:tab w:val="left" w:pos="10992"/>
          <w:tab w:val="left" w:pos="11908"/>
          <w:tab w:val="left" w:pos="12824"/>
          <w:tab w:val="left" w:pos="13740"/>
          <w:tab w:val="left" w:pos="14656"/>
        </w:tabs>
        <w:spacing w:line="240" w:lineRule="atLeast"/>
        <w:ind w:left="4395"/>
        <w:rPr>
          <w:sz w:val="20"/>
          <w:lang w:val="uk-UA"/>
        </w:rPr>
      </w:pPr>
      <w:r w:rsidRPr="0007070C">
        <w:rPr>
          <w:sz w:val="20"/>
          <w:lang w:val="uk-UA"/>
        </w:rPr>
        <w:t>органу містобудування та архітектури)</w:t>
      </w:r>
    </w:p>
    <w:p w14:paraId="57E63CB6" w14:textId="77777777" w:rsidR="00AF4A02" w:rsidRPr="0007070C" w:rsidRDefault="00AF4A02" w:rsidP="00AF4A02">
      <w:pPr>
        <w:tabs>
          <w:tab w:val="left" w:pos="916"/>
          <w:tab w:val="left" w:pos="1832"/>
          <w:tab w:val="left" w:pos="2748"/>
          <w:tab w:val="left" w:pos="3664"/>
          <w:tab w:val="left" w:pos="4580"/>
          <w:tab w:val="left" w:pos="5245"/>
          <w:tab w:val="left" w:pos="6804"/>
          <w:tab w:val="left" w:pos="7328"/>
          <w:tab w:val="left" w:pos="8244"/>
          <w:tab w:val="left" w:pos="9160"/>
          <w:tab w:val="left" w:pos="10076"/>
          <w:tab w:val="left" w:pos="10992"/>
          <w:tab w:val="left" w:pos="11908"/>
          <w:tab w:val="left" w:pos="12824"/>
          <w:tab w:val="left" w:pos="13740"/>
          <w:tab w:val="left" w:pos="14656"/>
        </w:tabs>
        <w:ind w:left="4395"/>
        <w:rPr>
          <w:sz w:val="26"/>
          <w:szCs w:val="26"/>
          <w:lang w:val="uk-UA"/>
        </w:rPr>
      </w:pPr>
      <w:r w:rsidRPr="0007070C">
        <w:rPr>
          <w:sz w:val="26"/>
          <w:szCs w:val="26"/>
          <w:lang w:val="uk-UA"/>
        </w:rPr>
        <w:t>від "__" _______ 2020 року</w:t>
      </w:r>
      <w:r w:rsidRPr="0007070C">
        <w:rPr>
          <w:sz w:val="28"/>
          <w:szCs w:val="28"/>
          <w:lang w:val="uk-UA"/>
        </w:rPr>
        <w:t xml:space="preserve"> № __________</w:t>
      </w:r>
    </w:p>
    <w:p w14:paraId="36B3EB6F" w14:textId="77777777" w:rsidR="00AF4A02" w:rsidRPr="0007070C" w:rsidRDefault="00AF4A02" w:rsidP="00AF4A02">
      <w:pPr>
        <w:pStyle w:val="HTMLPreformatted"/>
        <w:shd w:val="clear" w:color="auto" w:fill="FFFFFF"/>
        <w:spacing w:before="240"/>
        <w:jc w:val="center"/>
        <w:textAlignment w:val="baseline"/>
        <w:rPr>
          <w:rFonts w:ascii="Times New Roman" w:hAnsi="Times New Roman"/>
          <w:b/>
          <w:bCs/>
          <w:sz w:val="28"/>
          <w:szCs w:val="28"/>
          <w:bdr w:val="none" w:sz="0" w:space="0" w:color="auto" w:frame="1"/>
          <w:lang w:val="uk-UA"/>
        </w:rPr>
      </w:pPr>
      <w:r w:rsidRPr="0007070C">
        <w:rPr>
          <w:rFonts w:ascii="Times New Roman" w:hAnsi="Times New Roman"/>
          <w:b/>
          <w:bCs/>
          <w:sz w:val="28"/>
          <w:szCs w:val="28"/>
          <w:bdr w:val="none" w:sz="0" w:space="0" w:color="auto" w:frame="1"/>
          <w:lang w:val="uk-UA"/>
        </w:rPr>
        <w:t xml:space="preserve">Містобудівні умови та обмеження </w:t>
      </w:r>
      <w:r w:rsidRPr="0007070C">
        <w:rPr>
          <w:rFonts w:ascii="Times New Roman" w:hAnsi="Times New Roman"/>
          <w:b/>
          <w:bCs/>
          <w:sz w:val="28"/>
          <w:szCs w:val="28"/>
          <w:bdr w:val="none" w:sz="0" w:space="0" w:color="auto" w:frame="1"/>
          <w:lang w:val="uk-UA"/>
        </w:rPr>
        <w:br/>
        <w:t>для проектування об’єкту будівництва</w:t>
      </w:r>
    </w:p>
    <w:p w14:paraId="519D46E8" w14:textId="77777777" w:rsidR="00AF4A02" w:rsidRPr="0007070C" w:rsidRDefault="00AF4A02" w:rsidP="00AF4A02">
      <w:pPr>
        <w:jc w:val="center"/>
        <w:rPr>
          <w:b/>
          <w:sz w:val="28"/>
          <w:szCs w:val="28"/>
          <w:u w:val="single"/>
          <w:lang w:val="uk-UA"/>
        </w:rPr>
      </w:pPr>
      <w:r w:rsidRPr="0007070C">
        <w:rPr>
          <w:b/>
          <w:sz w:val="28"/>
          <w:szCs w:val="28"/>
          <w:lang w:val="uk-UA"/>
        </w:rPr>
        <w:t xml:space="preserve"> </w:t>
      </w:r>
      <w:r w:rsidRPr="0007070C">
        <w:rPr>
          <w:b/>
          <w:sz w:val="28"/>
          <w:szCs w:val="28"/>
          <w:u w:val="single"/>
          <w:lang w:val="uk-UA"/>
        </w:rPr>
        <w:t xml:space="preserve">Нове </w:t>
      </w:r>
      <w:r w:rsidRPr="0007070C">
        <w:rPr>
          <w:rStyle w:val="67"/>
          <w:b/>
          <w:sz w:val="28"/>
          <w:szCs w:val="28"/>
          <w:u w:val="single"/>
          <w:lang w:val="uk-UA" w:eastAsia="uk-UA"/>
        </w:rPr>
        <w:t xml:space="preserve">будівництво </w:t>
      </w:r>
      <w:r w:rsidRPr="0007070C">
        <w:rPr>
          <w:b/>
          <w:iCs/>
          <w:sz w:val="28"/>
          <w:szCs w:val="28"/>
          <w:u w:val="single"/>
          <w:lang w:val="uk-UA"/>
        </w:rPr>
        <w:t>багатоповерхового житлового будинку з вбудованими нежитловими приміщеннями по вул. Петра Калнишевського, в районі будинку №11, м. Кременчук, Полтавська область</w:t>
      </w:r>
    </w:p>
    <w:p w14:paraId="6F2ACC00" w14:textId="3E1548F9" w:rsidR="00AF4A02" w:rsidRPr="0007070C" w:rsidRDefault="00AF4A02" w:rsidP="00AF4A02">
      <w:pPr>
        <w:pStyle w:val="HTMLPreformatted"/>
        <w:shd w:val="clear" w:color="auto" w:fill="FFFFFF"/>
        <w:spacing w:before="240"/>
        <w:jc w:val="both"/>
        <w:textAlignment w:val="baseline"/>
        <w:rPr>
          <w:rFonts w:ascii="Times New Roman" w:hAnsi="Times New Roman"/>
          <w:lang w:val="uk-UA"/>
        </w:rPr>
      </w:pPr>
      <w:r w:rsidRPr="0007070C">
        <w:rPr>
          <w:rFonts w:ascii="Times New Roman" w:hAnsi="Times New Roman"/>
          <w:lang w:val="uk-UA"/>
        </w:rPr>
        <w:t xml:space="preserve"> (Назва об’єкта будівництва)</w:t>
      </w:r>
      <w:r w:rsidRPr="0007070C">
        <w:rPr>
          <w:rFonts w:ascii="Times New Roman" w:hAnsi="Times New Roman"/>
          <w:lang w:val="uk-UA"/>
        </w:rPr>
        <w:br/>
      </w:r>
      <w:r w:rsidRPr="0007070C">
        <w:rPr>
          <w:rFonts w:ascii="Times New Roman" w:hAnsi="Times New Roman"/>
          <w:b/>
          <w:sz w:val="28"/>
          <w:szCs w:val="28"/>
          <w:lang w:val="uk-UA"/>
        </w:rPr>
        <w:t>Загальні дані:</w:t>
      </w:r>
    </w:p>
    <w:p w14:paraId="57E10DF7" w14:textId="5A2DBFB5" w:rsidR="00AF4A02" w:rsidRPr="0007070C" w:rsidRDefault="00AF4A02" w:rsidP="00AF4A02">
      <w:pPr>
        <w:pStyle w:val="HTMLPreformatted"/>
        <w:shd w:val="clear" w:color="auto" w:fill="FFFFFF"/>
        <w:jc w:val="both"/>
        <w:textAlignment w:val="baseline"/>
        <w:rPr>
          <w:rFonts w:ascii="Times New Roman" w:hAnsi="Times New Roman"/>
          <w:sz w:val="28"/>
          <w:szCs w:val="28"/>
          <w:u w:val="single"/>
          <w:lang w:val="uk-UA"/>
        </w:rPr>
      </w:pPr>
      <w:r w:rsidRPr="0007070C">
        <w:rPr>
          <w:rFonts w:ascii="Times New Roman" w:hAnsi="Times New Roman"/>
          <w:b/>
          <w:sz w:val="28"/>
          <w:szCs w:val="28"/>
          <w:lang w:val="uk-UA"/>
        </w:rPr>
        <w:t xml:space="preserve">1.  </w:t>
      </w:r>
      <w:r w:rsidRPr="0007070C">
        <w:rPr>
          <w:rFonts w:ascii="Times New Roman" w:hAnsi="Times New Roman"/>
          <w:sz w:val="28"/>
          <w:szCs w:val="28"/>
          <w:u w:val="single"/>
          <w:lang w:val="uk-UA"/>
        </w:rPr>
        <w:t>Нове будівництво, місце знаходження земельної ділянки: Полтавська область, м. Кременчук, вул. Петра Калнишевського.</w:t>
      </w:r>
    </w:p>
    <w:p w14:paraId="6FE1A135" w14:textId="77777777" w:rsidR="00AF4A02" w:rsidRPr="0007070C" w:rsidRDefault="00AF4A02" w:rsidP="00AF4A02">
      <w:pPr>
        <w:pStyle w:val="HTMLPreformatted"/>
        <w:shd w:val="clear" w:color="auto" w:fill="FFFFFF"/>
        <w:jc w:val="center"/>
        <w:textAlignment w:val="baseline"/>
        <w:rPr>
          <w:rFonts w:ascii="Times New Roman" w:hAnsi="Times New Roman"/>
          <w:lang w:val="uk-UA"/>
        </w:rPr>
      </w:pPr>
      <w:r w:rsidRPr="0007070C">
        <w:rPr>
          <w:rFonts w:ascii="Times New Roman" w:hAnsi="Times New Roman"/>
          <w:lang w:val="uk-UA"/>
        </w:rPr>
        <w:t>(  Вид будівництва, адреса або місцезнаходження земельної ділянки)</w:t>
      </w:r>
    </w:p>
    <w:p w14:paraId="3DF25E59" w14:textId="511B9777" w:rsidR="00AF4A02" w:rsidRPr="0007070C" w:rsidRDefault="00AF4A02" w:rsidP="00AF4A02">
      <w:pPr>
        <w:keepLines/>
        <w:widowControl w:val="0"/>
        <w:shd w:val="clear" w:color="auto" w:fill="FFFFFF"/>
        <w:snapToGrid w:val="0"/>
        <w:ind w:right="276"/>
        <w:jc w:val="both"/>
        <w:rPr>
          <w:sz w:val="28"/>
          <w:szCs w:val="28"/>
          <w:u w:val="single"/>
          <w:lang w:val="uk-UA"/>
        </w:rPr>
      </w:pPr>
      <w:r w:rsidRPr="0007070C">
        <w:rPr>
          <w:b/>
          <w:sz w:val="28"/>
          <w:szCs w:val="28"/>
          <w:lang w:val="uk-UA"/>
        </w:rPr>
        <w:t xml:space="preserve">2.  </w:t>
      </w:r>
      <w:r w:rsidR="00920B78" w:rsidRPr="0007070C">
        <w:rPr>
          <w:sz w:val="28"/>
          <w:szCs w:val="28"/>
          <w:u w:val="single"/>
          <w:lang w:val="uk-UA"/>
        </w:rPr>
        <w:t>ТОВ «Мірмекс»</w:t>
      </w:r>
      <w:r w:rsidRPr="0007070C">
        <w:rPr>
          <w:sz w:val="28"/>
          <w:szCs w:val="28"/>
          <w:u w:val="single"/>
          <w:lang w:val="uk-UA"/>
        </w:rPr>
        <w:t xml:space="preserve">  </w:t>
      </w:r>
    </w:p>
    <w:p w14:paraId="161A4BFC" w14:textId="77777777" w:rsidR="00AF4A02" w:rsidRPr="0007070C" w:rsidRDefault="00AF4A02" w:rsidP="00AF4A02">
      <w:pPr>
        <w:keepLines/>
        <w:widowControl w:val="0"/>
        <w:shd w:val="clear" w:color="auto" w:fill="FFFFFF"/>
        <w:snapToGrid w:val="0"/>
        <w:ind w:right="276"/>
        <w:jc w:val="both"/>
        <w:rPr>
          <w:b/>
          <w:sz w:val="28"/>
          <w:szCs w:val="28"/>
          <w:u w:val="single"/>
          <w:lang w:val="uk-UA"/>
        </w:rPr>
      </w:pPr>
      <w:r w:rsidRPr="0007070C">
        <w:rPr>
          <w:sz w:val="28"/>
          <w:szCs w:val="28"/>
          <w:u w:val="single"/>
          <w:lang w:val="uk-UA"/>
        </w:rPr>
        <w:t xml:space="preserve"> </w:t>
      </w:r>
    </w:p>
    <w:p w14:paraId="09E1B940" w14:textId="77777777" w:rsidR="00AF4A02" w:rsidRPr="0007070C" w:rsidRDefault="00AF4A02" w:rsidP="00AF4A02">
      <w:pPr>
        <w:pStyle w:val="HTMLPreformatted"/>
        <w:shd w:val="clear" w:color="auto" w:fill="FFFFFF"/>
        <w:jc w:val="center"/>
        <w:textAlignment w:val="baseline"/>
        <w:rPr>
          <w:rFonts w:ascii="Times New Roman" w:hAnsi="Times New Roman"/>
          <w:lang w:val="uk-UA"/>
        </w:rPr>
      </w:pPr>
      <w:r w:rsidRPr="0007070C">
        <w:rPr>
          <w:rFonts w:ascii="Times New Roman" w:hAnsi="Times New Roman"/>
          <w:lang w:val="uk-UA"/>
        </w:rPr>
        <w:t>( Інформація про замовника)</w:t>
      </w:r>
    </w:p>
    <w:p w14:paraId="338C704B" w14:textId="77777777" w:rsidR="00AF4A02" w:rsidRPr="0007070C" w:rsidRDefault="00AF4A02" w:rsidP="00AF4A02">
      <w:pPr>
        <w:pStyle w:val="HTMLPreformatted"/>
        <w:shd w:val="clear" w:color="auto" w:fill="FFFFFF"/>
        <w:jc w:val="center"/>
        <w:textAlignment w:val="baseline"/>
        <w:rPr>
          <w:sz w:val="28"/>
          <w:szCs w:val="28"/>
          <w:lang w:val="uk-UA"/>
        </w:rPr>
      </w:pPr>
    </w:p>
    <w:p w14:paraId="2DBCAEE2" w14:textId="77777777" w:rsidR="00AF4A02" w:rsidRPr="0007070C" w:rsidRDefault="00AF4A02" w:rsidP="00AF4A02">
      <w:pPr>
        <w:pStyle w:val="BodyText"/>
        <w:jc w:val="both"/>
        <w:rPr>
          <w:rFonts w:ascii="Times New Roman" w:hAnsi="Times New Roman"/>
          <w:sz w:val="28"/>
          <w:szCs w:val="28"/>
          <w:lang w:val="uk-UA"/>
        </w:rPr>
      </w:pPr>
      <w:r w:rsidRPr="0007070C">
        <w:rPr>
          <w:b/>
          <w:sz w:val="28"/>
          <w:szCs w:val="28"/>
          <w:lang w:val="uk-UA"/>
        </w:rPr>
        <w:t>3.</w:t>
      </w:r>
      <w:r w:rsidRPr="0007070C">
        <w:rPr>
          <w:sz w:val="28"/>
          <w:szCs w:val="28"/>
          <w:lang w:val="uk-UA"/>
        </w:rPr>
        <w:t xml:space="preserve"> </w:t>
      </w:r>
      <w:r w:rsidRPr="0007070C">
        <w:rPr>
          <w:rFonts w:ascii="Times New Roman" w:hAnsi="Times New Roman"/>
          <w:sz w:val="28"/>
          <w:szCs w:val="28"/>
          <w:lang w:val="uk-UA"/>
        </w:rPr>
        <w:t>Відповідає :</w:t>
      </w:r>
    </w:p>
    <w:p w14:paraId="3A8DF270" w14:textId="77777777" w:rsidR="00AF4A02" w:rsidRPr="0007070C" w:rsidRDefault="00AF4A02" w:rsidP="00AF4A02">
      <w:pPr>
        <w:pStyle w:val="BodyText"/>
        <w:jc w:val="both"/>
        <w:rPr>
          <w:rFonts w:ascii="Times New Roman" w:hAnsi="Times New Roman"/>
          <w:sz w:val="28"/>
          <w:szCs w:val="28"/>
          <w:u w:val="single"/>
          <w:lang w:val="uk-UA"/>
        </w:rPr>
      </w:pPr>
      <w:r w:rsidRPr="0007070C">
        <w:rPr>
          <w:rFonts w:ascii="Times New Roman" w:hAnsi="Times New Roman"/>
          <w:sz w:val="28"/>
          <w:szCs w:val="28"/>
          <w:u w:val="single"/>
          <w:lang w:val="uk-UA"/>
        </w:rPr>
        <w:t xml:space="preserve">Цільове призначення земельних ділянок – </w:t>
      </w:r>
      <w:r w:rsidRPr="0007070C">
        <w:rPr>
          <w:rFonts w:ascii="Times New Roman" w:hAnsi="Times New Roman"/>
          <w:sz w:val="28"/>
          <w:szCs w:val="28"/>
          <w:lang w:val="ru-RU"/>
        </w:rPr>
        <w:t>02.03 Для будівництва і обслуговування багатоквартирного житлового будинку</w:t>
      </w:r>
      <w:r w:rsidRPr="0007070C">
        <w:rPr>
          <w:rFonts w:ascii="Times New Roman" w:hAnsi="Times New Roman"/>
          <w:sz w:val="28"/>
          <w:szCs w:val="28"/>
          <w:u w:val="single"/>
          <w:lang w:val="uk-UA"/>
        </w:rPr>
        <w:t xml:space="preserve">. </w:t>
      </w:r>
    </w:p>
    <w:p w14:paraId="729A8076" w14:textId="77777777" w:rsidR="00AF4A02" w:rsidRPr="0007070C" w:rsidRDefault="00AF4A02" w:rsidP="00AF4A02">
      <w:pPr>
        <w:pStyle w:val="BodyText"/>
        <w:jc w:val="both"/>
        <w:rPr>
          <w:rFonts w:ascii="Times New Roman" w:hAnsi="Times New Roman"/>
          <w:sz w:val="28"/>
          <w:szCs w:val="28"/>
          <w:u w:val="single"/>
          <w:lang w:val="uk-UA"/>
        </w:rPr>
      </w:pPr>
      <w:r w:rsidRPr="0007070C">
        <w:rPr>
          <w:rFonts w:ascii="Times New Roman" w:hAnsi="Times New Roman"/>
          <w:sz w:val="28"/>
          <w:szCs w:val="28"/>
          <w:u w:val="single"/>
          <w:lang w:val="uk-UA"/>
        </w:rPr>
        <w:t xml:space="preserve">Функціональне призначення: Категорія земель: землі житлової та громадської забудови. </w:t>
      </w:r>
    </w:p>
    <w:p w14:paraId="2C3F1D8A" w14:textId="77777777" w:rsidR="00AF4A02" w:rsidRPr="0007070C" w:rsidRDefault="00AF4A02" w:rsidP="00AF4A02">
      <w:pPr>
        <w:pStyle w:val="NormalWeb"/>
        <w:shd w:val="clear" w:color="auto" w:fill="FFFFFF"/>
        <w:spacing w:before="0" w:beforeAutospacing="0" w:after="75" w:afterAutospacing="0" w:line="210" w:lineRule="atLeast"/>
        <w:rPr>
          <w:i/>
          <w:iCs/>
          <w:sz w:val="28"/>
          <w:szCs w:val="28"/>
          <w:u w:val="single"/>
        </w:rPr>
      </w:pPr>
      <w:r w:rsidRPr="0007070C">
        <w:rPr>
          <w:sz w:val="28"/>
          <w:szCs w:val="28"/>
          <w:u w:val="single"/>
        </w:rPr>
        <w:t xml:space="preserve">Вид використання земельної ділянки:  </w:t>
      </w:r>
      <w:r w:rsidRPr="0007070C">
        <w:rPr>
          <w:i/>
          <w:iCs/>
          <w:sz w:val="28"/>
          <w:szCs w:val="28"/>
          <w:u w:val="single"/>
        </w:rPr>
        <w:t xml:space="preserve">для будівництва житлових будинків </w:t>
      </w:r>
      <w:r w:rsidRPr="0007070C">
        <w:rPr>
          <w:i/>
          <w:iCs/>
          <w:sz w:val="28"/>
          <w:szCs w:val="28"/>
          <w:u w:val="single"/>
          <w:lang w:val="uk-UA"/>
        </w:rPr>
        <w:t>9</w:t>
      </w:r>
      <w:r w:rsidRPr="0007070C">
        <w:rPr>
          <w:i/>
          <w:iCs/>
          <w:sz w:val="28"/>
          <w:szCs w:val="28"/>
          <w:u w:val="single"/>
        </w:rPr>
        <w:t xml:space="preserve"> – </w:t>
      </w:r>
      <w:r w:rsidRPr="0007070C">
        <w:rPr>
          <w:i/>
          <w:iCs/>
          <w:sz w:val="28"/>
          <w:szCs w:val="28"/>
          <w:u w:val="single"/>
          <w:lang w:val="uk-UA"/>
        </w:rPr>
        <w:t>12</w:t>
      </w:r>
      <w:r w:rsidRPr="0007070C">
        <w:rPr>
          <w:i/>
          <w:iCs/>
          <w:sz w:val="28"/>
          <w:szCs w:val="28"/>
          <w:u w:val="single"/>
        </w:rPr>
        <w:t xml:space="preserve"> поверхів, окремо розташованих або зблокованих.</w:t>
      </w:r>
    </w:p>
    <w:p w14:paraId="0C5CF58D" w14:textId="77777777" w:rsidR="00AF4A02" w:rsidRPr="0007070C" w:rsidRDefault="00AF4A02" w:rsidP="00AF4A02">
      <w:pPr>
        <w:pStyle w:val="BodyText"/>
        <w:jc w:val="both"/>
        <w:rPr>
          <w:rFonts w:ascii="Times New Roman" w:hAnsi="Times New Roman"/>
          <w:sz w:val="28"/>
          <w:szCs w:val="28"/>
          <w:u w:val="single"/>
          <w:lang w:val="uk-UA"/>
        </w:rPr>
      </w:pPr>
      <w:r w:rsidRPr="0007070C">
        <w:rPr>
          <w:sz w:val="28"/>
          <w:szCs w:val="28"/>
          <w:u w:val="single"/>
          <w:lang w:val="uk-UA"/>
        </w:rPr>
        <w:t xml:space="preserve">Містобудівна документація: </w:t>
      </w:r>
      <w:r w:rsidRPr="0007070C">
        <w:rPr>
          <w:rFonts w:ascii="Times New Roman" w:hAnsi="Times New Roman"/>
          <w:sz w:val="28"/>
          <w:szCs w:val="28"/>
          <w:lang w:val="uk-UA"/>
        </w:rPr>
        <w:t xml:space="preserve">Генеральний план міста Кременчук, який </w:t>
      </w:r>
      <w:r w:rsidRPr="0007070C">
        <w:rPr>
          <w:rFonts w:ascii="Times New Roman" w:hAnsi="Times New Roman"/>
          <w:sz w:val="28"/>
          <w:szCs w:val="28"/>
          <w:lang w:val="ru-RU"/>
        </w:rPr>
        <w:t>затверджен</w:t>
      </w:r>
      <w:r w:rsidRPr="0007070C">
        <w:rPr>
          <w:rFonts w:ascii="Times New Roman" w:hAnsi="Times New Roman"/>
          <w:sz w:val="28"/>
          <w:szCs w:val="28"/>
          <w:lang w:val="uk-UA"/>
        </w:rPr>
        <w:t>ий Кременчуцькою</w:t>
      </w:r>
      <w:r w:rsidRPr="0007070C">
        <w:rPr>
          <w:rFonts w:ascii="Times New Roman" w:hAnsi="Times New Roman"/>
          <w:sz w:val="28"/>
          <w:szCs w:val="28"/>
          <w:lang w:val="ru-RU"/>
        </w:rPr>
        <w:t xml:space="preserve"> міською радою 25.12.2007р. (зі змінами від 29.04.2014р.)</w:t>
      </w:r>
      <w:r w:rsidRPr="0007070C">
        <w:rPr>
          <w:rFonts w:ascii="Times New Roman" w:hAnsi="Times New Roman"/>
          <w:sz w:val="28"/>
          <w:szCs w:val="28"/>
          <w:lang w:val="uk-UA"/>
        </w:rPr>
        <w:t xml:space="preserve">; </w:t>
      </w:r>
      <w:r w:rsidRPr="0007070C">
        <w:rPr>
          <w:rFonts w:ascii="Times New Roman" w:hAnsi="Times New Roman"/>
          <w:sz w:val="28"/>
          <w:szCs w:val="28"/>
          <w:lang w:val="uk-UA" w:eastAsia="uk-UA"/>
        </w:rPr>
        <w:t>Детальний план території мікрорайону 101 в м. Кременчуці Полтавської області</w:t>
      </w:r>
    </w:p>
    <w:p w14:paraId="6544E176" w14:textId="244C7C2D" w:rsidR="00AF4A02" w:rsidRPr="0007070C" w:rsidRDefault="00AF4A02" w:rsidP="00AF4A02">
      <w:pPr>
        <w:pStyle w:val="BodyText"/>
        <w:jc w:val="both"/>
        <w:rPr>
          <w:rFonts w:ascii="Times New Roman" w:hAnsi="Times New Roman"/>
          <w:sz w:val="26"/>
          <w:szCs w:val="26"/>
          <w:lang w:val="uk-UA"/>
        </w:rPr>
      </w:pPr>
      <w:r w:rsidRPr="0007070C">
        <w:rPr>
          <w:rFonts w:ascii="Times New Roman" w:hAnsi="Times New Roman"/>
          <w:sz w:val="26"/>
          <w:szCs w:val="26"/>
          <w:lang w:val="uk-UA"/>
        </w:rPr>
        <w:t xml:space="preserve">земельна ділянка: кадастровий номер    </w:t>
      </w:r>
      <w:r w:rsidR="00920B78" w:rsidRPr="0007070C">
        <w:rPr>
          <w:rFonts w:ascii="Times New Roman" w:hAnsi="Times New Roman" w:cs="Times New Roman"/>
          <w:sz w:val="26"/>
          <w:szCs w:val="26"/>
          <w:lang w:val="uk-UA"/>
        </w:rPr>
        <w:t>5310436100:06:003:0214</w:t>
      </w:r>
      <w:r w:rsidRPr="0007070C">
        <w:rPr>
          <w:rFonts w:ascii="Times New Roman" w:hAnsi="Times New Roman"/>
          <w:sz w:val="26"/>
          <w:szCs w:val="26"/>
          <w:lang w:val="uk-UA"/>
        </w:rPr>
        <w:t xml:space="preserve">  площею   </w:t>
      </w:r>
      <w:r w:rsidR="00920B78" w:rsidRPr="0007070C">
        <w:rPr>
          <w:rFonts w:ascii="Times New Roman" w:hAnsi="Times New Roman"/>
          <w:sz w:val="26"/>
          <w:szCs w:val="26"/>
          <w:lang w:val="uk-UA"/>
        </w:rPr>
        <w:t>0,2591</w:t>
      </w:r>
      <w:r w:rsidRPr="0007070C">
        <w:rPr>
          <w:rFonts w:ascii="Times New Roman" w:hAnsi="Times New Roman"/>
          <w:sz w:val="26"/>
          <w:szCs w:val="26"/>
          <w:lang w:val="uk-UA"/>
        </w:rPr>
        <w:t xml:space="preserve">  га, </w:t>
      </w:r>
    </w:p>
    <w:p w14:paraId="1E8A5166" w14:textId="77777777" w:rsidR="00AF4A02" w:rsidRPr="0007070C" w:rsidRDefault="00AF4A02" w:rsidP="00AF4A02">
      <w:pPr>
        <w:pStyle w:val="BodyText"/>
        <w:jc w:val="both"/>
        <w:rPr>
          <w:rFonts w:ascii="Times New Roman" w:hAnsi="Times New Roman"/>
          <w:sz w:val="26"/>
          <w:szCs w:val="26"/>
          <w:lang w:val="uk-UA"/>
        </w:rPr>
      </w:pPr>
      <w:r w:rsidRPr="0007070C">
        <w:rPr>
          <w:rFonts w:ascii="Times New Roman" w:hAnsi="Times New Roman"/>
          <w:sz w:val="26"/>
          <w:szCs w:val="26"/>
          <w:lang w:val="uk-UA"/>
        </w:rPr>
        <w:t>що передана в оренду на підставі:</w:t>
      </w:r>
    </w:p>
    <w:p w14:paraId="3B616E40" w14:textId="77777777" w:rsidR="00AF4A02" w:rsidRPr="0007070C" w:rsidRDefault="00AF4A02" w:rsidP="00AF4A02">
      <w:pPr>
        <w:pStyle w:val="BodyText"/>
        <w:jc w:val="both"/>
        <w:rPr>
          <w:rFonts w:ascii="Times New Roman" w:hAnsi="Times New Roman"/>
          <w:sz w:val="26"/>
          <w:szCs w:val="26"/>
          <w:lang w:val="uk-UA"/>
        </w:rPr>
      </w:pPr>
      <w:r w:rsidRPr="0007070C">
        <w:rPr>
          <w:rFonts w:ascii="Times New Roman" w:hAnsi="Times New Roman"/>
          <w:sz w:val="26"/>
          <w:szCs w:val="26"/>
          <w:lang w:val="uk-UA"/>
        </w:rPr>
        <w:t>договору оренди землі  (дата державної реєстрації іншого речового права         р. № запису       , витяг з Державного реєстру речових прав на нерухоме майно про реєстрацію іншого речового права від        р. №      реєстраційний номер об’єкта нерухомого майна                 ;</w:t>
      </w:r>
    </w:p>
    <w:p w14:paraId="23CF6FEF" w14:textId="77777777" w:rsidR="00AF4A02" w:rsidRPr="0007070C" w:rsidRDefault="00AF4A02" w:rsidP="00AF4A02">
      <w:pPr>
        <w:pStyle w:val="BodyText"/>
        <w:jc w:val="both"/>
        <w:rPr>
          <w:sz w:val="26"/>
          <w:szCs w:val="26"/>
          <w:lang w:val="uk-UA"/>
        </w:rPr>
      </w:pPr>
    </w:p>
    <w:p w14:paraId="6805DFC4" w14:textId="77777777" w:rsidR="00AF4A02" w:rsidRPr="0007070C" w:rsidRDefault="00AF4A02" w:rsidP="00AF4A02">
      <w:pPr>
        <w:jc w:val="both"/>
        <w:rPr>
          <w:sz w:val="20"/>
          <w:lang w:val="uk-UA"/>
        </w:rPr>
      </w:pPr>
      <w:r w:rsidRPr="0007070C">
        <w:rPr>
          <w:sz w:val="20"/>
          <w:lang w:val="uk-UA"/>
        </w:rPr>
        <w:t xml:space="preserve"> (Відповідність цільового та функціонального призначення земельної ділянки містобудівній документації на місцевому рівні)</w:t>
      </w:r>
    </w:p>
    <w:p w14:paraId="44664808" w14:textId="77777777" w:rsidR="00AF4A02" w:rsidRPr="0007070C" w:rsidRDefault="00AF4A02" w:rsidP="00AF4A02">
      <w:pPr>
        <w:pStyle w:val="HTMLPreformatted"/>
        <w:shd w:val="clear" w:color="auto" w:fill="FFFFFF"/>
        <w:spacing w:before="120"/>
        <w:jc w:val="center"/>
        <w:textAlignment w:val="baseline"/>
        <w:rPr>
          <w:rFonts w:ascii="Times New Roman" w:hAnsi="Times New Roman"/>
          <w:b/>
          <w:sz w:val="28"/>
          <w:szCs w:val="28"/>
          <w:lang w:val="uk-UA" w:eastAsia="uk-UA"/>
        </w:rPr>
      </w:pPr>
      <w:r w:rsidRPr="0007070C">
        <w:rPr>
          <w:rFonts w:ascii="Times New Roman" w:hAnsi="Times New Roman"/>
          <w:b/>
          <w:sz w:val="28"/>
          <w:szCs w:val="28"/>
          <w:lang w:val="uk-UA" w:eastAsia="uk-UA"/>
        </w:rPr>
        <w:t>Містобудівні умови та обмеження:</w:t>
      </w:r>
    </w:p>
    <w:p w14:paraId="22E62EFA" w14:textId="77777777" w:rsidR="00AF4A02" w:rsidRPr="0007070C" w:rsidRDefault="00AF4A02" w:rsidP="00AF4A02">
      <w:pPr>
        <w:pStyle w:val="HTMLPreformatted"/>
        <w:shd w:val="clear" w:color="auto" w:fill="FFFFFF"/>
        <w:jc w:val="both"/>
        <w:textAlignment w:val="baseline"/>
        <w:rPr>
          <w:rFonts w:ascii="Times New Roman" w:hAnsi="Times New Roman"/>
          <w:sz w:val="28"/>
          <w:szCs w:val="28"/>
          <w:u w:val="single"/>
          <w:lang w:val="uk-UA"/>
        </w:rPr>
      </w:pPr>
      <w:r w:rsidRPr="0007070C">
        <w:rPr>
          <w:rFonts w:ascii="Times New Roman" w:hAnsi="Times New Roman"/>
          <w:b/>
          <w:sz w:val="28"/>
          <w:szCs w:val="28"/>
          <w:lang w:val="uk-UA"/>
        </w:rPr>
        <w:t>1.</w:t>
      </w:r>
      <w:r w:rsidRPr="0007070C">
        <w:rPr>
          <w:rFonts w:ascii="Times New Roman" w:hAnsi="Times New Roman"/>
          <w:sz w:val="28"/>
          <w:szCs w:val="28"/>
          <w:lang w:val="uk-UA"/>
        </w:rPr>
        <w:t xml:space="preserve"> </w:t>
      </w:r>
      <w:r w:rsidRPr="0007070C">
        <w:rPr>
          <w:rFonts w:ascii="Times New Roman" w:hAnsi="Times New Roman"/>
          <w:sz w:val="28"/>
          <w:szCs w:val="28"/>
          <w:u w:val="single"/>
          <w:lang w:val="uk-UA"/>
        </w:rPr>
        <w:t xml:space="preserve">Максимальна висота будівель та споруд  - до 39,0 м. Гранично допустиму висотність будинків, будівель та споруд визначити у відповідності до затвердженої містобудівної </w:t>
      </w:r>
      <w:r w:rsidRPr="0007070C">
        <w:rPr>
          <w:rFonts w:ascii="Times New Roman" w:hAnsi="Times New Roman"/>
          <w:sz w:val="28"/>
          <w:szCs w:val="28"/>
          <w:u w:val="single"/>
          <w:lang w:val="uk-UA"/>
        </w:rPr>
        <w:lastRenderedPageBreak/>
        <w:t xml:space="preserve">документації, розробленої  ФОП  Кулініч К.О., з урахуванням вимог ДБН Б.2.2-12:2019 «Планування і забудова територій».  </w:t>
      </w:r>
    </w:p>
    <w:p w14:paraId="73A4FF04" w14:textId="77777777" w:rsidR="00AF4A02" w:rsidRPr="0007070C" w:rsidRDefault="00AF4A02" w:rsidP="00AF4A02">
      <w:pPr>
        <w:pStyle w:val="HTMLPreformatted"/>
        <w:shd w:val="clear" w:color="auto" w:fill="FFFFFF"/>
        <w:jc w:val="center"/>
        <w:textAlignment w:val="baseline"/>
        <w:rPr>
          <w:rFonts w:ascii="Times New Roman" w:hAnsi="Times New Roman"/>
          <w:lang w:val="uk-UA"/>
        </w:rPr>
      </w:pPr>
      <w:r w:rsidRPr="0007070C">
        <w:rPr>
          <w:rFonts w:ascii="Times New Roman" w:hAnsi="Times New Roman"/>
          <w:lang w:val="uk-UA"/>
        </w:rPr>
        <w:t>(Гранично допустима висотність будинків, будівель та споруд у метрах)</w:t>
      </w:r>
    </w:p>
    <w:p w14:paraId="1BD82043" w14:textId="77777777" w:rsidR="00AF4A02" w:rsidRPr="0007070C" w:rsidRDefault="00AF4A02" w:rsidP="00AF4A02">
      <w:pPr>
        <w:pStyle w:val="HTMLPreformatted"/>
        <w:shd w:val="clear" w:color="auto" w:fill="FFFFFF"/>
        <w:jc w:val="both"/>
        <w:textAlignment w:val="baseline"/>
        <w:rPr>
          <w:rFonts w:ascii="Times New Roman" w:hAnsi="Times New Roman"/>
          <w:lang w:val="uk-UA" w:eastAsia="uk-UA"/>
        </w:rPr>
      </w:pPr>
    </w:p>
    <w:p w14:paraId="4D5A5BB8" w14:textId="77777777" w:rsidR="00AF4A02" w:rsidRPr="0007070C" w:rsidRDefault="00AF4A02" w:rsidP="00AF4A02">
      <w:pPr>
        <w:pStyle w:val="HTMLPreformatted"/>
        <w:shd w:val="clear" w:color="auto" w:fill="FFFFFF"/>
        <w:jc w:val="both"/>
        <w:textAlignment w:val="baseline"/>
        <w:rPr>
          <w:rFonts w:ascii="Times New Roman" w:hAnsi="Times New Roman"/>
          <w:sz w:val="28"/>
          <w:szCs w:val="28"/>
          <w:u w:val="single"/>
          <w:lang w:val="uk-UA"/>
        </w:rPr>
      </w:pPr>
      <w:r w:rsidRPr="0007070C">
        <w:rPr>
          <w:rFonts w:ascii="Times New Roman" w:hAnsi="Times New Roman"/>
          <w:b/>
          <w:sz w:val="28"/>
          <w:szCs w:val="28"/>
          <w:lang w:val="uk-UA"/>
        </w:rPr>
        <w:t xml:space="preserve">2. </w:t>
      </w:r>
      <w:r w:rsidRPr="0007070C">
        <w:rPr>
          <w:rFonts w:ascii="Times New Roman" w:hAnsi="Times New Roman"/>
          <w:sz w:val="28"/>
          <w:szCs w:val="28"/>
          <w:u w:val="single"/>
          <w:lang w:val="uk-UA"/>
        </w:rPr>
        <w:t>Максимально допустимий відсоток забудови земельної ділянки розраховується згідно з ДБН Б.2.2-12:2019, та з урахуванням техніко-економічних показників містобудівного розрахунку,  становить до 35%.</w:t>
      </w:r>
    </w:p>
    <w:p w14:paraId="1E7D7039" w14:textId="77777777" w:rsidR="00AF4A02" w:rsidRPr="0007070C" w:rsidRDefault="00AF4A02" w:rsidP="00AF4A02">
      <w:pPr>
        <w:pStyle w:val="HTMLPreformatted"/>
        <w:shd w:val="clear" w:color="auto" w:fill="FFFFFF"/>
        <w:jc w:val="center"/>
        <w:textAlignment w:val="baseline"/>
        <w:rPr>
          <w:rFonts w:ascii="Times New Roman" w:hAnsi="Times New Roman"/>
          <w:lang w:val="uk-UA" w:eastAsia="uk-UA"/>
        </w:rPr>
      </w:pPr>
      <w:r w:rsidRPr="0007070C">
        <w:rPr>
          <w:rFonts w:ascii="Times New Roman" w:hAnsi="Times New Roman"/>
          <w:lang w:val="uk-UA"/>
        </w:rPr>
        <w:t>(Максимально допустимий відсоток забудови земельної ділянки)</w:t>
      </w:r>
    </w:p>
    <w:p w14:paraId="4D46EE08" w14:textId="77777777" w:rsidR="00AF4A02" w:rsidRPr="0007070C" w:rsidRDefault="00AF4A02" w:rsidP="00AF4A02">
      <w:pPr>
        <w:pStyle w:val="HTMLPreformatted"/>
        <w:shd w:val="clear" w:color="auto" w:fill="FFFFFF"/>
        <w:jc w:val="both"/>
        <w:textAlignment w:val="baseline"/>
        <w:rPr>
          <w:rFonts w:ascii="Times New Roman" w:hAnsi="Times New Roman"/>
          <w:sz w:val="28"/>
          <w:szCs w:val="28"/>
          <w:u w:val="single"/>
          <w:lang w:val="uk-UA"/>
        </w:rPr>
      </w:pPr>
      <w:r w:rsidRPr="0007070C">
        <w:rPr>
          <w:rFonts w:ascii="Times New Roman" w:hAnsi="Times New Roman"/>
          <w:b/>
          <w:sz w:val="26"/>
          <w:szCs w:val="26"/>
          <w:lang w:val="uk-UA"/>
        </w:rPr>
        <w:t xml:space="preserve">3. </w:t>
      </w:r>
      <w:r w:rsidRPr="0007070C">
        <w:rPr>
          <w:rFonts w:ascii="Times New Roman" w:hAnsi="Times New Roman"/>
          <w:sz w:val="28"/>
          <w:szCs w:val="28"/>
          <w:u w:val="single"/>
          <w:lang w:val="uk-UA"/>
        </w:rPr>
        <w:t xml:space="preserve">Щільність населення визначається  у відповідності до затвердженої містобудівної документації, розробленої  ФОП  Кулініч К.О., з урахуванням вимог ДБН Б.2.2-12:2019 «Планування і забудова територій» та становить до 450 осіб на 1 га.  </w:t>
      </w:r>
    </w:p>
    <w:p w14:paraId="35269301" w14:textId="77777777" w:rsidR="00AF4A02" w:rsidRPr="0007070C" w:rsidRDefault="00AF4A02" w:rsidP="00AF4A02">
      <w:pPr>
        <w:pStyle w:val="HTMLPreformatted"/>
        <w:shd w:val="clear" w:color="auto" w:fill="FFFFFF"/>
        <w:jc w:val="both"/>
        <w:textAlignment w:val="baseline"/>
        <w:rPr>
          <w:rFonts w:ascii="Times New Roman" w:hAnsi="Times New Roman"/>
          <w:lang w:val="uk-UA"/>
        </w:rPr>
      </w:pPr>
      <w:r w:rsidRPr="0007070C">
        <w:rPr>
          <w:rFonts w:ascii="Times New Roman" w:hAnsi="Times New Roman"/>
          <w:lang w:val="uk-UA"/>
        </w:rPr>
        <w:br/>
        <w:t>Максимально допустима щільність населення в межах житлової забудови відповідної житлової одиниці (кварталу, мікрорайону)</w:t>
      </w:r>
    </w:p>
    <w:p w14:paraId="23E26EFF" w14:textId="77777777" w:rsidR="00AF4A02" w:rsidRPr="0007070C" w:rsidRDefault="00AF4A02" w:rsidP="00AF4A02">
      <w:pPr>
        <w:pStyle w:val="HTMLPreformatted"/>
        <w:shd w:val="clear" w:color="auto" w:fill="FFFFFF"/>
        <w:jc w:val="both"/>
        <w:textAlignment w:val="baseline"/>
        <w:rPr>
          <w:rFonts w:ascii="Times New Roman" w:hAnsi="Times New Roman"/>
          <w:lang w:val="uk-UA" w:eastAsia="uk-UA"/>
        </w:rPr>
      </w:pPr>
    </w:p>
    <w:p w14:paraId="40C8FA1D" w14:textId="63D710D8" w:rsidR="00AF4A02" w:rsidRPr="0007070C" w:rsidRDefault="00AF4A02" w:rsidP="00AF4A02">
      <w:pPr>
        <w:pStyle w:val="HTMLPreformatted"/>
        <w:shd w:val="clear" w:color="auto" w:fill="FFFFFF"/>
        <w:jc w:val="both"/>
        <w:textAlignment w:val="baseline"/>
        <w:rPr>
          <w:rFonts w:ascii="Times New Roman" w:hAnsi="Times New Roman"/>
          <w:b/>
          <w:sz w:val="28"/>
          <w:szCs w:val="28"/>
          <w:u w:val="single"/>
          <w:lang w:val="uk-UA"/>
        </w:rPr>
      </w:pPr>
      <w:r w:rsidRPr="0007070C">
        <w:rPr>
          <w:rFonts w:ascii="Times New Roman" w:hAnsi="Times New Roman"/>
          <w:b/>
          <w:sz w:val="28"/>
          <w:szCs w:val="28"/>
          <w:lang w:val="uk-UA"/>
        </w:rPr>
        <w:t>4.</w:t>
      </w:r>
      <w:r w:rsidRPr="0007070C">
        <w:rPr>
          <w:rFonts w:ascii="Times New Roman" w:hAnsi="Times New Roman"/>
          <w:sz w:val="28"/>
          <w:szCs w:val="28"/>
          <w:lang w:val="uk-UA"/>
        </w:rPr>
        <w:t xml:space="preserve"> </w:t>
      </w:r>
      <w:r w:rsidRPr="0007070C">
        <w:rPr>
          <w:rFonts w:ascii="Times New Roman" w:hAnsi="Times New Roman"/>
          <w:sz w:val="28"/>
          <w:szCs w:val="28"/>
          <w:u w:val="single"/>
          <w:lang w:val="uk-UA"/>
        </w:rPr>
        <w:t>Червоні лінії встановлені</w:t>
      </w:r>
      <w:r w:rsidR="00920B78" w:rsidRPr="0007070C">
        <w:rPr>
          <w:rFonts w:ascii="Times New Roman" w:hAnsi="Times New Roman"/>
          <w:sz w:val="28"/>
          <w:szCs w:val="28"/>
          <w:u w:val="single"/>
          <w:lang w:val="uk-UA"/>
        </w:rPr>
        <w:t xml:space="preserve"> на відстані 3,0 м від забудови</w:t>
      </w:r>
      <w:r w:rsidRPr="0007070C">
        <w:rPr>
          <w:rFonts w:ascii="Times New Roman" w:hAnsi="Times New Roman"/>
          <w:sz w:val="28"/>
          <w:szCs w:val="28"/>
          <w:u w:val="single"/>
          <w:lang w:val="uk-UA"/>
        </w:rPr>
        <w:t xml:space="preserve">. Проектні рішення прийняти з дотриманням санітарних розривів (розділ 5 ДСП 173-96 Державні санітарні правила планування та забудови населених пунктів) та протипожежних відстаней (п. 5.1 та 5.2 ДБН В1.1-7:2016 «Протипожежна безпека об’єктів будівництва. Загальні положення».  </w:t>
      </w:r>
    </w:p>
    <w:p w14:paraId="792FFD54" w14:textId="77777777" w:rsidR="00AF4A02" w:rsidRPr="0007070C" w:rsidRDefault="00AF4A02" w:rsidP="00AF4A02">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ind w:left="284" w:hanging="284"/>
        <w:textAlignment w:val="baseline"/>
        <w:rPr>
          <w:sz w:val="20"/>
          <w:lang w:val="uk-UA"/>
        </w:rPr>
      </w:pPr>
      <w:r w:rsidRPr="0007070C">
        <w:rPr>
          <w:sz w:val="20"/>
          <w:lang w:val="uk-UA"/>
        </w:rPr>
        <w:t xml:space="preserve">( Мінімально допустимі відстані від об’єкта, що проектується, до червоних ліній, ліній регулювання забудови, існуючих будинків та споруд) </w:t>
      </w:r>
    </w:p>
    <w:p w14:paraId="411674B4" w14:textId="77777777" w:rsidR="00AF4A02" w:rsidRPr="0007070C" w:rsidRDefault="00AF4A02" w:rsidP="00AF4A02">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ind w:left="284" w:hanging="284"/>
        <w:textAlignment w:val="baseline"/>
        <w:rPr>
          <w:sz w:val="20"/>
          <w:lang w:val="uk-UA"/>
        </w:rPr>
      </w:pPr>
    </w:p>
    <w:p w14:paraId="1587FA88" w14:textId="77777777" w:rsidR="00AF4A02" w:rsidRPr="0007070C" w:rsidRDefault="00AF4A02" w:rsidP="00AF4A02">
      <w:pPr>
        <w:pStyle w:val="HTMLPreformatted"/>
        <w:shd w:val="clear" w:color="auto" w:fill="FFFFFF"/>
        <w:spacing w:before="240"/>
        <w:jc w:val="both"/>
        <w:textAlignment w:val="baseline"/>
        <w:rPr>
          <w:rFonts w:ascii="Times New Roman" w:hAnsi="Times New Roman"/>
          <w:sz w:val="28"/>
          <w:szCs w:val="28"/>
          <w:u w:val="single"/>
          <w:lang w:val="uk-UA"/>
        </w:rPr>
      </w:pPr>
      <w:r w:rsidRPr="0007070C">
        <w:rPr>
          <w:rFonts w:ascii="Times New Roman" w:hAnsi="Times New Roman"/>
          <w:b/>
          <w:sz w:val="28"/>
          <w:szCs w:val="28"/>
          <w:lang w:val="uk-UA"/>
        </w:rPr>
        <w:t>5</w:t>
      </w:r>
      <w:r w:rsidRPr="0007070C">
        <w:rPr>
          <w:rFonts w:ascii="Times New Roman" w:hAnsi="Times New Roman"/>
          <w:b/>
          <w:sz w:val="28"/>
          <w:szCs w:val="28"/>
          <w:u w:val="single"/>
          <w:lang w:val="uk-UA"/>
        </w:rPr>
        <w:t>.</w:t>
      </w:r>
      <w:r w:rsidRPr="0007070C">
        <w:rPr>
          <w:sz w:val="28"/>
          <w:szCs w:val="28"/>
          <w:u w:val="single"/>
          <w:lang w:val="uk-UA"/>
        </w:rPr>
        <w:t xml:space="preserve"> </w:t>
      </w:r>
      <w:r w:rsidRPr="0007070C">
        <w:rPr>
          <w:rFonts w:ascii="Times New Roman" w:hAnsi="Times New Roman"/>
          <w:sz w:val="28"/>
          <w:szCs w:val="28"/>
          <w:u w:val="single"/>
          <w:lang w:val="uk-UA"/>
        </w:rPr>
        <w:t>Відповідно до Генерального плану міста Кременчук</w:t>
      </w:r>
      <w:r w:rsidRPr="0007070C">
        <w:rPr>
          <w:sz w:val="28"/>
          <w:szCs w:val="28"/>
          <w:u w:val="single"/>
          <w:lang w:val="uk-UA"/>
        </w:rPr>
        <w:t xml:space="preserve">, </w:t>
      </w:r>
      <w:r w:rsidRPr="0007070C">
        <w:rPr>
          <w:rFonts w:ascii="Times New Roman" w:hAnsi="Times New Roman"/>
          <w:sz w:val="28"/>
          <w:szCs w:val="28"/>
          <w:u w:val="single"/>
          <w:lang w:val="uk-UA"/>
        </w:rPr>
        <w:t>земельна ділянка не знаходиться в зоні дії планувальних обмежень</w:t>
      </w:r>
    </w:p>
    <w:p w14:paraId="1CA2DE6B" w14:textId="77777777" w:rsidR="00AF4A02" w:rsidRPr="0007070C" w:rsidRDefault="00AF4A02" w:rsidP="00AF4A02">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ind w:left="284" w:hanging="284"/>
        <w:jc w:val="center"/>
        <w:textAlignment w:val="baseline"/>
        <w:rPr>
          <w:sz w:val="20"/>
          <w:lang w:val="uk-UA"/>
        </w:rPr>
      </w:pPr>
    </w:p>
    <w:p w14:paraId="2F3B6C63" w14:textId="77777777" w:rsidR="00AF4A02" w:rsidRPr="0007070C" w:rsidRDefault="00AF4A02" w:rsidP="00AF4A02">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ind w:left="284" w:hanging="284"/>
        <w:jc w:val="center"/>
        <w:textAlignment w:val="baseline"/>
        <w:rPr>
          <w:sz w:val="20"/>
          <w:lang w:val="uk-UA"/>
        </w:rPr>
      </w:pPr>
    </w:p>
    <w:p w14:paraId="15B9F0AD" w14:textId="77777777" w:rsidR="00AF4A02" w:rsidRPr="0007070C" w:rsidRDefault="00AF4A02" w:rsidP="00AF4A02">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ind w:left="284" w:hanging="284"/>
        <w:jc w:val="center"/>
        <w:textAlignment w:val="baseline"/>
        <w:rPr>
          <w:sz w:val="20"/>
          <w:lang w:val="uk-UA" w:eastAsia="uk-UA"/>
        </w:rPr>
      </w:pPr>
      <w:r w:rsidRPr="0007070C">
        <w:rPr>
          <w:sz w:val="20"/>
          <w:lang w:val="uk-UA"/>
        </w:rPr>
        <w:t xml:space="preserve"> (Планувальні обмеження (охоронні зони пам’яток культурної спадщини, межі історичних ареалів, зони регулювання забудови, зони охоронюваного ландшафту, зони охорони археологічного культурного шару, в межах яких діє спеціальний режим їх використання, охоронні зони об’єктів природно-заповідного фонду, прибережні захисні смуги, зони санітарної охорони)</w:t>
      </w:r>
    </w:p>
    <w:p w14:paraId="1952E71B" w14:textId="77777777" w:rsidR="00AF4A02" w:rsidRPr="0007070C" w:rsidRDefault="00AF4A02" w:rsidP="00AF4A02">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textAlignment w:val="baseline"/>
        <w:rPr>
          <w:sz w:val="28"/>
          <w:szCs w:val="28"/>
          <w:u w:val="single"/>
          <w:lang w:val="uk-UA"/>
        </w:rPr>
      </w:pPr>
      <w:r w:rsidRPr="0007070C">
        <w:rPr>
          <w:b/>
          <w:sz w:val="28"/>
          <w:szCs w:val="28"/>
          <w:lang w:val="uk-UA"/>
        </w:rPr>
        <w:t>6.</w:t>
      </w:r>
      <w:r w:rsidRPr="0007070C">
        <w:rPr>
          <w:sz w:val="28"/>
          <w:szCs w:val="28"/>
          <w:lang w:val="uk-UA"/>
        </w:rPr>
        <w:t xml:space="preserve"> </w:t>
      </w:r>
      <w:r w:rsidRPr="0007070C">
        <w:rPr>
          <w:sz w:val="28"/>
          <w:szCs w:val="28"/>
          <w:u w:val="single"/>
          <w:lang w:val="uk-UA"/>
        </w:rPr>
        <w:t xml:space="preserve">Охоронні зони об’єктів транспорту, зв’язку, інженерних комунікацій, відстані від  об’єкта, що проектується, до існуючих інженерних мереж – у відповідності до діючих норм:  додатку И.1, додатку И.2 ДБН Б.2.2-12:2019 «Планування і забудова територій». Проектування здійснити на відкоригованих матеріалах топографо-геодезичної зйомки у масштабі 1:500. Підключення об’єкту проектування до інженерних мереж передбачити у відповідності до технічних умов, виданих власниками інженерних мереж. </w:t>
      </w:r>
    </w:p>
    <w:p w14:paraId="1C78AA83" w14:textId="77777777" w:rsidR="00AF4A02" w:rsidRPr="0007070C" w:rsidRDefault="00AF4A02" w:rsidP="00AF4A02">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textAlignment w:val="baseline"/>
        <w:rPr>
          <w:sz w:val="28"/>
          <w:szCs w:val="28"/>
          <w:u w:val="single"/>
          <w:lang w:val="uk-UA"/>
        </w:rPr>
      </w:pPr>
      <w:r w:rsidRPr="0007070C">
        <w:rPr>
          <w:sz w:val="28"/>
          <w:szCs w:val="28"/>
          <w:u w:val="single"/>
          <w:lang w:val="uk-UA"/>
        </w:rPr>
        <w:t xml:space="preserve"> </w:t>
      </w:r>
    </w:p>
    <w:p w14:paraId="5C3223CD" w14:textId="77777777" w:rsidR="00AF4A02" w:rsidRPr="0007070C" w:rsidRDefault="00AF4A02" w:rsidP="00AF4A02">
      <w:pPr>
        <w:tabs>
          <w:tab w:val="left" w:pos="2748"/>
        </w:tabs>
        <w:spacing w:line="20" w:lineRule="atLeast"/>
        <w:jc w:val="center"/>
        <w:rPr>
          <w:sz w:val="20"/>
          <w:lang w:val="uk-UA"/>
        </w:rPr>
      </w:pPr>
      <w:r w:rsidRPr="0007070C">
        <w:rPr>
          <w:sz w:val="20"/>
          <w:lang w:val="uk-UA"/>
        </w:rPr>
        <w:t>(Охоронні зони об’єктів транспорту, зв’язку, інженерних комунікацій, відстані від об’єкта, що проектується, до існуючих інженерних мереж)</w:t>
      </w:r>
    </w:p>
    <w:p w14:paraId="0A9462DE" w14:textId="77777777" w:rsidR="00AF4A02" w:rsidRPr="0007070C" w:rsidRDefault="00AF4A02" w:rsidP="00AF4A02">
      <w:pPr>
        <w:tabs>
          <w:tab w:val="left" w:pos="2748"/>
        </w:tabs>
        <w:spacing w:line="20" w:lineRule="atLeast"/>
        <w:jc w:val="center"/>
        <w:rPr>
          <w:sz w:val="20"/>
          <w:lang w:val="uk-UA"/>
        </w:rPr>
      </w:pPr>
    </w:p>
    <w:p w14:paraId="79A187A2" w14:textId="77777777" w:rsidR="00AF4A02" w:rsidRPr="0007070C" w:rsidRDefault="00AF4A02" w:rsidP="00AF4A02">
      <w:pPr>
        <w:tabs>
          <w:tab w:val="left" w:pos="2748"/>
        </w:tabs>
        <w:spacing w:line="20" w:lineRule="atLeast"/>
        <w:jc w:val="both"/>
        <w:rPr>
          <w:sz w:val="28"/>
          <w:szCs w:val="28"/>
          <w:lang w:val="uk-UA"/>
        </w:rPr>
      </w:pPr>
    </w:p>
    <w:p w14:paraId="44DD3967" w14:textId="77777777" w:rsidR="00AF4A02" w:rsidRPr="0007070C" w:rsidRDefault="00AF4A02" w:rsidP="00AF4A02">
      <w:pPr>
        <w:tabs>
          <w:tab w:val="left" w:pos="2748"/>
        </w:tabs>
        <w:spacing w:line="20" w:lineRule="atLeast"/>
        <w:jc w:val="both"/>
        <w:rPr>
          <w:sz w:val="28"/>
          <w:szCs w:val="28"/>
          <w:lang w:val="uk-UA"/>
        </w:rPr>
      </w:pPr>
    </w:p>
    <w:p w14:paraId="75EFFF74" w14:textId="77777777" w:rsidR="00AF4A02" w:rsidRPr="0007070C" w:rsidRDefault="00AF4A02" w:rsidP="00AF4A02">
      <w:pPr>
        <w:tabs>
          <w:tab w:val="left" w:pos="2748"/>
        </w:tabs>
        <w:spacing w:line="20" w:lineRule="atLeast"/>
        <w:jc w:val="both"/>
        <w:rPr>
          <w:b/>
          <w:sz w:val="26"/>
          <w:szCs w:val="26"/>
          <w:lang w:val="uk-UA"/>
        </w:rPr>
      </w:pPr>
      <w:r w:rsidRPr="0007070C">
        <w:rPr>
          <w:sz w:val="28"/>
          <w:szCs w:val="28"/>
          <w:lang w:val="uk-UA"/>
        </w:rPr>
        <w:t xml:space="preserve">_________           </w:t>
      </w:r>
      <w:r w:rsidRPr="0007070C">
        <w:rPr>
          <w:b/>
          <w:sz w:val="26"/>
          <w:szCs w:val="26"/>
          <w:lang w:val="uk-UA"/>
        </w:rPr>
        <w:t xml:space="preserve">    </w:t>
      </w:r>
    </w:p>
    <w:p w14:paraId="1327F995" w14:textId="77777777" w:rsidR="00AF4A02" w:rsidRPr="0007070C" w:rsidRDefault="00AF4A02" w:rsidP="00AF4A02">
      <w:pPr>
        <w:tabs>
          <w:tab w:val="left" w:pos="916"/>
          <w:tab w:val="left" w:pos="1832"/>
          <w:tab w:val="left" w:pos="2748"/>
          <w:tab w:val="left" w:pos="3664"/>
          <w:tab w:val="left" w:pos="4580"/>
          <w:tab w:val="left" w:pos="5496"/>
          <w:tab w:val="left" w:pos="6804"/>
          <w:tab w:val="left" w:pos="7328"/>
          <w:tab w:val="left" w:pos="8244"/>
          <w:tab w:val="left" w:pos="9160"/>
          <w:tab w:val="left" w:pos="10076"/>
          <w:tab w:val="left" w:pos="10992"/>
          <w:tab w:val="left" w:pos="11908"/>
          <w:tab w:val="left" w:pos="12824"/>
          <w:tab w:val="left" w:pos="13740"/>
          <w:tab w:val="left" w:pos="14656"/>
        </w:tabs>
        <w:spacing w:line="20" w:lineRule="atLeast"/>
        <w:rPr>
          <w:sz w:val="20"/>
          <w:lang w:val="uk-UA"/>
        </w:rPr>
      </w:pPr>
      <w:r w:rsidRPr="0007070C">
        <w:rPr>
          <w:sz w:val="26"/>
          <w:szCs w:val="26"/>
          <w:lang w:val="uk-UA"/>
        </w:rPr>
        <w:t xml:space="preserve">         </w:t>
      </w:r>
      <w:r w:rsidRPr="0007070C">
        <w:rPr>
          <w:sz w:val="20"/>
          <w:lang w:val="uk-UA"/>
        </w:rPr>
        <w:t>(уповноважена особа відповідного                                         (підпис)                                 (П.І.Б.)</w:t>
      </w:r>
    </w:p>
    <w:p w14:paraId="7F9E8717" w14:textId="77777777" w:rsidR="00AF4A02" w:rsidRPr="0007070C" w:rsidRDefault="00AF4A02" w:rsidP="00AF4A02">
      <w:pPr>
        <w:pStyle w:val="HTMLPreformatted"/>
        <w:shd w:val="clear" w:color="auto" w:fill="FFFFFF"/>
        <w:spacing w:line="20" w:lineRule="atLeast"/>
        <w:textAlignment w:val="baseline"/>
        <w:rPr>
          <w:rFonts w:ascii="Times New Roman" w:hAnsi="Times New Roman"/>
          <w:lang w:val="uk-UA"/>
        </w:rPr>
      </w:pPr>
      <w:r w:rsidRPr="0007070C">
        <w:rPr>
          <w:rFonts w:ascii="Times New Roman" w:hAnsi="Times New Roman"/>
          <w:lang w:val="uk-UA"/>
        </w:rPr>
        <w:t xml:space="preserve">                уповноваженого органу </w:t>
      </w:r>
    </w:p>
    <w:p w14:paraId="7FB185DF" w14:textId="77777777" w:rsidR="00AF4A02" w:rsidRPr="0007070C" w:rsidRDefault="00AF4A02" w:rsidP="00AF4A02">
      <w:pPr>
        <w:pStyle w:val="HTMLPreformatted"/>
        <w:shd w:val="clear" w:color="auto" w:fill="FFFFFF"/>
        <w:spacing w:line="20" w:lineRule="atLeast"/>
        <w:textAlignment w:val="baseline"/>
        <w:rPr>
          <w:lang w:val="uk-UA"/>
        </w:rPr>
      </w:pPr>
      <w:r w:rsidRPr="0007070C">
        <w:rPr>
          <w:rFonts w:ascii="Times New Roman" w:hAnsi="Times New Roman"/>
          <w:lang w:val="uk-UA"/>
        </w:rPr>
        <w:t xml:space="preserve">           містобудування та архітектури)</w:t>
      </w:r>
    </w:p>
    <w:p w14:paraId="3BEF7BBB" w14:textId="08DC934C" w:rsidR="00AF4A02" w:rsidRDefault="00AF4A02" w:rsidP="008B32E9">
      <w:pPr>
        <w:tabs>
          <w:tab w:val="left" w:pos="2724"/>
        </w:tabs>
        <w:ind w:left="340" w:right="340" w:firstLine="709"/>
        <w:rPr>
          <w:rFonts w:ascii="Arial" w:hAnsi="Arial" w:cs="Arial"/>
          <w:b/>
          <w:bCs/>
          <w:sz w:val="28"/>
          <w:szCs w:val="28"/>
          <w:lang w:val="uk-UA"/>
        </w:rPr>
      </w:pPr>
    </w:p>
    <w:p w14:paraId="110B85CE" w14:textId="0218F659" w:rsidR="0007070C" w:rsidRDefault="0007070C" w:rsidP="008B32E9">
      <w:pPr>
        <w:tabs>
          <w:tab w:val="left" w:pos="2724"/>
        </w:tabs>
        <w:ind w:left="340" w:right="340" w:firstLine="709"/>
        <w:rPr>
          <w:rFonts w:ascii="Arial" w:hAnsi="Arial" w:cs="Arial"/>
          <w:b/>
          <w:bCs/>
          <w:sz w:val="28"/>
          <w:szCs w:val="28"/>
          <w:lang w:val="uk-UA"/>
        </w:rPr>
      </w:pPr>
    </w:p>
    <w:p w14:paraId="12AF64E3" w14:textId="6DBE26EA" w:rsidR="0007070C" w:rsidRDefault="0007070C" w:rsidP="008B32E9">
      <w:pPr>
        <w:tabs>
          <w:tab w:val="left" w:pos="2724"/>
        </w:tabs>
        <w:ind w:left="340" w:right="340" w:firstLine="709"/>
        <w:rPr>
          <w:rFonts w:ascii="Arial" w:hAnsi="Arial" w:cs="Arial"/>
          <w:b/>
          <w:bCs/>
          <w:sz w:val="28"/>
          <w:szCs w:val="28"/>
          <w:lang w:val="uk-UA"/>
        </w:rPr>
      </w:pPr>
    </w:p>
    <w:p w14:paraId="32E7D6AB" w14:textId="03233B1C" w:rsidR="0007070C" w:rsidRDefault="0007070C" w:rsidP="008B32E9">
      <w:pPr>
        <w:tabs>
          <w:tab w:val="left" w:pos="2724"/>
        </w:tabs>
        <w:ind w:left="340" w:right="340" w:firstLine="709"/>
        <w:rPr>
          <w:rFonts w:ascii="Arial" w:hAnsi="Arial" w:cs="Arial"/>
          <w:b/>
          <w:bCs/>
          <w:sz w:val="28"/>
          <w:szCs w:val="28"/>
          <w:lang w:val="uk-UA"/>
        </w:rPr>
      </w:pPr>
    </w:p>
    <w:p w14:paraId="799F649B" w14:textId="77777777" w:rsidR="0007070C" w:rsidRDefault="0007070C" w:rsidP="008B32E9">
      <w:pPr>
        <w:tabs>
          <w:tab w:val="left" w:pos="2724"/>
        </w:tabs>
        <w:ind w:left="340" w:right="340" w:firstLine="709"/>
        <w:rPr>
          <w:rFonts w:ascii="Arial" w:hAnsi="Arial" w:cs="Arial"/>
          <w:b/>
          <w:bCs/>
          <w:sz w:val="28"/>
          <w:szCs w:val="28"/>
          <w:lang w:val="uk-UA"/>
        </w:rPr>
      </w:pPr>
    </w:p>
    <w:p w14:paraId="133C48F5" w14:textId="77777777" w:rsidR="005C2687" w:rsidRPr="00475F49" w:rsidRDefault="005C2687" w:rsidP="005B1B6C">
      <w:pPr>
        <w:ind w:left="340" w:right="340"/>
        <w:jc w:val="center"/>
        <w:rPr>
          <w:rFonts w:ascii="Arial" w:hAnsi="Arial" w:cs="Arial"/>
          <w:b/>
          <w:bCs/>
          <w:sz w:val="28"/>
          <w:szCs w:val="28"/>
          <w:lang w:val="uk-UA"/>
        </w:rPr>
      </w:pPr>
      <w:r w:rsidRPr="00475F49">
        <w:rPr>
          <w:rFonts w:ascii="Arial" w:hAnsi="Arial" w:cs="Arial"/>
          <w:b/>
          <w:bCs/>
          <w:sz w:val="28"/>
          <w:szCs w:val="28"/>
          <w:lang w:val="uk-UA"/>
        </w:rPr>
        <w:lastRenderedPageBreak/>
        <w:t xml:space="preserve">9. </w:t>
      </w:r>
      <w:r>
        <w:rPr>
          <w:rFonts w:ascii="Arial" w:hAnsi="Arial" w:cs="Arial"/>
          <w:b/>
          <w:bCs/>
          <w:sz w:val="28"/>
          <w:szCs w:val="28"/>
          <w:lang w:val="uk-UA"/>
        </w:rPr>
        <w:t>Житловий фонд та розселення</w:t>
      </w:r>
    </w:p>
    <w:p w14:paraId="0AC788E4" w14:textId="77777777" w:rsidR="005C2687" w:rsidRPr="00475F49" w:rsidRDefault="005C2687" w:rsidP="00B10FF7">
      <w:pPr>
        <w:ind w:left="340" w:right="340" w:firstLine="709"/>
        <w:jc w:val="both"/>
        <w:rPr>
          <w:rFonts w:ascii="Arial" w:hAnsi="Arial" w:cs="Arial"/>
          <w:b/>
          <w:bCs/>
          <w:sz w:val="28"/>
          <w:szCs w:val="28"/>
          <w:lang w:val="uk-UA"/>
        </w:rPr>
      </w:pPr>
    </w:p>
    <w:p w14:paraId="23DB5AE9" w14:textId="5AAB35AB" w:rsidR="00442ADF" w:rsidRDefault="00442ADF" w:rsidP="00442ADF">
      <w:pPr>
        <w:ind w:left="1049" w:right="340"/>
        <w:jc w:val="both"/>
        <w:rPr>
          <w:rFonts w:ascii="Arial" w:hAnsi="Arial" w:cs="Arial"/>
          <w:sz w:val="28"/>
          <w:szCs w:val="28"/>
          <w:lang w:val="uk-UA"/>
        </w:rPr>
      </w:pPr>
      <w:r>
        <w:rPr>
          <w:rFonts w:ascii="Arial" w:hAnsi="Arial" w:cs="Arial"/>
          <w:sz w:val="28"/>
          <w:szCs w:val="28"/>
          <w:lang w:val="uk-UA"/>
        </w:rPr>
        <w:t>На частині</w:t>
      </w:r>
      <w:r w:rsidRPr="00336222">
        <w:rPr>
          <w:rFonts w:ascii="Arial" w:hAnsi="Arial" w:cs="Arial"/>
          <w:sz w:val="28"/>
          <w:szCs w:val="28"/>
          <w:lang w:val="uk-UA"/>
        </w:rPr>
        <w:t xml:space="preserve"> території проектування</w:t>
      </w:r>
      <w:r>
        <w:rPr>
          <w:rFonts w:ascii="Arial" w:hAnsi="Arial" w:cs="Arial"/>
          <w:sz w:val="28"/>
          <w:szCs w:val="28"/>
          <w:lang w:val="uk-UA"/>
        </w:rPr>
        <w:t xml:space="preserve"> </w:t>
      </w:r>
      <w:r w:rsidR="00701E7C">
        <w:rPr>
          <w:rFonts w:ascii="Arial" w:hAnsi="Arial" w:cs="Arial"/>
          <w:sz w:val="28"/>
          <w:szCs w:val="28"/>
          <w:lang w:val="uk-UA"/>
        </w:rPr>
        <w:t>мікрорайону</w:t>
      </w:r>
      <w:r>
        <w:rPr>
          <w:rFonts w:ascii="Arial" w:hAnsi="Arial" w:cs="Arial"/>
          <w:sz w:val="28"/>
          <w:szCs w:val="28"/>
          <w:lang w:val="uk-UA"/>
        </w:rPr>
        <w:t xml:space="preserve"> 101, яка обмежена вулицями </w:t>
      </w:r>
      <w:r w:rsidR="00CE2FBE">
        <w:rPr>
          <w:rFonts w:ascii="Arial" w:hAnsi="Arial" w:cs="Arial"/>
          <w:sz w:val="28"/>
          <w:szCs w:val="28"/>
          <w:lang w:val="uk-UA"/>
        </w:rPr>
        <w:t xml:space="preserve">Петра </w:t>
      </w:r>
      <w:r w:rsidR="00B6425B">
        <w:rPr>
          <w:rFonts w:ascii="Arial" w:hAnsi="Arial" w:cs="Arial"/>
          <w:sz w:val="28"/>
          <w:szCs w:val="28"/>
          <w:lang w:val="uk-UA"/>
        </w:rPr>
        <w:t>Калнишевського</w:t>
      </w:r>
      <w:r>
        <w:rPr>
          <w:rFonts w:ascii="Arial" w:hAnsi="Arial" w:cs="Arial"/>
          <w:sz w:val="28"/>
          <w:szCs w:val="28"/>
          <w:lang w:val="uk-UA"/>
        </w:rPr>
        <w:t xml:space="preserve">, Сумською, Хорольською та Європейською, пропонується </w:t>
      </w:r>
      <w:r w:rsidR="00B6425B">
        <w:rPr>
          <w:rFonts w:ascii="Arial" w:hAnsi="Arial" w:cs="Arial"/>
          <w:sz w:val="28"/>
          <w:szCs w:val="28"/>
          <w:lang w:val="uk-UA"/>
        </w:rPr>
        <w:t xml:space="preserve"> </w:t>
      </w:r>
      <w:r>
        <w:rPr>
          <w:rFonts w:ascii="Arial" w:hAnsi="Arial" w:cs="Arial"/>
          <w:sz w:val="28"/>
          <w:szCs w:val="28"/>
          <w:lang w:val="uk-UA"/>
        </w:rPr>
        <w:t xml:space="preserve">багатоповерхова </w:t>
      </w:r>
      <w:r w:rsidR="00B6425B">
        <w:rPr>
          <w:rFonts w:ascii="Arial" w:hAnsi="Arial" w:cs="Arial"/>
          <w:sz w:val="28"/>
          <w:szCs w:val="28"/>
          <w:lang w:val="uk-UA"/>
        </w:rPr>
        <w:t xml:space="preserve"> </w:t>
      </w:r>
      <w:r>
        <w:rPr>
          <w:rFonts w:ascii="Arial" w:hAnsi="Arial" w:cs="Arial"/>
          <w:sz w:val="28"/>
          <w:szCs w:val="28"/>
          <w:lang w:val="uk-UA"/>
        </w:rPr>
        <w:t xml:space="preserve">житлова забудова (9-14 пов.) з об’єктами обслуговування в перших поверхах, багаторівневий гараж та необхідні об’єкти комунального господарства (насосна, трансформаторні підстанції, газорозподільні пункти). </w:t>
      </w:r>
    </w:p>
    <w:p w14:paraId="313B6C72" w14:textId="77777777" w:rsidR="00442ADF" w:rsidRDefault="00442ADF" w:rsidP="00442ADF">
      <w:pPr>
        <w:ind w:left="1049" w:right="340"/>
        <w:jc w:val="both"/>
        <w:rPr>
          <w:rFonts w:ascii="Arial" w:hAnsi="Arial" w:cs="Arial"/>
          <w:sz w:val="28"/>
          <w:szCs w:val="28"/>
          <w:lang w:val="uk-UA"/>
        </w:rPr>
      </w:pPr>
      <w:r>
        <w:rPr>
          <w:rFonts w:ascii="Arial" w:hAnsi="Arial" w:cs="Arial"/>
          <w:sz w:val="28"/>
          <w:szCs w:val="28"/>
          <w:lang w:val="uk-UA"/>
        </w:rPr>
        <w:t xml:space="preserve">   На частині</w:t>
      </w:r>
      <w:r w:rsidRPr="00336222">
        <w:rPr>
          <w:rFonts w:ascii="Arial" w:hAnsi="Arial" w:cs="Arial"/>
          <w:sz w:val="28"/>
          <w:szCs w:val="28"/>
          <w:lang w:val="uk-UA"/>
        </w:rPr>
        <w:t xml:space="preserve"> території проектування</w:t>
      </w:r>
      <w:r>
        <w:rPr>
          <w:rFonts w:ascii="Arial" w:hAnsi="Arial" w:cs="Arial"/>
          <w:sz w:val="28"/>
          <w:szCs w:val="28"/>
          <w:lang w:val="uk-UA"/>
        </w:rPr>
        <w:t xml:space="preserve"> кварталу 101, яка обмежена вулицями Сумською, Підгірною, Хорольською та Європейською пропонується 4-5-ти поверхова житлова забудова, 2-3 поверхова зблокована житлова забудова, дитячий садочок, школа та збереження окремих об’єктів індивідуальної житлової забудови.</w:t>
      </w:r>
    </w:p>
    <w:p w14:paraId="4FBC160C" w14:textId="77777777" w:rsidR="00442ADF" w:rsidRDefault="00442ADF" w:rsidP="00442ADF">
      <w:pPr>
        <w:ind w:left="1409" w:right="340"/>
        <w:jc w:val="both"/>
        <w:rPr>
          <w:rFonts w:ascii="Arial" w:hAnsi="Arial" w:cs="Arial"/>
          <w:sz w:val="28"/>
          <w:szCs w:val="28"/>
          <w:lang w:val="uk-UA"/>
        </w:rPr>
      </w:pPr>
    </w:p>
    <w:p w14:paraId="7DA6B2E2" w14:textId="77777777" w:rsidR="00442ADF" w:rsidRDefault="00442ADF" w:rsidP="00442ADF">
      <w:pPr>
        <w:ind w:left="1409" w:right="340"/>
        <w:jc w:val="both"/>
        <w:rPr>
          <w:rFonts w:ascii="Arial" w:hAnsi="Arial" w:cs="Arial"/>
          <w:sz w:val="28"/>
          <w:szCs w:val="28"/>
          <w:lang w:val="uk-UA"/>
        </w:rPr>
      </w:pPr>
      <w:r>
        <w:rPr>
          <w:rFonts w:ascii="Arial" w:hAnsi="Arial" w:cs="Arial"/>
          <w:sz w:val="28"/>
          <w:szCs w:val="28"/>
          <w:lang w:val="uk-UA"/>
        </w:rPr>
        <w:t>На частині</w:t>
      </w:r>
      <w:r w:rsidRPr="00336222">
        <w:rPr>
          <w:rFonts w:ascii="Arial" w:hAnsi="Arial" w:cs="Arial"/>
          <w:sz w:val="28"/>
          <w:szCs w:val="28"/>
          <w:lang w:val="uk-UA"/>
        </w:rPr>
        <w:t xml:space="preserve"> території проектування</w:t>
      </w:r>
      <w:r>
        <w:rPr>
          <w:rFonts w:ascii="Arial" w:hAnsi="Arial" w:cs="Arial"/>
          <w:sz w:val="28"/>
          <w:szCs w:val="28"/>
          <w:lang w:val="uk-UA"/>
        </w:rPr>
        <w:t xml:space="preserve"> кварталу 101, яка обмежена вулицями Підгірною, Хорольською та Європейською пропонується збереження існуючої структури індивідуальної житлової забудови.</w:t>
      </w:r>
    </w:p>
    <w:p w14:paraId="7F2970D9" w14:textId="77777777" w:rsidR="00442ADF" w:rsidRDefault="00442ADF" w:rsidP="00442ADF">
      <w:pPr>
        <w:ind w:left="1409" w:right="340"/>
        <w:jc w:val="both"/>
        <w:rPr>
          <w:rFonts w:ascii="Arial" w:hAnsi="Arial" w:cs="Arial"/>
          <w:sz w:val="28"/>
          <w:szCs w:val="28"/>
          <w:lang w:val="uk-UA"/>
        </w:rPr>
      </w:pPr>
    </w:p>
    <w:p w14:paraId="73DB32A2" w14:textId="77777777" w:rsidR="00442ADF" w:rsidRDefault="00442ADF" w:rsidP="00442ADF">
      <w:pPr>
        <w:ind w:left="1409" w:right="340"/>
        <w:jc w:val="both"/>
        <w:rPr>
          <w:rFonts w:ascii="Arial" w:hAnsi="Arial" w:cs="Arial"/>
          <w:sz w:val="28"/>
          <w:szCs w:val="28"/>
          <w:lang w:val="uk-UA"/>
        </w:rPr>
      </w:pPr>
      <w:r>
        <w:rPr>
          <w:rFonts w:ascii="Arial" w:hAnsi="Arial" w:cs="Arial"/>
          <w:sz w:val="28"/>
          <w:szCs w:val="28"/>
          <w:lang w:val="uk-UA"/>
        </w:rPr>
        <w:t>Також на території проектування по вул. Переяславській, в межах вулиць Калнишевського та Сумської пропонується створення пішохідних алей із зонами відпочинку.</w:t>
      </w:r>
    </w:p>
    <w:p w14:paraId="3B327028" w14:textId="77777777" w:rsidR="005C2687" w:rsidRPr="00475F49" w:rsidRDefault="005C2687" w:rsidP="00B10FF7">
      <w:pPr>
        <w:ind w:left="340" w:right="340" w:firstLine="709"/>
        <w:jc w:val="both"/>
        <w:rPr>
          <w:rFonts w:ascii="Arial" w:hAnsi="Arial" w:cs="Arial"/>
          <w:sz w:val="28"/>
          <w:szCs w:val="28"/>
          <w:lang w:val="uk-UA"/>
        </w:rPr>
      </w:pPr>
    </w:p>
    <w:p w14:paraId="19057963" w14:textId="77777777" w:rsidR="005C2687" w:rsidRPr="00475F49" w:rsidRDefault="005C2687" w:rsidP="005B1B6C">
      <w:pPr>
        <w:ind w:left="340" w:right="340"/>
        <w:jc w:val="center"/>
        <w:rPr>
          <w:rFonts w:ascii="Arial" w:hAnsi="Arial" w:cs="Arial"/>
          <w:b/>
          <w:bCs/>
          <w:sz w:val="28"/>
          <w:szCs w:val="28"/>
          <w:lang w:val="uk-UA"/>
        </w:rPr>
      </w:pPr>
      <w:r w:rsidRPr="00475F49">
        <w:rPr>
          <w:rFonts w:ascii="Arial" w:hAnsi="Arial" w:cs="Arial"/>
          <w:b/>
          <w:bCs/>
          <w:sz w:val="28"/>
          <w:szCs w:val="28"/>
          <w:lang w:val="uk-UA"/>
        </w:rPr>
        <w:t>1</w:t>
      </w:r>
      <w:r>
        <w:rPr>
          <w:rFonts w:ascii="Arial" w:hAnsi="Arial" w:cs="Arial"/>
          <w:b/>
          <w:bCs/>
          <w:sz w:val="28"/>
          <w:szCs w:val="28"/>
          <w:lang w:val="uk-UA"/>
        </w:rPr>
        <w:t>0.</w:t>
      </w:r>
      <w:r w:rsidRPr="00475F49">
        <w:rPr>
          <w:rFonts w:ascii="Arial" w:hAnsi="Arial" w:cs="Arial"/>
          <w:b/>
          <w:bCs/>
          <w:sz w:val="28"/>
          <w:szCs w:val="28"/>
          <w:lang w:val="uk-UA"/>
        </w:rPr>
        <w:t xml:space="preserve"> ВУЛИЧНО-ДОРОЖН</w:t>
      </w:r>
      <w:r>
        <w:rPr>
          <w:rFonts w:ascii="Arial" w:hAnsi="Arial" w:cs="Arial"/>
          <w:b/>
          <w:bCs/>
          <w:sz w:val="28"/>
          <w:szCs w:val="28"/>
          <w:lang w:val="uk-UA"/>
        </w:rPr>
        <w:t>Я</w:t>
      </w:r>
      <w:r w:rsidRPr="00475F49">
        <w:rPr>
          <w:rFonts w:ascii="Arial" w:hAnsi="Arial" w:cs="Arial"/>
          <w:b/>
          <w:bCs/>
          <w:sz w:val="28"/>
          <w:szCs w:val="28"/>
          <w:lang w:val="uk-UA"/>
        </w:rPr>
        <w:t xml:space="preserve"> МЕРЕЖА, ТРАНСПОРТНЕ ОБСЛУГОВУВАННЯ,</w:t>
      </w:r>
      <w:r w:rsidRPr="00475F49">
        <w:rPr>
          <w:rFonts w:ascii="Arial" w:hAnsi="Arial" w:cs="Arial"/>
          <w:sz w:val="28"/>
          <w:szCs w:val="28"/>
          <w:lang w:val="uk-UA"/>
        </w:rPr>
        <w:t xml:space="preserve"> </w:t>
      </w:r>
      <w:r w:rsidRPr="00475F49">
        <w:rPr>
          <w:rFonts w:ascii="Arial" w:hAnsi="Arial" w:cs="Arial"/>
          <w:b/>
          <w:bCs/>
          <w:sz w:val="28"/>
          <w:szCs w:val="28"/>
          <w:lang w:val="uk-UA"/>
        </w:rPr>
        <w:t>ОРГАНІЗАЦІЯ РУХУ ТРАНСПОРТУ І ПІШОХОДІВ ТА ВЕЛОСИПЕДНИХ ДОР</w:t>
      </w:r>
      <w:r>
        <w:rPr>
          <w:rFonts w:ascii="Arial" w:hAnsi="Arial" w:cs="Arial"/>
          <w:b/>
          <w:bCs/>
          <w:sz w:val="28"/>
          <w:szCs w:val="28"/>
          <w:lang w:val="uk-UA"/>
        </w:rPr>
        <w:t xml:space="preserve">ІЖОК, </w:t>
      </w:r>
      <w:r w:rsidRPr="00475F49">
        <w:rPr>
          <w:rFonts w:ascii="Arial" w:hAnsi="Arial" w:cs="Arial"/>
          <w:b/>
          <w:bCs/>
          <w:sz w:val="28"/>
          <w:szCs w:val="28"/>
          <w:lang w:val="uk-UA"/>
        </w:rPr>
        <w:t>РОЗМІЩЕННЯ  ГАРАЖІВ І АВТОСТОЯНОК</w:t>
      </w:r>
    </w:p>
    <w:p w14:paraId="020E900E" w14:textId="77777777" w:rsidR="005C2687" w:rsidRPr="00475F49" w:rsidRDefault="005C2687" w:rsidP="00B10FF7">
      <w:pPr>
        <w:ind w:left="340" w:right="340" w:firstLine="709"/>
        <w:jc w:val="both"/>
        <w:rPr>
          <w:rFonts w:ascii="Arial" w:hAnsi="Arial" w:cs="Arial"/>
          <w:b/>
          <w:bCs/>
          <w:sz w:val="28"/>
          <w:szCs w:val="28"/>
          <w:lang w:val="uk-UA"/>
        </w:rPr>
      </w:pPr>
    </w:p>
    <w:p w14:paraId="03B90856" w14:textId="77777777" w:rsidR="005C2687" w:rsidRPr="00475F49" w:rsidRDefault="005C2687" w:rsidP="00B10FF7">
      <w:pPr>
        <w:ind w:left="340" w:right="340" w:firstLine="709"/>
        <w:jc w:val="both"/>
        <w:rPr>
          <w:rFonts w:ascii="Arial" w:hAnsi="Arial" w:cs="Arial"/>
          <w:sz w:val="28"/>
          <w:szCs w:val="28"/>
          <w:lang w:val="uk-UA"/>
        </w:rPr>
      </w:pPr>
      <w:r>
        <w:rPr>
          <w:rFonts w:ascii="Arial" w:hAnsi="Arial" w:cs="Arial"/>
          <w:sz w:val="28"/>
          <w:szCs w:val="28"/>
          <w:lang w:val="uk-UA"/>
        </w:rPr>
        <w:t>Мережа вулиць і доріг, що оточує</w:t>
      </w:r>
      <w:r w:rsidRPr="00475F49">
        <w:rPr>
          <w:rFonts w:ascii="Arial" w:hAnsi="Arial" w:cs="Arial"/>
          <w:sz w:val="28"/>
          <w:szCs w:val="28"/>
          <w:lang w:val="uk-UA"/>
        </w:rPr>
        <w:t xml:space="preserve">  </w:t>
      </w:r>
      <w:r>
        <w:rPr>
          <w:rFonts w:ascii="Arial" w:hAnsi="Arial" w:cs="Arial"/>
          <w:sz w:val="28"/>
          <w:szCs w:val="28"/>
          <w:lang w:val="uk-UA"/>
        </w:rPr>
        <w:t>територію, на яку розробляється</w:t>
      </w:r>
      <w:r w:rsidRPr="00475F49">
        <w:rPr>
          <w:rFonts w:ascii="Arial" w:hAnsi="Arial" w:cs="Arial"/>
          <w:sz w:val="28"/>
          <w:szCs w:val="28"/>
          <w:lang w:val="uk-UA"/>
        </w:rPr>
        <w:t xml:space="preserve"> </w:t>
      </w:r>
      <w:r>
        <w:rPr>
          <w:rFonts w:ascii="Arial" w:hAnsi="Arial" w:cs="Arial"/>
          <w:sz w:val="28"/>
          <w:szCs w:val="28"/>
          <w:lang w:val="uk-UA"/>
        </w:rPr>
        <w:t>детальний план,</w:t>
      </w:r>
      <w:r w:rsidRPr="00475F49">
        <w:rPr>
          <w:rFonts w:ascii="Arial" w:hAnsi="Arial" w:cs="Arial"/>
          <w:sz w:val="28"/>
          <w:szCs w:val="28"/>
          <w:lang w:val="uk-UA"/>
        </w:rPr>
        <w:t xml:space="preserve"> забезпечує організацію руху тран</w:t>
      </w:r>
      <w:r>
        <w:rPr>
          <w:rFonts w:ascii="Arial" w:hAnsi="Arial" w:cs="Arial"/>
          <w:sz w:val="28"/>
          <w:szCs w:val="28"/>
          <w:lang w:val="uk-UA"/>
        </w:rPr>
        <w:t>спорту і пішоходів,</w:t>
      </w:r>
      <w:r w:rsidR="00701E7C">
        <w:rPr>
          <w:rFonts w:ascii="Arial" w:hAnsi="Arial" w:cs="Arial"/>
          <w:sz w:val="28"/>
          <w:szCs w:val="28"/>
          <w:lang w:val="uk-UA"/>
        </w:rPr>
        <w:t xml:space="preserve"> людей з інвалідністю, </w:t>
      </w:r>
      <w:r>
        <w:rPr>
          <w:rFonts w:ascii="Arial" w:hAnsi="Arial" w:cs="Arial"/>
          <w:sz w:val="28"/>
          <w:szCs w:val="28"/>
          <w:lang w:val="uk-UA"/>
        </w:rPr>
        <w:t xml:space="preserve"> прокладання</w:t>
      </w:r>
      <w:r w:rsidRPr="00475F49">
        <w:rPr>
          <w:rFonts w:ascii="Arial" w:hAnsi="Arial" w:cs="Arial"/>
          <w:sz w:val="28"/>
          <w:szCs w:val="28"/>
          <w:lang w:val="uk-UA"/>
        </w:rPr>
        <w:t xml:space="preserve"> інженерних  комунікаці</w:t>
      </w:r>
      <w:r>
        <w:rPr>
          <w:rFonts w:ascii="Arial" w:hAnsi="Arial" w:cs="Arial"/>
          <w:sz w:val="28"/>
          <w:szCs w:val="28"/>
          <w:lang w:val="uk-UA"/>
        </w:rPr>
        <w:t>й,</w:t>
      </w:r>
      <w:r w:rsidRPr="00475F49">
        <w:rPr>
          <w:rFonts w:ascii="Arial" w:hAnsi="Arial" w:cs="Arial"/>
          <w:sz w:val="28"/>
          <w:szCs w:val="28"/>
          <w:lang w:val="uk-UA"/>
        </w:rPr>
        <w:t xml:space="preserve"> о</w:t>
      </w:r>
      <w:r>
        <w:rPr>
          <w:rFonts w:ascii="Arial" w:hAnsi="Arial" w:cs="Arial"/>
          <w:sz w:val="28"/>
          <w:szCs w:val="28"/>
          <w:lang w:val="uk-UA"/>
        </w:rPr>
        <w:t xml:space="preserve">зеленення і благоустрій. </w:t>
      </w:r>
      <w:r w:rsidRPr="00475F49">
        <w:rPr>
          <w:rFonts w:ascii="Arial" w:hAnsi="Arial" w:cs="Arial"/>
          <w:sz w:val="28"/>
          <w:szCs w:val="28"/>
          <w:lang w:val="uk-UA"/>
        </w:rPr>
        <w:t>Вона запроектована з урахуванням:</w:t>
      </w:r>
    </w:p>
    <w:p w14:paraId="6C8174E7" w14:textId="77777777" w:rsidR="005C2687" w:rsidRPr="00475F49" w:rsidRDefault="005C2687" w:rsidP="00410E46">
      <w:pPr>
        <w:pStyle w:val="ListParagraph"/>
        <w:numPr>
          <w:ilvl w:val="0"/>
          <w:numId w:val="2"/>
        </w:numPr>
        <w:spacing w:after="0" w:line="240" w:lineRule="auto"/>
        <w:ind w:left="340" w:right="340" w:firstLine="709"/>
        <w:jc w:val="both"/>
        <w:rPr>
          <w:rFonts w:ascii="Arial" w:hAnsi="Arial" w:cs="Arial"/>
          <w:sz w:val="28"/>
          <w:szCs w:val="28"/>
          <w:lang w:val="uk-UA"/>
        </w:rPr>
      </w:pPr>
      <w:r w:rsidRPr="00475F49">
        <w:rPr>
          <w:rFonts w:ascii="Arial" w:hAnsi="Arial" w:cs="Arial"/>
          <w:sz w:val="28"/>
          <w:szCs w:val="28"/>
          <w:lang w:val="uk-UA"/>
        </w:rPr>
        <w:t>найкоротших зв’язків між  забудовою територій детального  плану та існуючою сусідньою забудовою і загальном</w:t>
      </w:r>
      <w:r>
        <w:rPr>
          <w:rFonts w:ascii="Arial" w:hAnsi="Arial" w:cs="Arial"/>
          <w:sz w:val="28"/>
          <w:szCs w:val="28"/>
          <w:lang w:val="uk-UA"/>
        </w:rPr>
        <w:t>іським центром, місцями  праці,</w:t>
      </w:r>
      <w:r w:rsidRPr="00475F49">
        <w:rPr>
          <w:rFonts w:ascii="Arial" w:hAnsi="Arial" w:cs="Arial"/>
          <w:sz w:val="28"/>
          <w:szCs w:val="28"/>
          <w:lang w:val="uk-UA"/>
        </w:rPr>
        <w:t xml:space="preserve"> об’єктами культурно-побутового  обслуговування і відпочинку;</w:t>
      </w:r>
      <w:r w:rsidRPr="00475F49">
        <w:rPr>
          <w:rFonts w:ascii="Arial" w:hAnsi="Arial" w:cs="Arial"/>
          <w:sz w:val="28"/>
          <w:szCs w:val="28"/>
          <w:lang w:val="uk-UA"/>
        </w:rPr>
        <w:tab/>
        <w:t xml:space="preserve">       </w:t>
      </w:r>
    </w:p>
    <w:p w14:paraId="3D6EB274" w14:textId="77777777" w:rsidR="005C2687" w:rsidRPr="00475F49" w:rsidRDefault="005C2687" w:rsidP="00410E46">
      <w:pPr>
        <w:pStyle w:val="ListParagraph"/>
        <w:numPr>
          <w:ilvl w:val="0"/>
          <w:numId w:val="2"/>
        </w:numPr>
        <w:spacing w:after="0" w:line="240" w:lineRule="auto"/>
        <w:ind w:left="340" w:right="340" w:firstLine="709"/>
        <w:jc w:val="both"/>
        <w:rPr>
          <w:rFonts w:ascii="Arial" w:hAnsi="Arial" w:cs="Arial"/>
          <w:sz w:val="28"/>
          <w:szCs w:val="28"/>
          <w:lang w:val="uk-UA"/>
        </w:rPr>
      </w:pPr>
      <w:r>
        <w:rPr>
          <w:rFonts w:ascii="Arial" w:hAnsi="Arial" w:cs="Arial"/>
          <w:sz w:val="28"/>
          <w:szCs w:val="28"/>
          <w:lang w:val="uk-UA"/>
        </w:rPr>
        <w:t>необхідної пропускної</w:t>
      </w:r>
      <w:r w:rsidRPr="00475F49">
        <w:rPr>
          <w:rFonts w:ascii="Arial" w:hAnsi="Arial" w:cs="Arial"/>
          <w:sz w:val="28"/>
          <w:szCs w:val="28"/>
          <w:lang w:val="uk-UA"/>
        </w:rPr>
        <w:t xml:space="preserve"> спроможності і надійності її функціонув</w:t>
      </w:r>
      <w:r>
        <w:rPr>
          <w:rFonts w:ascii="Arial" w:hAnsi="Arial" w:cs="Arial"/>
          <w:sz w:val="28"/>
          <w:szCs w:val="28"/>
          <w:lang w:val="uk-UA"/>
        </w:rPr>
        <w:t>ання (з можливістю оперативного</w:t>
      </w:r>
      <w:r w:rsidRPr="00475F49">
        <w:rPr>
          <w:rFonts w:ascii="Arial" w:hAnsi="Arial" w:cs="Arial"/>
          <w:sz w:val="28"/>
          <w:szCs w:val="28"/>
          <w:lang w:val="uk-UA"/>
        </w:rPr>
        <w:t xml:space="preserve"> перерозподілу транспортних потоків у складних ситуаціях) при нормативній доступності  зупинок;</w:t>
      </w:r>
      <w:r w:rsidRPr="00475F49">
        <w:rPr>
          <w:rFonts w:ascii="Arial" w:hAnsi="Arial" w:cs="Arial"/>
          <w:sz w:val="28"/>
          <w:szCs w:val="28"/>
          <w:lang w:val="uk-UA"/>
        </w:rPr>
        <w:tab/>
      </w:r>
    </w:p>
    <w:p w14:paraId="5AC0D019" w14:textId="77777777" w:rsidR="005C2687" w:rsidRPr="0021488E" w:rsidRDefault="005C2687" w:rsidP="00410E46">
      <w:pPr>
        <w:pStyle w:val="ListParagraph"/>
        <w:numPr>
          <w:ilvl w:val="0"/>
          <w:numId w:val="2"/>
        </w:numPr>
        <w:spacing w:after="0" w:line="240" w:lineRule="auto"/>
        <w:ind w:left="340" w:right="340" w:firstLine="709"/>
        <w:jc w:val="both"/>
        <w:rPr>
          <w:rFonts w:ascii="Arial" w:hAnsi="Arial" w:cs="Arial"/>
          <w:sz w:val="28"/>
          <w:szCs w:val="28"/>
          <w:lang w:val="uk-UA"/>
        </w:rPr>
      </w:pPr>
      <w:r w:rsidRPr="00475F49">
        <w:rPr>
          <w:rFonts w:ascii="Arial" w:hAnsi="Arial" w:cs="Arial"/>
          <w:sz w:val="28"/>
          <w:szCs w:val="28"/>
          <w:lang w:val="uk-UA"/>
        </w:rPr>
        <w:t xml:space="preserve"> забезпечення необхідної  швидкості  руху транспорту та нормативних витрат  часу на поїздки до місць праці і громадського  обслуговування, а також  безпеки руху транспорту та пішоходів, санітарно-гігієнічні  вимоги.</w:t>
      </w:r>
    </w:p>
    <w:p w14:paraId="31FC459F" w14:textId="77777777" w:rsidR="005C2687" w:rsidRPr="00475F49" w:rsidRDefault="005C2687" w:rsidP="00B10FF7">
      <w:pPr>
        <w:ind w:left="340" w:right="340" w:firstLine="709"/>
        <w:jc w:val="both"/>
        <w:rPr>
          <w:rFonts w:ascii="Arial" w:hAnsi="Arial" w:cs="Arial"/>
          <w:sz w:val="28"/>
          <w:szCs w:val="28"/>
          <w:lang w:val="uk-UA"/>
        </w:rPr>
      </w:pPr>
      <w:r>
        <w:rPr>
          <w:rFonts w:ascii="Arial" w:hAnsi="Arial" w:cs="Arial"/>
          <w:sz w:val="28"/>
          <w:szCs w:val="28"/>
          <w:lang w:val="uk-UA"/>
        </w:rPr>
        <w:t xml:space="preserve">По </w:t>
      </w:r>
      <w:r w:rsidR="00D72921">
        <w:rPr>
          <w:rFonts w:ascii="Arial" w:hAnsi="Arial" w:cs="Arial"/>
          <w:sz w:val="28"/>
          <w:szCs w:val="28"/>
          <w:lang w:val="uk-UA"/>
        </w:rPr>
        <w:t>вулицях в межах проекту</w:t>
      </w:r>
      <w:r>
        <w:rPr>
          <w:rFonts w:ascii="Arial" w:hAnsi="Arial" w:cs="Arial"/>
          <w:sz w:val="28"/>
          <w:szCs w:val="28"/>
          <w:lang w:val="uk-UA"/>
        </w:rPr>
        <w:t xml:space="preserve"> передбачен</w:t>
      </w:r>
      <w:r w:rsidR="00D72921">
        <w:rPr>
          <w:rFonts w:ascii="Arial" w:hAnsi="Arial" w:cs="Arial"/>
          <w:sz w:val="28"/>
          <w:szCs w:val="28"/>
          <w:lang w:val="uk-UA"/>
        </w:rPr>
        <w:t>і</w:t>
      </w:r>
      <w:r w:rsidRPr="00475F49">
        <w:rPr>
          <w:rFonts w:ascii="Arial" w:hAnsi="Arial" w:cs="Arial"/>
          <w:sz w:val="28"/>
          <w:szCs w:val="28"/>
          <w:lang w:val="uk-UA"/>
        </w:rPr>
        <w:t xml:space="preserve"> спеціальні велодоріжки, </w:t>
      </w:r>
      <w:r>
        <w:rPr>
          <w:rFonts w:ascii="Arial" w:hAnsi="Arial" w:cs="Arial"/>
          <w:sz w:val="28"/>
          <w:szCs w:val="28"/>
          <w:lang w:val="uk-UA"/>
        </w:rPr>
        <w:t xml:space="preserve">які </w:t>
      </w:r>
      <w:r w:rsidRPr="00475F49">
        <w:rPr>
          <w:rFonts w:ascii="Arial" w:hAnsi="Arial" w:cs="Arial"/>
          <w:sz w:val="28"/>
          <w:szCs w:val="28"/>
          <w:lang w:val="uk-UA"/>
        </w:rPr>
        <w:t>ізольовані від пр</w:t>
      </w:r>
      <w:r>
        <w:rPr>
          <w:rFonts w:ascii="Arial" w:hAnsi="Arial" w:cs="Arial"/>
          <w:sz w:val="28"/>
          <w:szCs w:val="28"/>
          <w:lang w:val="uk-UA"/>
        </w:rPr>
        <w:t xml:space="preserve">оїжджої частини. Шляхами пересування для </w:t>
      </w:r>
      <w:r w:rsidR="00701E7C">
        <w:rPr>
          <w:rFonts w:ascii="Arial" w:hAnsi="Arial" w:cs="Arial"/>
          <w:sz w:val="28"/>
          <w:szCs w:val="28"/>
          <w:lang w:val="uk-UA"/>
        </w:rPr>
        <w:t>людей з інвалідністю</w:t>
      </w:r>
      <w:r>
        <w:rPr>
          <w:rFonts w:ascii="Arial" w:hAnsi="Arial" w:cs="Arial"/>
          <w:sz w:val="28"/>
          <w:szCs w:val="28"/>
          <w:lang w:val="uk-UA"/>
        </w:rPr>
        <w:t xml:space="preserve"> служать тротуари</w:t>
      </w:r>
      <w:r w:rsidRPr="00475F49">
        <w:rPr>
          <w:rFonts w:ascii="Arial" w:hAnsi="Arial" w:cs="Arial"/>
          <w:sz w:val="28"/>
          <w:szCs w:val="28"/>
          <w:lang w:val="uk-UA"/>
        </w:rPr>
        <w:t xml:space="preserve"> (що допускається нормами).</w:t>
      </w:r>
      <w:r w:rsidR="006C7E97">
        <w:rPr>
          <w:rFonts w:ascii="Arial" w:hAnsi="Arial" w:cs="Arial"/>
          <w:sz w:val="28"/>
          <w:szCs w:val="28"/>
          <w:lang w:val="uk-UA"/>
        </w:rPr>
        <w:t xml:space="preserve"> В місцях </w:t>
      </w:r>
      <w:r w:rsidR="006C7E97">
        <w:rPr>
          <w:rFonts w:ascii="Arial" w:hAnsi="Arial" w:cs="Arial"/>
          <w:sz w:val="28"/>
          <w:szCs w:val="28"/>
          <w:lang w:val="uk-UA"/>
        </w:rPr>
        <w:lastRenderedPageBreak/>
        <w:t>перетину тротуарів з проїзджою частиною передбачаються понижені бетонні борти.</w:t>
      </w:r>
    </w:p>
    <w:p w14:paraId="3607A5E0" w14:textId="77777777"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 xml:space="preserve"> </w:t>
      </w:r>
    </w:p>
    <w:p w14:paraId="5E73564B" w14:textId="77777777" w:rsidR="005C2687" w:rsidRDefault="005C2687" w:rsidP="005B1B6C">
      <w:pPr>
        <w:ind w:left="340" w:right="340"/>
        <w:jc w:val="center"/>
        <w:rPr>
          <w:rFonts w:ascii="Arial" w:hAnsi="Arial" w:cs="Arial"/>
          <w:b/>
          <w:bCs/>
          <w:sz w:val="28"/>
          <w:szCs w:val="28"/>
          <w:lang w:val="uk-UA"/>
        </w:rPr>
      </w:pPr>
    </w:p>
    <w:p w14:paraId="09C265DF" w14:textId="77777777" w:rsidR="005C2687" w:rsidRDefault="005C2687" w:rsidP="005B1B6C">
      <w:pPr>
        <w:ind w:left="340" w:right="340"/>
        <w:jc w:val="center"/>
        <w:rPr>
          <w:rFonts w:ascii="Arial" w:hAnsi="Arial" w:cs="Arial"/>
          <w:b/>
          <w:bCs/>
          <w:sz w:val="28"/>
          <w:szCs w:val="28"/>
          <w:lang w:val="uk-UA"/>
        </w:rPr>
      </w:pPr>
    </w:p>
    <w:p w14:paraId="01CAE1B3" w14:textId="77777777" w:rsidR="005C2687" w:rsidRPr="00475F49" w:rsidRDefault="005C2687" w:rsidP="005B1B6C">
      <w:pPr>
        <w:ind w:left="340" w:right="340"/>
        <w:jc w:val="center"/>
        <w:rPr>
          <w:rFonts w:ascii="Arial" w:hAnsi="Arial" w:cs="Arial"/>
          <w:b/>
          <w:bCs/>
          <w:sz w:val="28"/>
          <w:szCs w:val="28"/>
          <w:lang w:val="uk-UA"/>
        </w:rPr>
      </w:pPr>
      <w:r w:rsidRPr="00475F49">
        <w:rPr>
          <w:rFonts w:ascii="Arial" w:hAnsi="Arial" w:cs="Arial"/>
          <w:b/>
          <w:bCs/>
          <w:sz w:val="28"/>
          <w:szCs w:val="28"/>
          <w:lang w:val="uk-UA"/>
        </w:rPr>
        <w:t>1</w:t>
      </w:r>
      <w:r>
        <w:rPr>
          <w:rFonts w:ascii="Arial" w:hAnsi="Arial" w:cs="Arial"/>
          <w:b/>
          <w:bCs/>
          <w:sz w:val="28"/>
          <w:szCs w:val="28"/>
          <w:lang w:val="uk-UA"/>
        </w:rPr>
        <w:t>1.</w:t>
      </w:r>
      <w:r w:rsidRPr="00475F49">
        <w:rPr>
          <w:rFonts w:ascii="Arial" w:hAnsi="Arial" w:cs="Arial"/>
          <w:b/>
          <w:bCs/>
          <w:sz w:val="28"/>
          <w:szCs w:val="28"/>
          <w:lang w:val="uk-UA"/>
        </w:rPr>
        <w:t xml:space="preserve"> ІНЖЕНЕРНЕ ЗАБЕЗПЕЧЕННЯ,                                                    РОЗМІЩЕННЯ ІНЖЕНЕРНИХ МЕРЕЖ, СПОРУД</w:t>
      </w:r>
    </w:p>
    <w:p w14:paraId="5F4140A7" w14:textId="77777777" w:rsidR="005C2687" w:rsidRPr="00475F49" w:rsidRDefault="005C2687" w:rsidP="00B10FF7">
      <w:pPr>
        <w:ind w:left="340" w:right="340" w:firstLine="709"/>
        <w:jc w:val="center"/>
        <w:rPr>
          <w:rFonts w:ascii="Arial" w:hAnsi="Arial" w:cs="Arial"/>
          <w:b/>
          <w:bCs/>
          <w:sz w:val="28"/>
          <w:szCs w:val="28"/>
          <w:lang w:val="uk-UA"/>
        </w:rPr>
      </w:pPr>
    </w:p>
    <w:p w14:paraId="655A4273" w14:textId="77777777" w:rsidR="005C2687" w:rsidRPr="00475F49" w:rsidRDefault="005C2687" w:rsidP="005B1B6C">
      <w:pPr>
        <w:ind w:left="340" w:right="340"/>
        <w:jc w:val="center"/>
        <w:rPr>
          <w:rFonts w:ascii="Arial" w:hAnsi="Arial" w:cs="Arial"/>
          <w:b/>
          <w:bCs/>
          <w:sz w:val="28"/>
          <w:szCs w:val="28"/>
          <w:lang w:val="uk-UA"/>
        </w:rPr>
      </w:pPr>
    </w:p>
    <w:p w14:paraId="52B42951" w14:textId="77777777" w:rsidR="005C2687" w:rsidRDefault="00E13BD1" w:rsidP="004140BB">
      <w:pPr>
        <w:ind w:right="340"/>
        <w:jc w:val="both"/>
        <w:rPr>
          <w:rFonts w:ascii="Arial" w:hAnsi="Arial" w:cs="Arial"/>
          <w:sz w:val="28"/>
          <w:szCs w:val="28"/>
          <w:lang w:val="uk-UA"/>
        </w:rPr>
      </w:pPr>
      <w:r>
        <w:rPr>
          <w:rFonts w:ascii="Arial" w:hAnsi="Arial" w:cs="Arial"/>
          <w:sz w:val="28"/>
          <w:szCs w:val="28"/>
          <w:lang w:val="uk-UA"/>
        </w:rPr>
        <w:t xml:space="preserve">     На території проектування передбачається прокладання мереж водопостачання, каналізування, газопостачання, електропостачання, теплопостачання. Влаштування необхідних інженерних споруд</w:t>
      </w:r>
      <w:r w:rsidR="009D770C">
        <w:rPr>
          <w:rFonts w:ascii="Arial" w:hAnsi="Arial" w:cs="Arial"/>
          <w:sz w:val="28"/>
          <w:szCs w:val="28"/>
          <w:lang w:val="uk-UA"/>
        </w:rPr>
        <w:t>.</w:t>
      </w:r>
    </w:p>
    <w:p w14:paraId="64A1E5B6" w14:textId="77777777" w:rsidR="009D770C" w:rsidRDefault="009D770C" w:rsidP="004140BB">
      <w:pPr>
        <w:ind w:right="340"/>
        <w:jc w:val="both"/>
        <w:rPr>
          <w:rFonts w:ascii="Arial" w:hAnsi="Arial" w:cs="Arial"/>
          <w:sz w:val="28"/>
          <w:szCs w:val="28"/>
          <w:lang w:val="uk-UA"/>
        </w:rPr>
      </w:pPr>
      <w:r>
        <w:rPr>
          <w:rFonts w:ascii="Arial" w:hAnsi="Arial" w:cs="Arial"/>
          <w:sz w:val="28"/>
          <w:szCs w:val="28"/>
          <w:lang w:val="uk-UA"/>
        </w:rPr>
        <w:t xml:space="preserve">    Поруч з територією проектування існують мережі та комунікації інженерного забезпечення навколишньої забудови.</w:t>
      </w:r>
    </w:p>
    <w:p w14:paraId="31F6566D" w14:textId="77777777" w:rsidR="00B6425B" w:rsidRDefault="00B6425B" w:rsidP="004140BB">
      <w:pPr>
        <w:ind w:right="340"/>
        <w:jc w:val="both"/>
        <w:rPr>
          <w:rFonts w:ascii="Arial" w:hAnsi="Arial" w:cs="Arial"/>
          <w:sz w:val="28"/>
          <w:szCs w:val="28"/>
          <w:lang w:val="uk-UA"/>
        </w:rPr>
      </w:pPr>
    </w:p>
    <w:p w14:paraId="525E6F3C" w14:textId="77777777" w:rsidR="00184D9C" w:rsidRPr="00184D9C" w:rsidRDefault="00184D9C" w:rsidP="004140BB">
      <w:pPr>
        <w:ind w:right="340"/>
        <w:jc w:val="both"/>
        <w:rPr>
          <w:rFonts w:ascii="Arial" w:hAnsi="Arial" w:cs="Arial"/>
          <w:b/>
          <w:sz w:val="28"/>
          <w:szCs w:val="28"/>
          <w:lang w:val="uk-UA"/>
        </w:rPr>
      </w:pPr>
      <w:r>
        <w:rPr>
          <w:rFonts w:ascii="Arial" w:hAnsi="Arial" w:cs="Arial"/>
          <w:sz w:val="28"/>
          <w:szCs w:val="28"/>
          <w:lang w:val="uk-UA"/>
        </w:rPr>
        <w:t xml:space="preserve">                                 </w:t>
      </w:r>
      <w:r w:rsidRPr="00184D9C">
        <w:rPr>
          <w:rFonts w:ascii="Arial" w:hAnsi="Arial" w:cs="Arial"/>
          <w:b/>
          <w:sz w:val="28"/>
          <w:szCs w:val="28"/>
          <w:lang w:val="uk-UA"/>
        </w:rPr>
        <w:t>Водопостачання та каналізування.</w:t>
      </w:r>
    </w:p>
    <w:p w14:paraId="0BDE3042" w14:textId="73498B77" w:rsidR="00184D9C" w:rsidRDefault="00184D9C" w:rsidP="004140BB">
      <w:pPr>
        <w:ind w:right="340"/>
        <w:jc w:val="both"/>
        <w:rPr>
          <w:rFonts w:ascii="Arial" w:hAnsi="Arial" w:cs="Arial"/>
          <w:sz w:val="28"/>
          <w:szCs w:val="28"/>
          <w:lang w:val="uk-UA"/>
        </w:rPr>
      </w:pPr>
      <w:r>
        <w:rPr>
          <w:rFonts w:ascii="Arial" w:hAnsi="Arial" w:cs="Arial"/>
          <w:sz w:val="28"/>
          <w:szCs w:val="28"/>
          <w:lang w:val="uk-UA"/>
        </w:rPr>
        <w:t xml:space="preserve">    Точки підключення до водопроводу </w:t>
      </w:r>
      <w:r w:rsidR="00CE2FBE">
        <w:rPr>
          <w:rFonts w:ascii="Arial" w:hAnsi="Arial" w:cs="Arial"/>
          <w:sz w:val="28"/>
          <w:szCs w:val="28"/>
          <w:lang w:val="uk-UA"/>
        </w:rPr>
        <w:t>попередньо</w:t>
      </w:r>
      <w:r>
        <w:rPr>
          <w:rFonts w:ascii="Arial" w:hAnsi="Arial" w:cs="Arial"/>
          <w:sz w:val="28"/>
          <w:szCs w:val="28"/>
          <w:lang w:val="uk-UA"/>
        </w:rPr>
        <w:t xml:space="preserve"> передбачаються з вул. Європейської</w:t>
      </w:r>
      <w:r w:rsidR="00D0182E">
        <w:rPr>
          <w:rFonts w:ascii="Arial" w:hAnsi="Arial" w:cs="Arial"/>
          <w:sz w:val="28"/>
          <w:szCs w:val="28"/>
          <w:lang w:val="uk-UA"/>
        </w:rPr>
        <w:t xml:space="preserve">, </w:t>
      </w:r>
      <w:r>
        <w:rPr>
          <w:rFonts w:ascii="Arial" w:hAnsi="Arial" w:cs="Arial"/>
          <w:sz w:val="28"/>
          <w:szCs w:val="28"/>
          <w:lang w:val="uk-UA"/>
        </w:rPr>
        <w:t>Хорольської</w:t>
      </w:r>
      <w:r w:rsidR="00D0182E">
        <w:rPr>
          <w:rFonts w:ascii="Arial" w:hAnsi="Arial" w:cs="Arial"/>
          <w:sz w:val="28"/>
          <w:szCs w:val="28"/>
          <w:lang w:val="uk-UA"/>
        </w:rPr>
        <w:t>, проспекту Свободи</w:t>
      </w:r>
      <w:r>
        <w:rPr>
          <w:rFonts w:ascii="Arial" w:hAnsi="Arial" w:cs="Arial"/>
          <w:sz w:val="28"/>
          <w:szCs w:val="28"/>
          <w:lang w:val="uk-UA"/>
        </w:rPr>
        <w:t>.</w:t>
      </w:r>
    </w:p>
    <w:p w14:paraId="65EE172F" w14:textId="36110C87" w:rsidR="00184D9C" w:rsidRDefault="00184D9C" w:rsidP="004140BB">
      <w:pPr>
        <w:ind w:right="340"/>
        <w:jc w:val="both"/>
        <w:rPr>
          <w:rFonts w:ascii="Arial" w:hAnsi="Arial" w:cs="Arial"/>
          <w:sz w:val="28"/>
          <w:szCs w:val="28"/>
          <w:lang w:val="uk-UA"/>
        </w:rPr>
      </w:pPr>
      <w:r>
        <w:rPr>
          <w:rFonts w:ascii="Arial" w:hAnsi="Arial" w:cs="Arial"/>
          <w:sz w:val="28"/>
          <w:szCs w:val="28"/>
          <w:lang w:val="uk-UA"/>
        </w:rPr>
        <w:t xml:space="preserve">     Водовідведення від житлових та громадських будівель кварталу </w:t>
      </w:r>
      <w:r w:rsidR="00CE2FBE">
        <w:rPr>
          <w:rFonts w:ascii="Arial" w:hAnsi="Arial" w:cs="Arial"/>
          <w:sz w:val="28"/>
          <w:szCs w:val="28"/>
          <w:lang w:val="uk-UA"/>
        </w:rPr>
        <w:t xml:space="preserve">попередньо </w:t>
      </w:r>
      <w:r>
        <w:rPr>
          <w:rFonts w:ascii="Arial" w:hAnsi="Arial" w:cs="Arial"/>
          <w:sz w:val="28"/>
          <w:szCs w:val="28"/>
          <w:lang w:val="uk-UA"/>
        </w:rPr>
        <w:t>передбачається в проектовані самопливні каналізаційні мережі з подальшим підключенням до існуючих каналізаційних колекторів по проспекту Свободи, вул. Європейській, Хорольській.</w:t>
      </w:r>
    </w:p>
    <w:p w14:paraId="79FC63A7" w14:textId="77777777" w:rsidR="00551678" w:rsidRPr="00F87353" w:rsidRDefault="00551678" w:rsidP="00551678">
      <w:pPr>
        <w:ind w:right="340"/>
        <w:jc w:val="both"/>
        <w:rPr>
          <w:rFonts w:ascii="Arial" w:hAnsi="Arial" w:cs="Arial"/>
          <w:sz w:val="28"/>
          <w:szCs w:val="28"/>
          <w:lang w:val="uk-UA"/>
        </w:rPr>
      </w:pPr>
      <w:r>
        <w:rPr>
          <w:rFonts w:ascii="Arial" w:hAnsi="Arial" w:cs="Arial"/>
          <w:sz w:val="28"/>
          <w:szCs w:val="28"/>
          <w:lang w:val="uk-UA"/>
        </w:rPr>
        <w:t xml:space="preserve">    Остаточний варіант мережі водопостачання та каналізування кварталу буде обрано після отримання технічних умов від КП «Кременчукводоканал».</w:t>
      </w:r>
    </w:p>
    <w:p w14:paraId="6287E7FD" w14:textId="77777777" w:rsidR="00551678" w:rsidRDefault="00551678" w:rsidP="004140BB">
      <w:pPr>
        <w:ind w:right="340"/>
        <w:jc w:val="both"/>
        <w:rPr>
          <w:rFonts w:ascii="Arial" w:hAnsi="Arial" w:cs="Arial"/>
          <w:sz w:val="28"/>
          <w:szCs w:val="28"/>
          <w:lang w:val="uk-UA"/>
        </w:rPr>
      </w:pPr>
    </w:p>
    <w:p w14:paraId="12DBCB86" w14:textId="77777777" w:rsidR="00184D9C" w:rsidRDefault="00184D9C" w:rsidP="004140BB">
      <w:pPr>
        <w:ind w:right="340"/>
        <w:jc w:val="both"/>
        <w:rPr>
          <w:rFonts w:ascii="Arial" w:hAnsi="Arial" w:cs="Arial"/>
          <w:b/>
          <w:sz w:val="28"/>
          <w:szCs w:val="28"/>
          <w:lang w:val="uk-UA"/>
        </w:rPr>
      </w:pPr>
      <w:r>
        <w:rPr>
          <w:rFonts w:ascii="Arial" w:hAnsi="Arial" w:cs="Arial"/>
          <w:b/>
          <w:sz w:val="28"/>
          <w:szCs w:val="28"/>
          <w:lang w:val="uk-UA"/>
        </w:rPr>
        <w:t xml:space="preserve">                                             </w:t>
      </w:r>
      <w:r w:rsidRPr="00184D9C">
        <w:rPr>
          <w:rFonts w:ascii="Arial" w:hAnsi="Arial" w:cs="Arial"/>
          <w:b/>
          <w:sz w:val="28"/>
          <w:szCs w:val="28"/>
          <w:lang w:val="uk-UA"/>
        </w:rPr>
        <w:t>Дощова каналізація</w:t>
      </w:r>
      <w:r>
        <w:rPr>
          <w:rFonts w:ascii="Arial" w:hAnsi="Arial" w:cs="Arial"/>
          <w:b/>
          <w:sz w:val="28"/>
          <w:szCs w:val="28"/>
          <w:lang w:val="uk-UA"/>
        </w:rPr>
        <w:t>.</w:t>
      </w:r>
    </w:p>
    <w:p w14:paraId="151B9BC3" w14:textId="77777777" w:rsidR="00184D9C" w:rsidRDefault="00184D9C" w:rsidP="004140BB">
      <w:pPr>
        <w:ind w:right="340"/>
        <w:jc w:val="both"/>
        <w:rPr>
          <w:rFonts w:ascii="Arial" w:hAnsi="Arial" w:cs="Arial"/>
          <w:sz w:val="28"/>
          <w:szCs w:val="28"/>
          <w:lang w:val="uk-UA"/>
        </w:rPr>
      </w:pPr>
      <w:r>
        <w:rPr>
          <w:rFonts w:ascii="Arial" w:hAnsi="Arial" w:cs="Arial"/>
          <w:b/>
          <w:sz w:val="28"/>
          <w:szCs w:val="28"/>
          <w:lang w:val="uk-UA"/>
        </w:rPr>
        <w:t xml:space="preserve"> </w:t>
      </w:r>
      <w:r w:rsidRPr="00184D9C">
        <w:rPr>
          <w:rFonts w:ascii="Arial" w:hAnsi="Arial" w:cs="Arial"/>
          <w:sz w:val="28"/>
          <w:szCs w:val="28"/>
          <w:lang w:val="uk-UA"/>
        </w:rPr>
        <w:t xml:space="preserve"> </w:t>
      </w:r>
      <w:r w:rsidR="00B6425B">
        <w:rPr>
          <w:rFonts w:ascii="Arial" w:hAnsi="Arial" w:cs="Arial"/>
          <w:sz w:val="28"/>
          <w:szCs w:val="28"/>
          <w:lang w:val="uk-UA"/>
        </w:rPr>
        <w:t xml:space="preserve"> </w:t>
      </w:r>
      <w:r w:rsidRPr="00184D9C">
        <w:rPr>
          <w:rFonts w:ascii="Arial" w:hAnsi="Arial" w:cs="Arial"/>
          <w:sz w:val="28"/>
          <w:szCs w:val="28"/>
          <w:lang w:val="uk-UA"/>
        </w:rPr>
        <w:t>Для</w:t>
      </w:r>
      <w:r>
        <w:rPr>
          <w:rFonts w:ascii="Arial" w:hAnsi="Arial" w:cs="Arial"/>
          <w:sz w:val="28"/>
          <w:szCs w:val="28"/>
          <w:lang w:val="uk-UA"/>
        </w:rPr>
        <w:t xml:space="preserve"> відведення дощових і талих вод з території проектованого кварталу, передбачається відповідне планування території з влаштуванням дощоприймачів. Водовідведення дощових і талих вод</w:t>
      </w:r>
      <w:r w:rsidR="00304EA5">
        <w:rPr>
          <w:rFonts w:ascii="Arial" w:hAnsi="Arial" w:cs="Arial"/>
          <w:sz w:val="28"/>
          <w:szCs w:val="28"/>
          <w:lang w:val="uk-UA"/>
        </w:rPr>
        <w:t xml:space="preserve"> з території проектованого кварталу передбачається в міську мережу дощової каналізації.</w:t>
      </w:r>
    </w:p>
    <w:p w14:paraId="5F3357A3" w14:textId="77777777" w:rsidR="00304EA5" w:rsidRDefault="00304EA5" w:rsidP="004140BB">
      <w:pPr>
        <w:ind w:right="340"/>
        <w:jc w:val="both"/>
        <w:rPr>
          <w:rFonts w:ascii="Arial" w:hAnsi="Arial" w:cs="Arial"/>
          <w:b/>
          <w:sz w:val="28"/>
          <w:szCs w:val="28"/>
          <w:lang w:val="uk-UA"/>
        </w:rPr>
      </w:pPr>
      <w:r>
        <w:rPr>
          <w:rFonts w:ascii="Arial" w:hAnsi="Arial" w:cs="Arial"/>
          <w:sz w:val="28"/>
          <w:szCs w:val="28"/>
          <w:lang w:val="uk-UA"/>
        </w:rPr>
        <w:t xml:space="preserve">                                           </w:t>
      </w:r>
      <w:r w:rsidRPr="00304EA5">
        <w:rPr>
          <w:rFonts w:ascii="Arial" w:hAnsi="Arial" w:cs="Arial"/>
          <w:b/>
          <w:sz w:val="28"/>
          <w:szCs w:val="28"/>
          <w:lang w:val="uk-UA"/>
        </w:rPr>
        <w:t>Протипожежні заходи</w:t>
      </w:r>
      <w:r>
        <w:rPr>
          <w:rFonts w:ascii="Arial" w:hAnsi="Arial" w:cs="Arial"/>
          <w:b/>
          <w:sz w:val="28"/>
          <w:szCs w:val="28"/>
          <w:lang w:val="uk-UA"/>
        </w:rPr>
        <w:t>.</w:t>
      </w:r>
    </w:p>
    <w:p w14:paraId="4FB5F336" w14:textId="77777777" w:rsidR="00304EA5" w:rsidRDefault="00304EA5" w:rsidP="004140BB">
      <w:pPr>
        <w:ind w:right="340"/>
        <w:jc w:val="both"/>
        <w:rPr>
          <w:rFonts w:ascii="Arial" w:hAnsi="Arial" w:cs="Arial"/>
          <w:sz w:val="28"/>
          <w:szCs w:val="28"/>
          <w:lang w:val="uk-UA"/>
        </w:rPr>
      </w:pPr>
      <w:r>
        <w:rPr>
          <w:rFonts w:ascii="Arial" w:hAnsi="Arial" w:cs="Arial"/>
          <w:b/>
          <w:sz w:val="28"/>
          <w:szCs w:val="28"/>
          <w:lang w:val="uk-UA"/>
        </w:rPr>
        <w:t xml:space="preserve">   </w:t>
      </w:r>
      <w:r w:rsidRPr="00304EA5">
        <w:rPr>
          <w:rFonts w:ascii="Arial" w:hAnsi="Arial" w:cs="Arial"/>
          <w:sz w:val="28"/>
          <w:szCs w:val="28"/>
          <w:lang w:val="uk-UA"/>
        </w:rPr>
        <w:t>Для</w:t>
      </w:r>
      <w:r>
        <w:rPr>
          <w:rFonts w:ascii="Arial" w:hAnsi="Arial" w:cs="Arial"/>
          <w:sz w:val="28"/>
          <w:szCs w:val="28"/>
          <w:lang w:val="uk-UA"/>
        </w:rPr>
        <w:t xml:space="preserve"> протипожежної безпеки передбачається використання пожежного депо, що знаходиться по проспекту Свободи. Проектом забезпечується можливість проїзду пожежних машин до всіх будівель і споруд.</w:t>
      </w:r>
    </w:p>
    <w:p w14:paraId="12404725" w14:textId="77777777" w:rsidR="00304EA5" w:rsidRDefault="00304EA5" w:rsidP="004140BB">
      <w:pPr>
        <w:ind w:right="340"/>
        <w:jc w:val="both"/>
        <w:rPr>
          <w:rFonts w:ascii="Arial" w:hAnsi="Arial" w:cs="Arial"/>
          <w:sz w:val="28"/>
          <w:szCs w:val="28"/>
          <w:lang w:val="uk-UA"/>
        </w:rPr>
      </w:pPr>
      <w:r>
        <w:rPr>
          <w:rFonts w:ascii="Arial" w:hAnsi="Arial" w:cs="Arial"/>
          <w:sz w:val="28"/>
          <w:szCs w:val="28"/>
          <w:lang w:val="uk-UA"/>
        </w:rPr>
        <w:t>На водопровідній мережі передбачається встановлення пожежних гідрантів.</w:t>
      </w:r>
    </w:p>
    <w:p w14:paraId="46F618D4" w14:textId="77777777" w:rsidR="004B4960" w:rsidRDefault="00F87353" w:rsidP="004140BB">
      <w:pPr>
        <w:ind w:right="340"/>
        <w:jc w:val="both"/>
        <w:rPr>
          <w:rFonts w:ascii="Arial" w:hAnsi="Arial" w:cs="Arial"/>
          <w:b/>
          <w:sz w:val="28"/>
          <w:szCs w:val="28"/>
          <w:lang w:val="uk-UA"/>
        </w:rPr>
      </w:pPr>
      <w:r>
        <w:rPr>
          <w:rFonts w:ascii="Arial" w:hAnsi="Arial" w:cs="Arial"/>
          <w:b/>
          <w:sz w:val="28"/>
          <w:szCs w:val="28"/>
          <w:lang w:val="uk-UA"/>
        </w:rPr>
        <w:t xml:space="preserve">                                             </w:t>
      </w:r>
      <w:r w:rsidR="0098341F">
        <w:rPr>
          <w:rFonts w:ascii="Arial" w:hAnsi="Arial" w:cs="Arial"/>
          <w:b/>
          <w:sz w:val="28"/>
          <w:szCs w:val="28"/>
          <w:lang w:val="uk-UA"/>
        </w:rPr>
        <w:t xml:space="preserve"> </w:t>
      </w:r>
    </w:p>
    <w:p w14:paraId="6A23544E" w14:textId="77777777" w:rsidR="00F87353" w:rsidRDefault="004B4960" w:rsidP="004140BB">
      <w:pPr>
        <w:ind w:right="340"/>
        <w:jc w:val="both"/>
        <w:rPr>
          <w:rFonts w:ascii="Arial" w:hAnsi="Arial" w:cs="Arial"/>
          <w:b/>
          <w:sz w:val="28"/>
          <w:szCs w:val="28"/>
          <w:lang w:val="uk-UA"/>
        </w:rPr>
      </w:pPr>
      <w:r>
        <w:rPr>
          <w:rFonts w:ascii="Arial" w:hAnsi="Arial" w:cs="Arial"/>
          <w:b/>
          <w:sz w:val="28"/>
          <w:szCs w:val="28"/>
          <w:lang w:val="uk-UA"/>
        </w:rPr>
        <w:t xml:space="preserve">                                                </w:t>
      </w:r>
      <w:r w:rsidR="0098341F">
        <w:rPr>
          <w:rFonts w:ascii="Arial" w:hAnsi="Arial" w:cs="Arial"/>
          <w:b/>
          <w:sz w:val="28"/>
          <w:szCs w:val="28"/>
          <w:lang w:val="uk-UA"/>
        </w:rPr>
        <w:t>Газопостачання.</w:t>
      </w:r>
    </w:p>
    <w:p w14:paraId="686625A0" w14:textId="1ACD1120" w:rsidR="0098341F" w:rsidRDefault="0098341F" w:rsidP="004140BB">
      <w:pPr>
        <w:ind w:right="340"/>
        <w:jc w:val="both"/>
        <w:rPr>
          <w:rFonts w:ascii="Arial" w:hAnsi="Arial" w:cs="Arial"/>
          <w:sz w:val="28"/>
          <w:szCs w:val="28"/>
          <w:lang w:val="uk-UA"/>
        </w:rPr>
      </w:pPr>
      <w:r>
        <w:rPr>
          <w:rFonts w:ascii="Arial" w:hAnsi="Arial" w:cs="Arial"/>
          <w:sz w:val="28"/>
          <w:szCs w:val="28"/>
          <w:lang w:val="uk-UA"/>
        </w:rPr>
        <w:t xml:space="preserve">   </w:t>
      </w:r>
      <w:r w:rsidRPr="0098341F">
        <w:rPr>
          <w:rFonts w:ascii="Arial" w:hAnsi="Arial" w:cs="Arial"/>
          <w:sz w:val="28"/>
          <w:szCs w:val="28"/>
          <w:lang w:val="uk-UA"/>
        </w:rPr>
        <w:t>Газопостачання</w:t>
      </w:r>
      <w:r>
        <w:rPr>
          <w:rFonts w:ascii="Arial" w:hAnsi="Arial" w:cs="Arial"/>
          <w:sz w:val="28"/>
          <w:szCs w:val="28"/>
          <w:lang w:val="uk-UA"/>
        </w:rPr>
        <w:t xml:space="preserve"> кварталу передбачається</w:t>
      </w:r>
      <w:r w:rsidR="004B4960">
        <w:rPr>
          <w:rFonts w:ascii="Arial" w:hAnsi="Arial" w:cs="Arial"/>
          <w:sz w:val="28"/>
          <w:szCs w:val="28"/>
          <w:lang w:val="uk-UA"/>
        </w:rPr>
        <w:t xml:space="preserve"> здійснювати від існуючих мереж, що проходять по вул. Європейській, Хорольській</w:t>
      </w:r>
      <w:r w:rsidR="00D0182E">
        <w:rPr>
          <w:rFonts w:ascii="Arial" w:hAnsi="Arial" w:cs="Arial"/>
          <w:sz w:val="28"/>
          <w:szCs w:val="28"/>
          <w:lang w:val="uk-UA"/>
        </w:rPr>
        <w:t>, проспекту Свободи</w:t>
      </w:r>
      <w:r w:rsidR="004B4960">
        <w:rPr>
          <w:rFonts w:ascii="Arial" w:hAnsi="Arial" w:cs="Arial"/>
          <w:sz w:val="28"/>
          <w:szCs w:val="28"/>
          <w:lang w:val="uk-UA"/>
        </w:rPr>
        <w:t>.</w:t>
      </w:r>
    </w:p>
    <w:p w14:paraId="31BE5D8B" w14:textId="77777777" w:rsidR="00B6425B" w:rsidRPr="00F87353" w:rsidRDefault="00B6425B" w:rsidP="00B6425B">
      <w:pPr>
        <w:ind w:right="340"/>
        <w:jc w:val="both"/>
        <w:rPr>
          <w:rFonts w:ascii="Arial" w:hAnsi="Arial" w:cs="Arial"/>
          <w:sz w:val="28"/>
          <w:szCs w:val="28"/>
          <w:lang w:val="uk-UA"/>
        </w:rPr>
      </w:pPr>
      <w:r>
        <w:rPr>
          <w:rFonts w:ascii="Arial" w:hAnsi="Arial" w:cs="Arial"/>
          <w:sz w:val="28"/>
          <w:szCs w:val="28"/>
          <w:lang w:val="uk-UA"/>
        </w:rPr>
        <w:t xml:space="preserve">   Остаточний варіант мережі газопостачання кварталу буде обрано після отримання технічних умов від ПрАТ «Кременчукгаз».</w:t>
      </w:r>
    </w:p>
    <w:p w14:paraId="6F175EFB" w14:textId="77777777" w:rsidR="00B6425B" w:rsidRPr="0098341F" w:rsidRDefault="00B6425B" w:rsidP="004140BB">
      <w:pPr>
        <w:ind w:right="340"/>
        <w:jc w:val="both"/>
        <w:rPr>
          <w:rFonts w:ascii="Arial" w:hAnsi="Arial" w:cs="Arial"/>
          <w:sz w:val="28"/>
          <w:szCs w:val="28"/>
          <w:lang w:val="uk-UA"/>
        </w:rPr>
      </w:pPr>
    </w:p>
    <w:p w14:paraId="6EA3B9F1" w14:textId="77777777" w:rsidR="0098341F" w:rsidRDefault="0098341F" w:rsidP="004140BB">
      <w:pPr>
        <w:ind w:right="340"/>
        <w:jc w:val="both"/>
        <w:rPr>
          <w:rFonts w:ascii="Arial" w:hAnsi="Arial" w:cs="Arial"/>
          <w:b/>
          <w:sz w:val="28"/>
          <w:szCs w:val="28"/>
          <w:lang w:val="uk-UA"/>
        </w:rPr>
      </w:pPr>
    </w:p>
    <w:p w14:paraId="1A214F02" w14:textId="77777777" w:rsidR="00F87353" w:rsidRDefault="00F87353" w:rsidP="004140BB">
      <w:pPr>
        <w:ind w:right="340"/>
        <w:jc w:val="both"/>
        <w:rPr>
          <w:rFonts w:ascii="Arial" w:hAnsi="Arial" w:cs="Arial"/>
          <w:b/>
          <w:sz w:val="28"/>
          <w:szCs w:val="28"/>
          <w:lang w:val="uk-UA"/>
        </w:rPr>
      </w:pPr>
      <w:r>
        <w:rPr>
          <w:rFonts w:ascii="Arial" w:hAnsi="Arial" w:cs="Arial"/>
          <w:b/>
          <w:sz w:val="28"/>
          <w:szCs w:val="28"/>
          <w:lang w:val="uk-UA"/>
        </w:rPr>
        <w:t xml:space="preserve">                                              </w:t>
      </w:r>
      <w:r w:rsidRPr="00F87353">
        <w:rPr>
          <w:rFonts w:ascii="Arial" w:hAnsi="Arial" w:cs="Arial"/>
          <w:b/>
          <w:sz w:val="28"/>
          <w:szCs w:val="28"/>
          <w:lang w:val="uk-UA"/>
        </w:rPr>
        <w:t>Електропостачання</w:t>
      </w:r>
      <w:r>
        <w:rPr>
          <w:rFonts w:ascii="Arial" w:hAnsi="Arial" w:cs="Arial"/>
          <w:b/>
          <w:sz w:val="28"/>
          <w:szCs w:val="28"/>
          <w:lang w:val="uk-UA"/>
        </w:rPr>
        <w:t>.</w:t>
      </w:r>
    </w:p>
    <w:p w14:paraId="0AE0CE54" w14:textId="77777777" w:rsidR="00F87353" w:rsidRPr="00F87353" w:rsidRDefault="00F87353" w:rsidP="004140BB">
      <w:pPr>
        <w:ind w:right="340"/>
        <w:jc w:val="both"/>
        <w:rPr>
          <w:rFonts w:ascii="Arial" w:hAnsi="Arial" w:cs="Arial"/>
          <w:sz w:val="28"/>
          <w:szCs w:val="28"/>
          <w:lang w:val="uk-UA"/>
        </w:rPr>
      </w:pPr>
      <w:r>
        <w:rPr>
          <w:rFonts w:ascii="Arial" w:hAnsi="Arial" w:cs="Arial"/>
          <w:b/>
          <w:sz w:val="28"/>
          <w:szCs w:val="28"/>
          <w:lang w:val="uk-UA"/>
        </w:rPr>
        <w:t xml:space="preserve">   </w:t>
      </w:r>
      <w:r w:rsidRPr="00F87353">
        <w:rPr>
          <w:rFonts w:ascii="Arial" w:hAnsi="Arial" w:cs="Arial"/>
          <w:sz w:val="28"/>
          <w:szCs w:val="28"/>
          <w:lang w:val="uk-UA"/>
        </w:rPr>
        <w:t>Електропостачання</w:t>
      </w:r>
      <w:r w:rsidR="00EE28D9">
        <w:rPr>
          <w:rFonts w:ascii="Arial" w:hAnsi="Arial" w:cs="Arial"/>
          <w:sz w:val="28"/>
          <w:szCs w:val="28"/>
          <w:lang w:val="uk-UA"/>
        </w:rPr>
        <w:t xml:space="preserve"> передбачається від ТП по вул. Європейській та від ПС 154/35/10/6 «Город». Остаточний варіант мережі електропостачання </w:t>
      </w:r>
      <w:r w:rsidR="00EE28D9">
        <w:rPr>
          <w:rFonts w:ascii="Arial" w:hAnsi="Arial" w:cs="Arial"/>
          <w:sz w:val="28"/>
          <w:szCs w:val="28"/>
          <w:lang w:val="uk-UA"/>
        </w:rPr>
        <w:lastRenderedPageBreak/>
        <w:t>кварталу</w:t>
      </w:r>
      <w:r w:rsidR="00551678">
        <w:rPr>
          <w:rFonts w:ascii="Arial" w:hAnsi="Arial" w:cs="Arial"/>
          <w:sz w:val="28"/>
          <w:szCs w:val="28"/>
          <w:lang w:val="uk-UA"/>
        </w:rPr>
        <w:t xml:space="preserve"> буде обрано після отримання технічних умов від ПАТ «Полтаваобленерго».</w:t>
      </w:r>
    </w:p>
    <w:p w14:paraId="6D5834BE" w14:textId="77777777" w:rsidR="009D770C" w:rsidRPr="004140BB" w:rsidRDefault="009D770C" w:rsidP="004140BB">
      <w:pPr>
        <w:ind w:right="340"/>
        <w:jc w:val="both"/>
        <w:rPr>
          <w:rFonts w:ascii="Arial" w:hAnsi="Arial" w:cs="Arial"/>
          <w:sz w:val="28"/>
          <w:szCs w:val="28"/>
          <w:lang w:val="uk-UA"/>
        </w:rPr>
      </w:pPr>
    </w:p>
    <w:p w14:paraId="6BEC611F" w14:textId="77777777" w:rsidR="005C2687" w:rsidRPr="00475F49" w:rsidRDefault="005C2687" w:rsidP="00B10FF7">
      <w:pPr>
        <w:ind w:left="340" w:right="340" w:firstLine="709"/>
        <w:jc w:val="both"/>
        <w:rPr>
          <w:rFonts w:ascii="Arial" w:hAnsi="Arial" w:cs="Arial"/>
          <w:sz w:val="28"/>
          <w:szCs w:val="28"/>
          <w:lang w:val="uk-UA"/>
        </w:rPr>
      </w:pPr>
    </w:p>
    <w:p w14:paraId="6656C517" w14:textId="77777777" w:rsidR="005C2687" w:rsidRPr="00475F49" w:rsidRDefault="005C2687" w:rsidP="00B10FF7">
      <w:pPr>
        <w:ind w:left="340" w:right="340" w:firstLine="709"/>
        <w:jc w:val="both"/>
        <w:rPr>
          <w:rFonts w:ascii="Arial" w:hAnsi="Arial" w:cs="Arial"/>
          <w:b/>
          <w:bCs/>
          <w:sz w:val="28"/>
          <w:szCs w:val="28"/>
          <w:lang w:val="uk-UA"/>
        </w:rPr>
      </w:pPr>
      <w:r w:rsidRPr="00475F49">
        <w:rPr>
          <w:rFonts w:ascii="Arial" w:hAnsi="Arial" w:cs="Arial"/>
          <w:b/>
          <w:bCs/>
          <w:sz w:val="28"/>
          <w:szCs w:val="28"/>
          <w:lang w:val="uk-UA"/>
        </w:rPr>
        <w:t>Енергозбереження.</w:t>
      </w:r>
    </w:p>
    <w:p w14:paraId="29D3F3AD" w14:textId="77777777"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До енергозберігаючих заходів, що використовуються при проектуванні даного об’єкта, відноситься використання:</w:t>
      </w:r>
    </w:p>
    <w:p w14:paraId="4337F20A" w14:textId="77777777"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 енергозберігаючого обладнання;</w:t>
      </w:r>
    </w:p>
    <w:p w14:paraId="544D3A54" w14:textId="77777777"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 xml:space="preserve">- системи автоматики управління </w:t>
      </w:r>
      <w:r>
        <w:rPr>
          <w:rFonts w:ascii="Arial" w:hAnsi="Arial" w:cs="Arial"/>
          <w:sz w:val="28"/>
          <w:szCs w:val="28"/>
          <w:lang w:val="uk-UA"/>
        </w:rPr>
        <w:t>зовнішні</w:t>
      </w:r>
      <w:r w:rsidRPr="00475F49">
        <w:rPr>
          <w:rFonts w:ascii="Arial" w:hAnsi="Arial" w:cs="Arial"/>
          <w:sz w:val="28"/>
          <w:szCs w:val="28"/>
          <w:lang w:val="uk-UA"/>
        </w:rPr>
        <w:t>м освітленням;</w:t>
      </w:r>
    </w:p>
    <w:p w14:paraId="31C39A68" w14:textId="77777777"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 використання світлодіодних світильників для вуличного освітлення;</w:t>
      </w:r>
    </w:p>
    <w:p w14:paraId="38076538" w14:textId="77777777" w:rsidR="005C2687" w:rsidRPr="00475F49" w:rsidRDefault="005C2687" w:rsidP="00B10FF7">
      <w:pPr>
        <w:ind w:left="340" w:right="340" w:firstLine="709"/>
        <w:jc w:val="both"/>
        <w:rPr>
          <w:rFonts w:ascii="Arial" w:hAnsi="Arial" w:cs="Arial"/>
          <w:sz w:val="28"/>
          <w:szCs w:val="28"/>
          <w:lang w:val="uk-UA"/>
        </w:rPr>
      </w:pPr>
      <w:r w:rsidRPr="00475F49">
        <w:rPr>
          <w:rFonts w:ascii="Arial" w:hAnsi="Arial" w:cs="Arial"/>
          <w:sz w:val="28"/>
          <w:szCs w:val="28"/>
          <w:lang w:val="uk-UA"/>
        </w:rPr>
        <w:t>- використання самоутримного проводу, що зменшує втрати електроенергії від несанкціонованого підключення до мереж.</w:t>
      </w:r>
    </w:p>
    <w:p w14:paraId="0EC2DC3B" w14:textId="77777777" w:rsidR="005C2687" w:rsidRPr="00475F49" w:rsidRDefault="005C2687" w:rsidP="00B10FF7">
      <w:pPr>
        <w:ind w:left="340" w:right="340" w:firstLine="709"/>
        <w:jc w:val="both"/>
        <w:rPr>
          <w:rFonts w:ascii="Arial" w:hAnsi="Arial" w:cs="Arial"/>
          <w:b/>
          <w:bCs/>
          <w:sz w:val="28"/>
          <w:szCs w:val="28"/>
          <w:lang w:val="uk-UA"/>
        </w:rPr>
      </w:pPr>
    </w:p>
    <w:p w14:paraId="64877077" w14:textId="77777777" w:rsidR="005C2687" w:rsidRPr="00475F49" w:rsidRDefault="005C2687" w:rsidP="00B10FF7">
      <w:pPr>
        <w:autoSpaceDE w:val="0"/>
        <w:autoSpaceDN w:val="0"/>
        <w:adjustRightInd w:val="0"/>
        <w:ind w:left="340" w:right="340" w:firstLine="709"/>
        <w:jc w:val="both"/>
        <w:rPr>
          <w:rFonts w:ascii="Arial" w:hAnsi="Arial" w:cs="Arial"/>
          <w:sz w:val="28"/>
          <w:szCs w:val="28"/>
          <w:lang w:val="uk-UA"/>
        </w:rPr>
      </w:pPr>
    </w:p>
    <w:p w14:paraId="3AF26570" w14:textId="77777777" w:rsidR="005C2687" w:rsidRPr="00475F49" w:rsidRDefault="005C2687" w:rsidP="00421EA1">
      <w:pPr>
        <w:ind w:left="340" w:right="340"/>
        <w:jc w:val="center"/>
        <w:rPr>
          <w:rFonts w:ascii="Arial" w:hAnsi="Arial" w:cs="Arial"/>
          <w:b/>
          <w:bCs/>
          <w:sz w:val="28"/>
          <w:szCs w:val="28"/>
          <w:lang w:val="uk-UA"/>
        </w:rPr>
      </w:pPr>
      <w:r w:rsidRPr="00475F49">
        <w:rPr>
          <w:rFonts w:ascii="Arial" w:hAnsi="Arial" w:cs="Arial"/>
          <w:b/>
          <w:bCs/>
          <w:sz w:val="28"/>
          <w:szCs w:val="28"/>
          <w:lang w:val="uk-UA"/>
        </w:rPr>
        <w:t>1</w:t>
      </w:r>
      <w:r>
        <w:rPr>
          <w:rFonts w:ascii="Arial" w:hAnsi="Arial" w:cs="Arial"/>
          <w:b/>
          <w:bCs/>
          <w:sz w:val="28"/>
          <w:szCs w:val="28"/>
          <w:lang w:val="uk-UA"/>
        </w:rPr>
        <w:t>2.</w:t>
      </w:r>
      <w:r w:rsidRPr="00475F49">
        <w:rPr>
          <w:rFonts w:ascii="Arial" w:hAnsi="Arial" w:cs="Arial"/>
          <w:b/>
          <w:bCs/>
          <w:sz w:val="28"/>
          <w:szCs w:val="28"/>
          <w:lang w:val="uk-UA"/>
        </w:rPr>
        <w:t xml:space="preserve">  І</w:t>
      </w:r>
      <w:r w:rsidRPr="00475F49">
        <w:rPr>
          <w:rFonts w:ascii="Arial" w:hAnsi="Arial" w:cs="Arial"/>
          <w:b/>
          <w:bCs/>
          <w:sz w:val="28"/>
          <w:szCs w:val="28"/>
        </w:rPr>
        <w:t>НЖЕНЕРН</w:t>
      </w:r>
      <w:r w:rsidRPr="00475F49">
        <w:rPr>
          <w:rFonts w:ascii="Arial" w:hAnsi="Arial" w:cs="Arial"/>
          <w:b/>
          <w:bCs/>
          <w:sz w:val="28"/>
          <w:szCs w:val="28"/>
          <w:lang w:val="uk-UA"/>
        </w:rPr>
        <w:t>А</w:t>
      </w:r>
      <w:r w:rsidRPr="00475F49">
        <w:rPr>
          <w:rFonts w:ascii="Arial" w:hAnsi="Arial" w:cs="Arial"/>
          <w:b/>
          <w:bCs/>
          <w:sz w:val="28"/>
          <w:szCs w:val="28"/>
        </w:rPr>
        <w:t xml:space="preserve"> ПІДГОТОВК</w:t>
      </w:r>
      <w:r w:rsidRPr="00475F49">
        <w:rPr>
          <w:rFonts w:ascii="Arial" w:hAnsi="Arial" w:cs="Arial"/>
          <w:b/>
          <w:bCs/>
          <w:sz w:val="28"/>
          <w:szCs w:val="28"/>
          <w:lang w:val="uk-UA"/>
        </w:rPr>
        <w:t>А</w:t>
      </w:r>
      <w:r w:rsidRPr="00475F49">
        <w:rPr>
          <w:rFonts w:ascii="Arial" w:hAnsi="Arial" w:cs="Arial"/>
          <w:b/>
          <w:bCs/>
          <w:sz w:val="28"/>
          <w:szCs w:val="28"/>
        </w:rPr>
        <w:t xml:space="preserve"> </w:t>
      </w:r>
      <w:r w:rsidRPr="00475F49">
        <w:rPr>
          <w:rFonts w:ascii="Arial" w:hAnsi="Arial" w:cs="Arial"/>
          <w:b/>
          <w:bCs/>
          <w:sz w:val="28"/>
          <w:szCs w:val="28"/>
          <w:lang w:val="uk-UA"/>
        </w:rPr>
        <w:t xml:space="preserve">                                                                                </w:t>
      </w:r>
      <w:r w:rsidRPr="00475F49">
        <w:rPr>
          <w:rFonts w:ascii="Arial" w:hAnsi="Arial" w:cs="Arial"/>
          <w:b/>
          <w:bCs/>
          <w:sz w:val="28"/>
          <w:szCs w:val="28"/>
        </w:rPr>
        <w:t>ТА ВЕРТИКАЛЬН</w:t>
      </w:r>
      <w:r w:rsidRPr="00475F49">
        <w:rPr>
          <w:rFonts w:ascii="Arial" w:hAnsi="Arial" w:cs="Arial"/>
          <w:b/>
          <w:bCs/>
          <w:sz w:val="28"/>
          <w:szCs w:val="28"/>
          <w:lang w:val="uk-UA"/>
        </w:rPr>
        <w:t>Е</w:t>
      </w:r>
      <w:r w:rsidRPr="00475F49">
        <w:rPr>
          <w:rFonts w:ascii="Arial" w:hAnsi="Arial" w:cs="Arial"/>
          <w:b/>
          <w:bCs/>
          <w:sz w:val="28"/>
          <w:szCs w:val="28"/>
        </w:rPr>
        <w:t xml:space="preserve"> ПЛАНУВАННЯ ТЕРИТОРІЇ</w:t>
      </w:r>
    </w:p>
    <w:p w14:paraId="002A5C39" w14:textId="77777777" w:rsidR="005C2687" w:rsidRPr="00475F49" w:rsidRDefault="005C2687" w:rsidP="00B10FF7">
      <w:pPr>
        <w:ind w:left="340" w:right="340" w:firstLine="709"/>
        <w:jc w:val="both"/>
        <w:rPr>
          <w:rFonts w:ascii="Arial" w:hAnsi="Arial" w:cs="Arial"/>
          <w:b/>
          <w:bCs/>
          <w:sz w:val="28"/>
          <w:szCs w:val="28"/>
          <w:lang w:val="uk-UA"/>
        </w:rPr>
      </w:pPr>
    </w:p>
    <w:p w14:paraId="7420A4B6" w14:textId="77777777" w:rsidR="005C2687" w:rsidRDefault="005C2687" w:rsidP="00B10FF7">
      <w:pPr>
        <w:ind w:left="340" w:right="340" w:firstLine="709"/>
        <w:jc w:val="both"/>
        <w:rPr>
          <w:rFonts w:ascii="Arial" w:hAnsi="Arial" w:cs="Arial"/>
          <w:sz w:val="28"/>
          <w:szCs w:val="28"/>
          <w:lang w:val="uk-UA"/>
        </w:rPr>
      </w:pPr>
      <w:r>
        <w:rPr>
          <w:rFonts w:ascii="Arial" w:hAnsi="Arial" w:cs="Arial"/>
          <w:sz w:val="28"/>
          <w:szCs w:val="28"/>
          <w:lang w:val="uk-UA"/>
        </w:rPr>
        <w:t xml:space="preserve">Вертикальне планування території виконано з урахуванням таких основних вимог (згідно з </w:t>
      </w:r>
      <w:r w:rsidR="005F4E66" w:rsidRPr="007244A0">
        <w:rPr>
          <w:rFonts w:ascii="Arial" w:hAnsi="Arial" w:cs="Arial"/>
          <w:sz w:val="28"/>
          <w:szCs w:val="28"/>
          <w:lang w:val="uk-UA"/>
        </w:rPr>
        <w:t xml:space="preserve">ДБН </w:t>
      </w:r>
      <w:r w:rsidR="005F4E66" w:rsidRPr="00DA4C17">
        <w:rPr>
          <w:rFonts w:ascii="Arial" w:hAnsi="Arial" w:cs="Arial"/>
          <w:sz w:val="28"/>
          <w:szCs w:val="28"/>
          <w:lang w:val="uk-UA"/>
        </w:rPr>
        <w:t>Б.2.2-12:201</w:t>
      </w:r>
      <w:r w:rsidR="007E7A09">
        <w:rPr>
          <w:rFonts w:ascii="Arial" w:hAnsi="Arial" w:cs="Arial"/>
          <w:sz w:val="28"/>
          <w:szCs w:val="28"/>
          <w:lang w:val="uk-UA"/>
        </w:rPr>
        <w:t>9</w:t>
      </w:r>
      <w:r>
        <w:rPr>
          <w:rFonts w:ascii="Arial" w:hAnsi="Arial" w:cs="Arial"/>
          <w:sz w:val="28"/>
          <w:szCs w:val="28"/>
          <w:lang w:val="uk-UA"/>
        </w:rPr>
        <w:t>):</w:t>
      </w:r>
    </w:p>
    <w:p w14:paraId="235BC831" w14:textId="77777777" w:rsidR="005C2687" w:rsidRDefault="005C2687" w:rsidP="00B10FF7">
      <w:pPr>
        <w:ind w:left="340" w:right="340" w:firstLine="709"/>
        <w:jc w:val="both"/>
        <w:rPr>
          <w:rFonts w:ascii="Arial" w:hAnsi="Arial" w:cs="Arial"/>
          <w:sz w:val="28"/>
          <w:szCs w:val="28"/>
          <w:lang w:val="uk-UA"/>
        </w:rPr>
      </w:pPr>
      <w:r>
        <w:rPr>
          <w:rFonts w:ascii="Arial" w:hAnsi="Arial" w:cs="Arial"/>
          <w:sz w:val="28"/>
          <w:szCs w:val="28"/>
          <w:lang w:val="uk-UA"/>
        </w:rPr>
        <w:t>максимального збереження грунтів і насаджень;</w:t>
      </w:r>
    </w:p>
    <w:p w14:paraId="131BBB39" w14:textId="77777777" w:rsidR="005C2687" w:rsidRDefault="005C2687" w:rsidP="00B10FF7">
      <w:pPr>
        <w:ind w:left="340" w:right="340" w:firstLine="709"/>
        <w:jc w:val="both"/>
        <w:rPr>
          <w:rFonts w:ascii="Arial" w:hAnsi="Arial" w:cs="Arial"/>
          <w:sz w:val="28"/>
          <w:szCs w:val="28"/>
          <w:lang w:val="uk-UA"/>
        </w:rPr>
      </w:pPr>
      <w:r>
        <w:rPr>
          <w:rFonts w:ascii="Arial" w:hAnsi="Arial" w:cs="Arial"/>
          <w:sz w:val="28"/>
          <w:szCs w:val="28"/>
          <w:lang w:val="uk-UA"/>
        </w:rPr>
        <w:t>мінімального дебалансу земляних мас</w:t>
      </w:r>
    </w:p>
    <w:p w14:paraId="29EA2EC2" w14:textId="77777777" w:rsidR="005C2687" w:rsidRPr="00475F49" w:rsidRDefault="005C2687" w:rsidP="00597181">
      <w:pPr>
        <w:ind w:left="340" w:right="340" w:firstLine="709"/>
        <w:jc w:val="both"/>
        <w:rPr>
          <w:rFonts w:ascii="Arial" w:hAnsi="Arial" w:cs="Arial"/>
          <w:sz w:val="28"/>
          <w:szCs w:val="28"/>
          <w:lang w:val="uk-UA"/>
        </w:rPr>
      </w:pPr>
      <w:r w:rsidRPr="00475F49">
        <w:rPr>
          <w:rFonts w:ascii="Arial" w:hAnsi="Arial" w:cs="Arial"/>
          <w:sz w:val="28"/>
          <w:szCs w:val="28"/>
          <w:lang w:val="uk-UA"/>
        </w:rPr>
        <w:t>Вертикальне планування території виконується методом проектних позначок на о</w:t>
      </w:r>
      <w:r>
        <w:rPr>
          <w:rFonts w:ascii="Arial" w:hAnsi="Arial" w:cs="Arial"/>
          <w:sz w:val="28"/>
          <w:szCs w:val="28"/>
          <w:lang w:val="uk-UA"/>
        </w:rPr>
        <w:t>снові геодезичної зйомки</w:t>
      </w:r>
      <w:r w:rsidRPr="00475F49">
        <w:rPr>
          <w:rFonts w:ascii="Arial" w:hAnsi="Arial" w:cs="Arial"/>
          <w:sz w:val="28"/>
          <w:szCs w:val="28"/>
          <w:lang w:val="uk-UA"/>
        </w:rPr>
        <w:t xml:space="preserve"> в ув’язці з існуючим рельєфом місцевості і забезпечує відведення поверхневих (дощових, зливових </w:t>
      </w:r>
      <w:r>
        <w:rPr>
          <w:rFonts w:ascii="Arial" w:hAnsi="Arial" w:cs="Arial"/>
          <w:sz w:val="28"/>
          <w:szCs w:val="28"/>
          <w:lang w:val="uk-UA"/>
        </w:rPr>
        <w:t xml:space="preserve">і талих) вод з території в </w:t>
      </w:r>
      <w:r w:rsidR="005F4E66">
        <w:rPr>
          <w:rFonts w:ascii="Arial" w:hAnsi="Arial" w:cs="Arial"/>
          <w:sz w:val="28"/>
          <w:szCs w:val="28"/>
          <w:lang w:val="uk-UA"/>
        </w:rPr>
        <w:t>мережу ливневої каналізації</w:t>
      </w:r>
      <w:r>
        <w:rPr>
          <w:rFonts w:ascii="Arial" w:hAnsi="Arial" w:cs="Arial"/>
          <w:sz w:val="28"/>
          <w:szCs w:val="28"/>
          <w:lang w:val="uk-UA"/>
        </w:rPr>
        <w:t xml:space="preserve">. </w:t>
      </w:r>
      <w:r w:rsidRPr="00475F49">
        <w:rPr>
          <w:rFonts w:ascii="Arial" w:hAnsi="Arial" w:cs="Arial"/>
          <w:sz w:val="28"/>
          <w:szCs w:val="28"/>
          <w:lang w:val="uk-UA"/>
        </w:rPr>
        <w:t>Топог</w:t>
      </w:r>
      <w:r>
        <w:rPr>
          <w:rFonts w:ascii="Arial" w:hAnsi="Arial" w:cs="Arial"/>
          <w:sz w:val="28"/>
          <w:szCs w:val="28"/>
          <w:lang w:val="uk-UA"/>
        </w:rPr>
        <w:t>рафічна</w:t>
      </w:r>
      <w:r w:rsidRPr="00475F49">
        <w:rPr>
          <w:rFonts w:ascii="Arial" w:hAnsi="Arial" w:cs="Arial"/>
          <w:sz w:val="28"/>
          <w:szCs w:val="28"/>
          <w:lang w:val="uk-UA"/>
        </w:rPr>
        <w:t xml:space="preserve"> зйомка </w:t>
      </w:r>
      <w:r>
        <w:rPr>
          <w:rFonts w:ascii="Arial" w:hAnsi="Arial" w:cs="Arial"/>
          <w:sz w:val="28"/>
          <w:szCs w:val="28"/>
          <w:lang w:val="uk-UA"/>
        </w:rPr>
        <w:t>надана замовником</w:t>
      </w:r>
      <w:r w:rsidRPr="00475F49">
        <w:rPr>
          <w:rFonts w:ascii="Arial" w:hAnsi="Arial" w:cs="Arial"/>
          <w:sz w:val="28"/>
          <w:szCs w:val="28"/>
          <w:lang w:val="uk-UA"/>
        </w:rPr>
        <w:t xml:space="preserve">. </w:t>
      </w:r>
    </w:p>
    <w:p w14:paraId="18109308" w14:textId="77777777" w:rsidR="005C2687" w:rsidRDefault="005C2687" w:rsidP="00B10FF7">
      <w:pPr>
        <w:ind w:left="340" w:right="340" w:firstLine="709"/>
        <w:jc w:val="center"/>
        <w:rPr>
          <w:rFonts w:ascii="Arial" w:hAnsi="Arial" w:cs="Arial"/>
          <w:b/>
          <w:bCs/>
          <w:sz w:val="28"/>
          <w:szCs w:val="28"/>
          <w:lang w:val="uk-UA"/>
        </w:rPr>
      </w:pPr>
    </w:p>
    <w:p w14:paraId="4EE5697B" w14:textId="77777777" w:rsidR="005C2687" w:rsidRDefault="005C2687" w:rsidP="00B10FF7">
      <w:pPr>
        <w:ind w:left="340" w:right="340" w:firstLine="709"/>
        <w:jc w:val="center"/>
        <w:rPr>
          <w:rFonts w:ascii="Arial" w:hAnsi="Arial" w:cs="Arial"/>
          <w:b/>
          <w:bCs/>
          <w:sz w:val="28"/>
          <w:szCs w:val="28"/>
          <w:lang w:val="uk-UA"/>
        </w:rPr>
      </w:pPr>
    </w:p>
    <w:p w14:paraId="520C69C7" w14:textId="77777777" w:rsidR="005C2687" w:rsidRPr="00475F49" w:rsidRDefault="005C2687" w:rsidP="00B10FF7">
      <w:pPr>
        <w:ind w:left="340" w:right="340" w:firstLine="709"/>
        <w:jc w:val="center"/>
        <w:rPr>
          <w:rFonts w:ascii="Arial" w:hAnsi="Arial" w:cs="Arial"/>
          <w:b/>
          <w:bCs/>
          <w:sz w:val="28"/>
          <w:szCs w:val="28"/>
          <w:lang w:val="uk-UA"/>
        </w:rPr>
      </w:pPr>
      <w:r w:rsidRPr="00475F49">
        <w:rPr>
          <w:rFonts w:ascii="Arial" w:hAnsi="Arial" w:cs="Arial"/>
          <w:b/>
          <w:bCs/>
          <w:sz w:val="28"/>
          <w:szCs w:val="28"/>
          <w:lang w:val="uk-UA"/>
        </w:rPr>
        <w:t>1</w:t>
      </w:r>
      <w:r>
        <w:rPr>
          <w:rFonts w:ascii="Arial" w:hAnsi="Arial" w:cs="Arial"/>
          <w:b/>
          <w:bCs/>
          <w:sz w:val="28"/>
          <w:szCs w:val="28"/>
          <w:lang w:val="uk-UA"/>
        </w:rPr>
        <w:t>3.</w:t>
      </w:r>
      <w:r w:rsidRPr="00475F49">
        <w:rPr>
          <w:rFonts w:ascii="Arial" w:hAnsi="Arial" w:cs="Arial"/>
          <w:b/>
          <w:bCs/>
          <w:sz w:val="28"/>
          <w:szCs w:val="28"/>
          <w:lang w:val="uk-UA"/>
        </w:rPr>
        <w:t xml:space="preserve">  КОМПЛЕКСНИЙ БЛАГОУСТРІЙ ТА ОЗЕЛЕНЕННЯ ТЕРИТОРІЇ</w:t>
      </w:r>
    </w:p>
    <w:p w14:paraId="4142C5D1" w14:textId="77777777" w:rsidR="005C2687" w:rsidRPr="00475F49" w:rsidRDefault="005C2687" w:rsidP="00B10FF7">
      <w:pPr>
        <w:ind w:left="340" w:right="340" w:firstLine="709"/>
        <w:jc w:val="both"/>
        <w:rPr>
          <w:rFonts w:ascii="Arial" w:hAnsi="Arial" w:cs="Arial"/>
          <w:b/>
          <w:bCs/>
          <w:sz w:val="28"/>
          <w:szCs w:val="28"/>
          <w:lang w:val="uk-UA"/>
        </w:rPr>
      </w:pPr>
    </w:p>
    <w:p w14:paraId="39ABCA8D" w14:textId="695ED512" w:rsidR="005C2687" w:rsidRDefault="005C2687" w:rsidP="00B51510">
      <w:pPr>
        <w:ind w:left="1409" w:right="340"/>
        <w:jc w:val="both"/>
        <w:rPr>
          <w:rFonts w:ascii="Arial" w:hAnsi="Arial" w:cs="Arial"/>
          <w:sz w:val="28"/>
          <w:szCs w:val="28"/>
          <w:lang w:val="uk-UA"/>
        </w:rPr>
      </w:pPr>
      <w:r>
        <w:rPr>
          <w:rFonts w:ascii="Arial" w:hAnsi="Arial" w:cs="Arial"/>
          <w:sz w:val="28"/>
          <w:szCs w:val="28"/>
          <w:lang w:val="uk-UA"/>
        </w:rPr>
        <w:t xml:space="preserve">Благоустрій території детального плану передбачає </w:t>
      </w:r>
      <w:r w:rsidR="00EA1301">
        <w:rPr>
          <w:rFonts w:ascii="Arial" w:hAnsi="Arial" w:cs="Arial"/>
          <w:sz w:val="28"/>
          <w:szCs w:val="28"/>
          <w:lang w:val="uk-UA"/>
        </w:rPr>
        <w:t xml:space="preserve">створення </w:t>
      </w:r>
      <w:r w:rsidR="00532415">
        <w:rPr>
          <w:rFonts w:ascii="Arial" w:hAnsi="Arial" w:cs="Arial"/>
          <w:sz w:val="28"/>
          <w:szCs w:val="28"/>
          <w:lang w:val="uk-UA"/>
        </w:rPr>
        <w:t xml:space="preserve">зручної </w:t>
      </w:r>
      <w:r w:rsidR="00EA1301">
        <w:rPr>
          <w:rFonts w:ascii="Arial" w:hAnsi="Arial" w:cs="Arial"/>
          <w:sz w:val="28"/>
          <w:szCs w:val="28"/>
          <w:lang w:val="uk-UA"/>
        </w:rPr>
        <w:t xml:space="preserve">системи вулиць </w:t>
      </w:r>
      <w:r>
        <w:rPr>
          <w:rFonts w:ascii="Arial" w:hAnsi="Arial" w:cs="Arial"/>
          <w:sz w:val="28"/>
          <w:szCs w:val="28"/>
          <w:lang w:val="uk-UA"/>
        </w:rPr>
        <w:t xml:space="preserve"> </w:t>
      </w:r>
      <w:r w:rsidR="003B7015">
        <w:rPr>
          <w:rFonts w:ascii="Arial" w:hAnsi="Arial" w:cs="Arial"/>
          <w:sz w:val="28"/>
          <w:szCs w:val="28"/>
          <w:lang w:val="uk-UA"/>
        </w:rPr>
        <w:t>(проїзна частина вулиць, тротуари, велосипедні доріжки, газони)</w:t>
      </w:r>
      <w:r>
        <w:rPr>
          <w:rFonts w:ascii="Arial" w:hAnsi="Arial" w:cs="Arial"/>
          <w:sz w:val="28"/>
          <w:szCs w:val="28"/>
          <w:lang w:val="uk-UA"/>
        </w:rPr>
        <w:t xml:space="preserve">. </w:t>
      </w:r>
      <w:r w:rsidR="003B7015">
        <w:rPr>
          <w:rFonts w:ascii="Arial" w:hAnsi="Arial" w:cs="Arial"/>
          <w:sz w:val="28"/>
          <w:szCs w:val="28"/>
          <w:lang w:val="uk-UA"/>
        </w:rPr>
        <w:t>Благоустрій придомових просторів житлової забудови передбачає влаштування необхідних майданчиків</w:t>
      </w:r>
      <w:r w:rsidR="00532415">
        <w:rPr>
          <w:rFonts w:ascii="Arial" w:hAnsi="Arial" w:cs="Arial"/>
          <w:sz w:val="28"/>
          <w:szCs w:val="28"/>
          <w:lang w:val="uk-UA"/>
        </w:rPr>
        <w:t xml:space="preserve"> (майданчик для ігор дітей дошкільного та </w:t>
      </w:r>
      <w:r w:rsidR="00E1421E">
        <w:rPr>
          <w:rFonts w:ascii="Arial" w:hAnsi="Arial" w:cs="Arial"/>
          <w:sz w:val="28"/>
          <w:szCs w:val="28"/>
          <w:lang w:val="uk-UA"/>
        </w:rPr>
        <w:t>молодшого шкільного віку, майданчик для відпочинку дорослого населення, майданчик для занять фізкультурою, майданчик для тимчасової стоянки велосипедів</w:t>
      </w:r>
      <w:r w:rsidR="00532415">
        <w:rPr>
          <w:rFonts w:ascii="Arial" w:hAnsi="Arial" w:cs="Arial"/>
          <w:sz w:val="28"/>
          <w:szCs w:val="28"/>
          <w:lang w:val="uk-UA"/>
        </w:rPr>
        <w:t>,</w:t>
      </w:r>
      <w:r w:rsidR="00E1421E">
        <w:rPr>
          <w:rFonts w:ascii="Arial" w:hAnsi="Arial" w:cs="Arial"/>
          <w:sz w:val="28"/>
          <w:szCs w:val="28"/>
          <w:lang w:val="uk-UA"/>
        </w:rPr>
        <w:t>майданчик для збирання побутових відходів),</w:t>
      </w:r>
      <w:r w:rsidR="00532415">
        <w:rPr>
          <w:rFonts w:ascii="Arial" w:hAnsi="Arial" w:cs="Arial"/>
          <w:sz w:val="28"/>
          <w:szCs w:val="28"/>
          <w:lang w:val="uk-UA"/>
        </w:rPr>
        <w:t xml:space="preserve"> озеленення, гостьових автостоянок.</w:t>
      </w:r>
      <w:r w:rsidR="00E1421E">
        <w:rPr>
          <w:rFonts w:ascii="Arial" w:hAnsi="Arial" w:cs="Arial"/>
          <w:sz w:val="28"/>
          <w:szCs w:val="28"/>
          <w:lang w:val="uk-UA"/>
        </w:rPr>
        <w:t xml:space="preserve"> Майданчик для вигулу домашніх тварин розташовується на прилеглій території.</w:t>
      </w:r>
      <w:r w:rsidR="00532415">
        <w:rPr>
          <w:rFonts w:ascii="Arial" w:hAnsi="Arial" w:cs="Arial"/>
          <w:sz w:val="28"/>
          <w:szCs w:val="28"/>
          <w:lang w:val="uk-UA"/>
        </w:rPr>
        <w:t xml:space="preserve"> По вулиці Переяславській від вул. Калнишевського до вул. Сумської створю</w:t>
      </w:r>
      <w:r w:rsidR="00D0182E">
        <w:rPr>
          <w:rFonts w:ascii="Arial" w:hAnsi="Arial" w:cs="Arial"/>
          <w:sz w:val="28"/>
          <w:szCs w:val="28"/>
          <w:lang w:val="uk-UA"/>
        </w:rPr>
        <w:t>є</w:t>
      </w:r>
      <w:r w:rsidR="00532415">
        <w:rPr>
          <w:rFonts w:ascii="Arial" w:hAnsi="Arial" w:cs="Arial"/>
          <w:sz w:val="28"/>
          <w:szCs w:val="28"/>
          <w:lang w:val="uk-UA"/>
        </w:rPr>
        <w:t>ться пішохідн</w:t>
      </w:r>
      <w:r w:rsidR="00D0182E">
        <w:rPr>
          <w:rFonts w:ascii="Arial" w:hAnsi="Arial" w:cs="Arial"/>
          <w:sz w:val="28"/>
          <w:szCs w:val="28"/>
          <w:lang w:val="uk-UA"/>
        </w:rPr>
        <w:t>а</w:t>
      </w:r>
      <w:r w:rsidR="00532415">
        <w:rPr>
          <w:rFonts w:ascii="Arial" w:hAnsi="Arial" w:cs="Arial"/>
          <w:sz w:val="28"/>
          <w:szCs w:val="28"/>
          <w:lang w:val="uk-UA"/>
        </w:rPr>
        <w:t xml:space="preserve"> але</w:t>
      </w:r>
      <w:r w:rsidR="00D0182E">
        <w:rPr>
          <w:rFonts w:ascii="Arial" w:hAnsi="Arial" w:cs="Arial"/>
          <w:sz w:val="28"/>
          <w:szCs w:val="28"/>
          <w:lang w:val="uk-UA"/>
        </w:rPr>
        <w:t>я</w:t>
      </w:r>
      <w:r w:rsidR="00532415">
        <w:rPr>
          <w:rFonts w:ascii="Arial" w:hAnsi="Arial" w:cs="Arial"/>
          <w:sz w:val="28"/>
          <w:szCs w:val="28"/>
          <w:lang w:val="uk-UA"/>
        </w:rPr>
        <w:t xml:space="preserve"> із місцями відпочинку.</w:t>
      </w:r>
      <w:r w:rsidR="00E1421E">
        <w:rPr>
          <w:rFonts w:ascii="Arial" w:hAnsi="Arial" w:cs="Arial"/>
          <w:sz w:val="28"/>
          <w:szCs w:val="28"/>
          <w:lang w:val="uk-UA"/>
        </w:rPr>
        <w:t xml:space="preserve"> По вул. </w:t>
      </w:r>
      <w:r w:rsidR="00D0182E">
        <w:rPr>
          <w:rFonts w:ascii="Arial" w:hAnsi="Arial" w:cs="Arial"/>
          <w:sz w:val="28"/>
          <w:szCs w:val="28"/>
          <w:lang w:val="uk-UA"/>
        </w:rPr>
        <w:t>Хорольській</w:t>
      </w:r>
      <w:r w:rsidR="00E1421E">
        <w:rPr>
          <w:rFonts w:ascii="Arial" w:hAnsi="Arial" w:cs="Arial"/>
          <w:sz w:val="28"/>
          <w:szCs w:val="28"/>
          <w:lang w:val="uk-UA"/>
        </w:rPr>
        <w:t xml:space="preserve"> передбачається  багаторівневий паркінг для зберігання автотранспорту мешканців кварталу.</w:t>
      </w:r>
    </w:p>
    <w:p w14:paraId="0E866515" w14:textId="7F2EC666" w:rsidR="005C2687" w:rsidRDefault="005C2687" w:rsidP="00347224">
      <w:pPr>
        <w:ind w:left="340" w:right="340" w:firstLine="709"/>
        <w:jc w:val="both"/>
        <w:rPr>
          <w:rFonts w:ascii="Arial" w:hAnsi="Arial" w:cs="Arial"/>
          <w:sz w:val="28"/>
          <w:szCs w:val="28"/>
          <w:lang w:val="uk-UA"/>
        </w:rPr>
      </w:pPr>
    </w:p>
    <w:p w14:paraId="407E421F" w14:textId="77777777" w:rsidR="0007070C" w:rsidRPr="00475F49" w:rsidRDefault="0007070C" w:rsidP="00347224">
      <w:pPr>
        <w:ind w:left="340" w:right="340" w:firstLine="709"/>
        <w:jc w:val="both"/>
        <w:rPr>
          <w:rFonts w:ascii="Arial" w:hAnsi="Arial" w:cs="Arial"/>
          <w:sz w:val="28"/>
          <w:szCs w:val="28"/>
          <w:lang w:val="uk-UA"/>
        </w:rPr>
      </w:pPr>
    </w:p>
    <w:p w14:paraId="54E092A5" w14:textId="77777777" w:rsidR="005C2687" w:rsidRPr="00475F49" w:rsidRDefault="005C2687" w:rsidP="00B10FF7">
      <w:pPr>
        <w:ind w:left="340" w:right="340" w:firstLine="709"/>
        <w:jc w:val="center"/>
        <w:rPr>
          <w:rFonts w:ascii="Arial" w:hAnsi="Arial" w:cs="Arial"/>
          <w:b/>
          <w:bCs/>
          <w:sz w:val="28"/>
          <w:szCs w:val="28"/>
          <w:lang w:val="uk-UA"/>
        </w:rPr>
      </w:pPr>
      <w:r w:rsidRPr="00475F49">
        <w:rPr>
          <w:rFonts w:ascii="Arial" w:hAnsi="Arial" w:cs="Arial"/>
          <w:b/>
          <w:bCs/>
          <w:sz w:val="28"/>
          <w:szCs w:val="28"/>
          <w:lang w:val="uk-UA"/>
        </w:rPr>
        <w:lastRenderedPageBreak/>
        <w:t>1</w:t>
      </w:r>
      <w:r>
        <w:rPr>
          <w:rFonts w:ascii="Arial" w:hAnsi="Arial" w:cs="Arial"/>
          <w:b/>
          <w:bCs/>
          <w:sz w:val="28"/>
          <w:szCs w:val="28"/>
          <w:lang w:val="uk-UA"/>
        </w:rPr>
        <w:t>4.</w:t>
      </w:r>
      <w:r w:rsidRPr="00475F49">
        <w:rPr>
          <w:rFonts w:ascii="Arial" w:hAnsi="Arial" w:cs="Arial"/>
          <w:b/>
          <w:bCs/>
          <w:sz w:val="28"/>
          <w:szCs w:val="28"/>
          <w:lang w:val="uk-UA"/>
        </w:rPr>
        <w:t xml:space="preserve">  МІСТОБУДІВНІ  ЗАХОДИ ЩОДО  ПОЛІПШЕННЯ                            СТАНУ НАВКОЛИШНЬОГО  СЕРЕДОВИЩА</w:t>
      </w:r>
    </w:p>
    <w:p w14:paraId="4666B0BD" w14:textId="77777777" w:rsidR="005C2687" w:rsidRPr="00475F49" w:rsidRDefault="005C2687" w:rsidP="00B10FF7">
      <w:pPr>
        <w:ind w:left="340" w:right="340" w:firstLine="709"/>
        <w:jc w:val="center"/>
        <w:rPr>
          <w:rFonts w:ascii="Arial" w:hAnsi="Arial" w:cs="Arial"/>
          <w:sz w:val="28"/>
          <w:szCs w:val="28"/>
          <w:lang w:val="uk-UA"/>
        </w:rPr>
      </w:pPr>
    </w:p>
    <w:p w14:paraId="6C97129B" w14:textId="77777777" w:rsidR="005C2687" w:rsidRDefault="005C2687" w:rsidP="00347224">
      <w:pPr>
        <w:ind w:left="340" w:right="340" w:firstLine="709"/>
        <w:jc w:val="both"/>
        <w:rPr>
          <w:rFonts w:ascii="Arial" w:hAnsi="Arial" w:cs="Arial"/>
          <w:sz w:val="28"/>
          <w:szCs w:val="28"/>
          <w:lang w:val="uk-UA"/>
        </w:rPr>
      </w:pPr>
      <w:r>
        <w:rPr>
          <w:rFonts w:ascii="Arial" w:hAnsi="Arial" w:cs="Arial"/>
          <w:sz w:val="28"/>
          <w:szCs w:val="28"/>
          <w:lang w:val="uk-UA"/>
        </w:rPr>
        <w:t xml:space="preserve">Згідно нормативно-правових актів України здійснення проектних робіт передбаченої забудови вимагає дотримання основних положень </w:t>
      </w:r>
    </w:p>
    <w:p w14:paraId="7AB1BD3D" w14:textId="77777777" w:rsidR="005C2687" w:rsidRPr="00475F49" w:rsidRDefault="005C2687" w:rsidP="008B32E9">
      <w:pPr>
        <w:ind w:left="340" w:right="340"/>
        <w:jc w:val="both"/>
        <w:rPr>
          <w:rFonts w:ascii="Arial" w:hAnsi="Arial" w:cs="Arial"/>
          <w:sz w:val="28"/>
          <w:szCs w:val="28"/>
          <w:lang w:val="uk-UA"/>
        </w:rPr>
      </w:pPr>
      <w:r>
        <w:rPr>
          <w:rFonts w:ascii="Arial" w:hAnsi="Arial" w:cs="Arial"/>
          <w:sz w:val="28"/>
          <w:szCs w:val="28"/>
          <w:lang w:val="uk-UA"/>
        </w:rPr>
        <w:t>нормативних документів, які спрямовані на встановлення безпечних умов проживання населення.</w:t>
      </w:r>
    </w:p>
    <w:p w14:paraId="0FB5D3F6" w14:textId="77777777" w:rsidR="005C2687" w:rsidRDefault="005C2687" w:rsidP="00B10FF7">
      <w:pPr>
        <w:ind w:left="340" w:right="340" w:firstLine="709"/>
        <w:jc w:val="center"/>
        <w:rPr>
          <w:rFonts w:ascii="Arial" w:hAnsi="Arial" w:cs="Arial"/>
          <w:b/>
          <w:bCs/>
          <w:sz w:val="28"/>
          <w:szCs w:val="28"/>
          <w:lang w:val="uk-UA"/>
        </w:rPr>
      </w:pPr>
    </w:p>
    <w:p w14:paraId="4D912F27" w14:textId="77777777" w:rsidR="00112CB5" w:rsidRDefault="005C2687" w:rsidP="00B10FF7">
      <w:pPr>
        <w:ind w:left="340" w:right="340" w:firstLine="709"/>
        <w:jc w:val="center"/>
        <w:rPr>
          <w:rFonts w:ascii="Arial" w:hAnsi="Arial" w:cs="Arial"/>
          <w:b/>
          <w:bCs/>
          <w:sz w:val="28"/>
          <w:szCs w:val="28"/>
          <w:lang w:val="uk-UA"/>
        </w:rPr>
      </w:pPr>
      <w:r w:rsidRPr="00475F49">
        <w:rPr>
          <w:rFonts w:ascii="Arial" w:hAnsi="Arial" w:cs="Arial"/>
          <w:b/>
          <w:bCs/>
          <w:sz w:val="28"/>
          <w:szCs w:val="28"/>
          <w:lang w:val="uk-UA"/>
        </w:rPr>
        <w:t>1</w:t>
      </w:r>
      <w:r>
        <w:rPr>
          <w:rFonts w:ascii="Arial" w:hAnsi="Arial" w:cs="Arial"/>
          <w:b/>
          <w:bCs/>
          <w:sz w:val="28"/>
          <w:szCs w:val="28"/>
          <w:lang w:val="uk-UA"/>
        </w:rPr>
        <w:t>5.</w:t>
      </w:r>
      <w:r w:rsidRPr="00475F49">
        <w:rPr>
          <w:rFonts w:ascii="Arial" w:hAnsi="Arial" w:cs="Arial"/>
          <w:b/>
          <w:bCs/>
          <w:sz w:val="28"/>
          <w:szCs w:val="28"/>
          <w:lang w:val="uk-UA"/>
        </w:rPr>
        <w:t xml:space="preserve"> ЗАХОДИ ЩОДО РЕАЛІЗАЦІЇ ДЕТАЛЬНОГО ПЛАНУ </w:t>
      </w:r>
    </w:p>
    <w:p w14:paraId="55CABA24" w14:textId="77777777" w:rsidR="008B32E9" w:rsidRDefault="008B32E9" w:rsidP="00B10FF7">
      <w:pPr>
        <w:ind w:left="340" w:right="340" w:firstLine="709"/>
        <w:jc w:val="center"/>
        <w:rPr>
          <w:rFonts w:ascii="Arial" w:hAnsi="Arial" w:cs="Arial"/>
          <w:b/>
          <w:bCs/>
          <w:sz w:val="28"/>
          <w:szCs w:val="28"/>
          <w:lang w:val="uk-UA"/>
        </w:rPr>
      </w:pPr>
    </w:p>
    <w:p w14:paraId="5D53E226" w14:textId="77777777" w:rsidR="00112CB5" w:rsidRDefault="00112CB5" w:rsidP="00112CB5">
      <w:pPr>
        <w:ind w:left="340" w:right="340" w:firstLine="709"/>
        <w:jc w:val="both"/>
        <w:rPr>
          <w:rFonts w:ascii="Arial" w:hAnsi="Arial" w:cs="Arial"/>
          <w:sz w:val="28"/>
          <w:szCs w:val="28"/>
          <w:lang w:val="uk-UA"/>
        </w:rPr>
      </w:pPr>
      <w:r>
        <w:rPr>
          <w:rFonts w:ascii="Arial" w:hAnsi="Arial" w:cs="Arial"/>
          <w:sz w:val="28"/>
          <w:szCs w:val="28"/>
          <w:lang w:val="uk-UA"/>
        </w:rPr>
        <w:t>Термін реалізації детального плану : перший етап – від 3 до 7 років</w:t>
      </w:r>
      <w:r w:rsidR="00103C12">
        <w:rPr>
          <w:rFonts w:ascii="Arial" w:hAnsi="Arial" w:cs="Arial"/>
          <w:sz w:val="28"/>
          <w:szCs w:val="28"/>
          <w:lang w:val="uk-UA"/>
        </w:rPr>
        <w:t>, другий етап – від 7 до 15 років</w:t>
      </w:r>
      <w:r w:rsidRPr="00475F49">
        <w:rPr>
          <w:rFonts w:ascii="Arial" w:hAnsi="Arial" w:cs="Arial"/>
          <w:sz w:val="28"/>
          <w:szCs w:val="28"/>
          <w:lang w:val="uk-UA"/>
        </w:rPr>
        <w:t xml:space="preserve">. </w:t>
      </w:r>
    </w:p>
    <w:p w14:paraId="7617BB4C" w14:textId="77777777" w:rsidR="00112CB5" w:rsidRPr="008B32E9" w:rsidRDefault="00112CB5" w:rsidP="00112CB5">
      <w:pPr>
        <w:ind w:left="340" w:right="340" w:firstLine="709"/>
        <w:rPr>
          <w:rFonts w:ascii="Arial" w:hAnsi="Arial" w:cs="Arial"/>
          <w:iCs/>
          <w:color w:val="000000"/>
          <w:sz w:val="28"/>
          <w:szCs w:val="28"/>
          <w:lang w:val="uk-UA"/>
        </w:rPr>
      </w:pPr>
      <w:r w:rsidRPr="00337784">
        <w:rPr>
          <w:rFonts w:ascii="Arial" w:hAnsi="Arial" w:cs="Arial"/>
          <w:color w:val="000000"/>
          <w:sz w:val="28"/>
          <w:szCs w:val="28"/>
          <w:lang w:val="uk-UA"/>
        </w:rPr>
        <w:t>В детальному плані враховуються інвестиційні наміри будівництва. Необхідно:</w:t>
      </w:r>
      <w:r w:rsidRPr="00337784">
        <w:rPr>
          <w:rFonts w:ascii="Arial" w:hAnsi="Arial" w:cs="Arial"/>
          <w:color w:val="000000"/>
          <w:sz w:val="28"/>
          <w:szCs w:val="28"/>
          <w:lang w:val="uk-UA"/>
        </w:rPr>
        <w:br/>
      </w:r>
      <w:r w:rsidRPr="00337784">
        <w:rPr>
          <w:rFonts w:ascii="Arial" w:hAnsi="Arial" w:cs="Arial"/>
          <w:i/>
          <w:iCs/>
          <w:color w:val="000000"/>
          <w:sz w:val="28"/>
          <w:szCs w:val="28"/>
          <w:lang w:val="uk-UA"/>
        </w:rPr>
        <w:t xml:space="preserve">- </w:t>
      </w:r>
      <w:r w:rsidRPr="008B32E9">
        <w:rPr>
          <w:rFonts w:ascii="Arial" w:hAnsi="Arial" w:cs="Arial"/>
          <w:iCs/>
          <w:color w:val="000000"/>
          <w:sz w:val="28"/>
          <w:szCs w:val="28"/>
          <w:lang w:val="uk-UA"/>
        </w:rPr>
        <w:t>затвердити проектну містобудівну документацію;</w:t>
      </w:r>
      <w:r w:rsidRPr="008B32E9">
        <w:rPr>
          <w:rFonts w:ascii="Arial" w:hAnsi="Arial" w:cs="Arial"/>
          <w:color w:val="000000"/>
          <w:sz w:val="28"/>
          <w:szCs w:val="28"/>
          <w:lang w:val="uk-UA"/>
        </w:rPr>
        <w:br/>
      </w:r>
      <w:r w:rsidRPr="008B32E9">
        <w:rPr>
          <w:rFonts w:ascii="Arial" w:hAnsi="Arial" w:cs="Arial"/>
          <w:iCs/>
          <w:color w:val="000000"/>
          <w:sz w:val="28"/>
          <w:szCs w:val="28"/>
          <w:lang w:val="uk-UA"/>
        </w:rPr>
        <w:t>- оприлюднити проект;</w:t>
      </w:r>
      <w:r w:rsidRPr="008B32E9">
        <w:rPr>
          <w:rFonts w:ascii="Arial" w:hAnsi="Arial" w:cs="Arial"/>
          <w:color w:val="000000"/>
          <w:sz w:val="28"/>
          <w:szCs w:val="28"/>
          <w:lang w:val="uk-UA"/>
        </w:rPr>
        <w:br/>
      </w:r>
      <w:r w:rsidRPr="008B32E9">
        <w:rPr>
          <w:rFonts w:ascii="Arial" w:hAnsi="Arial" w:cs="Arial"/>
          <w:iCs/>
          <w:color w:val="000000"/>
          <w:sz w:val="28"/>
          <w:szCs w:val="28"/>
          <w:lang w:val="uk-UA"/>
        </w:rPr>
        <w:t>- розробити землевпорядну документацію проектом землеустрою щодо</w:t>
      </w:r>
      <w:r w:rsidRPr="008B32E9">
        <w:rPr>
          <w:rFonts w:ascii="Arial" w:hAnsi="Arial" w:cs="Arial"/>
          <w:color w:val="000000"/>
          <w:sz w:val="28"/>
          <w:szCs w:val="28"/>
          <w:lang w:val="uk-UA"/>
        </w:rPr>
        <w:br/>
      </w:r>
      <w:r w:rsidRPr="008B32E9">
        <w:rPr>
          <w:rFonts w:ascii="Arial" w:hAnsi="Arial" w:cs="Arial"/>
          <w:iCs/>
          <w:color w:val="000000"/>
          <w:sz w:val="28"/>
          <w:szCs w:val="28"/>
          <w:lang w:val="uk-UA"/>
        </w:rPr>
        <w:t>присвоєння цільового призначення земельних ділянок в межах проектної території;</w:t>
      </w:r>
      <w:r w:rsidRPr="008B32E9">
        <w:rPr>
          <w:rFonts w:ascii="Arial" w:hAnsi="Arial" w:cs="Arial"/>
          <w:color w:val="000000"/>
          <w:sz w:val="28"/>
          <w:szCs w:val="28"/>
          <w:lang w:val="uk-UA"/>
        </w:rPr>
        <w:br/>
      </w:r>
      <w:r w:rsidRPr="008B32E9">
        <w:rPr>
          <w:rFonts w:ascii="Arial" w:hAnsi="Arial" w:cs="Arial"/>
          <w:iCs/>
          <w:color w:val="000000"/>
          <w:sz w:val="28"/>
          <w:szCs w:val="28"/>
          <w:lang w:val="uk-UA"/>
        </w:rPr>
        <w:t xml:space="preserve">- розробити та погодити проектну документацію, </w:t>
      </w:r>
    </w:p>
    <w:p w14:paraId="0779373E" w14:textId="77777777" w:rsidR="00112CB5" w:rsidRPr="008B32E9" w:rsidRDefault="00112CB5" w:rsidP="00112CB5">
      <w:pPr>
        <w:pStyle w:val="ListParagraph"/>
        <w:numPr>
          <w:ilvl w:val="0"/>
          <w:numId w:val="20"/>
        </w:numPr>
        <w:ind w:right="340"/>
        <w:contextualSpacing/>
        <w:rPr>
          <w:rFonts w:ascii="Arial" w:hAnsi="Arial" w:cs="Arial"/>
          <w:sz w:val="28"/>
          <w:szCs w:val="28"/>
          <w:lang w:val="uk-UA"/>
        </w:rPr>
      </w:pPr>
      <w:r w:rsidRPr="008B32E9">
        <w:rPr>
          <w:rFonts w:ascii="Arial" w:hAnsi="Arial" w:cs="Arial"/>
          <w:iCs/>
          <w:color w:val="000000"/>
          <w:sz w:val="28"/>
          <w:szCs w:val="28"/>
          <w:lang w:val="uk-UA"/>
        </w:rPr>
        <w:t>отримати дозвіл на будівельні роботи;</w:t>
      </w:r>
    </w:p>
    <w:p w14:paraId="5048F6E7" w14:textId="77777777" w:rsidR="00112CB5" w:rsidRPr="008B32E9" w:rsidRDefault="00112CB5" w:rsidP="00112CB5">
      <w:pPr>
        <w:pStyle w:val="ListParagraph"/>
        <w:numPr>
          <w:ilvl w:val="0"/>
          <w:numId w:val="20"/>
        </w:numPr>
        <w:ind w:right="340"/>
        <w:contextualSpacing/>
        <w:rPr>
          <w:rFonts w:ascii="Arial" w:hAnsi="Arial" w:cs="Arial"/>
          <w:sz w:val="28"/>
          <w:szCs w:val="28"/>
          <w:lang w:val="uk-UA"/>
        </w:rPr>
      </w:pPr>
      <w:r w:rsidRPr="008B32E9">
        <w:rPr>
          <w:rFonts w:ascii="Arial" w:hAnsi="Arial" w:cs="Arial"/>
          <w:iCs/>
          <w:color w:val="000000"/>
          <w:sz w:val="28"/>
          <w:szCs w:val="28"/>
          <w:lang w:val="uk-UA"/>
        </w:rPr>
        <w:t>ввести об’єкти в експлуатацію.</w:t>
      </w:r>
    </w:p>
    <w:p w14:paraId="1A34CA4C" w14:textId="31ADC918" w:rsidR="008B32E9" w:rsidRPr="0007070C" w:rsidRDefault="008B32E9" w:rsidP="008B32E9">
      <w:pPr>
        <w:numPr>
          <w:ilvl w:val="0"/>
          <w:numId w:val="20"/>
        </w:numPr>
        <w:tabs>
          <w:tab w:val="left" w:pos="709"/>
        </w:tabs>
        <w:ind w:right="284"/>
        <w:jc w:val="both"/>
        <w:outlineLvl w:val="0"/>
        <w:rPr>
          <w:rFonts w:ascii="Arial" w:hAnsi="Arial" w:cs="Arial"/>
          <w:sz w:val="28"/>
          <w:szCs w:val="28"/>
          <w:lang w:val="uk-UA"/>
        </w:rPr>
      </w:pPr>
      <w:r w:rsidRPr="0007070C">
        <w:rPr>
          <w:rFonts w:ascii="Arial" w:hAnsi="Arial" w:cs="Arial"/>
          <w:sz w:val="28"/>
          <w:szCs w:val="28"/>
          <w:lang w:val="uk-UA"/>
        </w:rPr>
        <w:t xml:space="preserve">Перший етап реалізації детального плану території (3-7 років)  включає частину кварталу, яка обмежена вулицями Калнишевського, Підгірна та вулицями Європейська, </w:t>
      </w:r>
      <w:r w:rsidR="00752026" w:rsidRPr="0007070C">
        <w:rPr>
          <w:rFonts w:ascii="Arial" w:hAnsi="Arial" w:cs="Arial"/>
          <w:sz w:val="28"/>
          <w:szCs w:val="28"/>
          <w:lang w:val="uk-UA"/>
        </w:rPr>
        <w:t>Хорольська</w:t>
      </w:r>
      <w:r w:rsidRPr="0007070C">
        <w:rPr>
          <w:rFonts w:ascii="Arial" w:hAnsi="Arial" w:cs="Arial"/>
          <w:sz w:val="28"/>
          <w:szCs w:val="28"/>
          <w:lang w:val="uk-UA"/>
        </w:rPr>
        <w:t>.</w:t>
      </w:r>
    </w:p>
    <w:p w14:paraId="05E39859" w14:textId="77777777" w:rsidR="00A65C28" w:rsidRPr="0007070C" w:rsidRDefault="00A65C28" w:rsidP="00A65C28">
      <w:pPr>
        <w:tabs>
          <w:tab w:val="left" w:pos="709"/>
        </w:tabs>
        <w:ind w:left="284" w:right="284" w:firstLine="850"/>
        <w:jc w:val="both"/>
        <w:outlineLvl w:val="0"/>
        <w:rPr>
          <w:rFonts w:ascii="Arial" w:hAnsi="Arial" w:cs="Arial"/>
          <w:sz w:val="28"/>
          <w:szCs w:val="28"/>
          <w:lang w:val="uk-UA"/>
        </w:rPr>
      </w:pPr>
      <w:r w:rsidRPr="0007070C">
        <w:rPr>
          <w:rFonts w:ascii="Arial" w:hAnsi="Arial" w:cs="Arial"/>
          <w:sz w:val="28"/>
          <w:szCs w:val="28"/>
          <w:lang w:val="uk-UA"/>
        </w:rPr>
        <w:t xml:space="preserve">З розрахунковим терміном реалізації до трьох років на даній території передбачаються такі об’єкти: </w:t>
      </w:r>
    </w:p>
    <w:p w14:paraId="73086CC4" w14:textId="39DB3249" w:rsidR="00A65C28" w:rsidRPr="0007070C" w:rsidRDefault="00A65C28" w:rsidP="00A65C28">
      <w:pPr>
        <w:numPr>
          <w:ilvl w:val="0"/>
          <w:numId w:val="20"/>
        </w:numPr>
        <w:tabs>
          <w:tab w:val="left" w:pos="709"/>
        </w:tabs>
        <w:ind w:right="284"/>
        <w:jc w:val="both"/>
        <w:outlineLvl w:val="0"/>
        <w:rPr>
          <w:rFonts w:ascii="Arial" w:hAnsi="Arial" w:cs="Arial"/>
          <w:sz w:val="28"/>
          <w:szCs w:val="28"/>
          <w:lang w:val="uk-UA"/>
        </w:rPr>
      </w:pPr>
      <w:r w:rsidRPr="0007070C">
        <w:rPr>
          <w:rFonts w:ascii="Arial" w:hAnsi="Arial" w:cs="Arial"/>
          <w:sz w:val="28"/>
          <w:szCs w:val="28"/>
          <w:lang w:val="uk-UA"/>
        </w:rPr>
        <w:t xml:space="preserve">     1) будівництво </w:t>
      </w:r>
      <w:r w:rsidRPr="0007070C">
        <w:rPr>
          <w:rFonts w:ascii="Arial" w:hAnsi="Arial" w:cs="Arial"/>
          <w:iCs/>
          <w:sz w:val="28"/>
          <w:szCs w:val="28"/>
          <w:lang w:val="uk-UA"/>
        </w:rPr>
        <w:t>багатоповерхового житлового будинку з паркінгом по вул. Переяславській (перехрестя вулиць Переяславської та Калнишевського), (позиція 21а на проектному плані);</w:t>
      </w:r>
    </w:p>
    <w:p w14:paraId="41ED7483" w14:textId="232E7F6D" w:rsidR="00A65C28" w:rsidRPr="0007070C" w:rsidRDefault="00A65C28" w:rsidP="00A65C28">
      <w:pPr>
        <w:numPr>
          <w:ilvl w:val="0"/>
          <w:numId w:val="20"/>
        </w:numPr>
        <w:tabs>
          <w:tab w:val="left" w:pos="709"/>
        </w:tabs>
        <w:ind w:right="284"/>
        <w:jc w:val="both"/>
        <w:outlineLvl w:val="0"/>
        <w:rPr>
          <w:rFonts w:ascii="Arial" w:hAnsi="Arial" w:cs="Arial"/>
          <w:sz w:val="28"/>
          <w:szCs w:val="28"/>
          <w:lang w:val="uk-UA"/>
        </w:rPr>
      </w:pPr>
      <w:r w:rsidRPr="0007070C">
        <w:rPr>
          <w:rFonts w:ascii="Arial" w:hAnsi="Arial" w:cs="Arial"/>
          <w:iCs/>
          <w:sz w:val="28"/>
          <w:szCs w:val="28"/>
          <w:lang w:val="uk-UA"/>
        </w:rPr>
        <w:t>2) будівництво багатоповерхового житлового будинку з вбудованими нежитловими приміщеннями по вул. Петра Калнишевського, в районі будинку №11, (позиція 22а на проектному плані).</w:t>
      </w:r>
    </w:p>
    <w:p w14:paraId="49DB409A" w14:textId="77777777" w:rsidR="00A65C28" w:rsidRDefault="00A65C28" w:rsidP="00A65C28">
      <w:pPr>
        <w:tabs>
          <w:tab w:val="left" w:pos="709"/>
        </w:tabs>
        <w:ind w:left="720" w:right="284"/>
        <w:jc w:val="both"/>
        <w:outlineLvl w:val="0"/>
        <w:rPr>
          <w:rFonts w:ascii="Arial" w:hAnsi="Arial" w:cs="Arial"/>
          <w:sz w:val="28"/>
          <w:szCs w:val="28"/>
          <w:lang w:val="uk-UA"/>
        </w:rPr>
      </w:pPr>
    </w:p>
    <w:p w14:paraId="764178EF" w14:textId="7A6A12E8" w:rsidR="008B32E9" w:rsidRDefault="008B32E9" w:rsidP="008B32E9">
      <w:pPr>
        <w:numPr>
          <w:ilvl w:val="0"/>
          <w:numId w:val="20"/>
        </w:numPr>
        <w:tabs>
          <w:tab w:val="left" w:pos="709"/>
        </w:tabs>
        <w:ind w:right="284"/>
        <w:jc w:val="both"/>
        <w:outlineLvl w:val="0"/>
        <w:rPr>
          <w:rFonts w:ascii="Arial" w:hAnsi="Arial" w:cs="Arial"/>
          <w:sz w:val="28"/>
          <w:szCs w:val="28"/>
          <w:lang w:val="uk-UA"/>
        </w:rPr>
      </w:pPr>
      <w:r>
        <w:rPr>
          <w:rFonts w:ascii="Arial" w:hAnsi="Arial" w:cs="Arial"/>
          <w:sz w:val="28"/>
          <w:szCs w:val="28"/>
          <w:lang w:val="uk-UA"/>
        </w:rPr>
        <w:t xml:space="preserve">Другий етап реалізації детального плану території (7-15 років) включає частину кварталу, яка обмежена вулицями </w:t>
      </w:r>
      <w:r w:rsidR="00752026">
        <w:rPr>
          <w:rFonts w:ascii="Arial" w:hAnsi="Arial" w:cs="Arial"/>
          <w:sz w:val="28"/>
          <w:szCs w:val="28"/>
          <w:lang w:val="uk-UA"/>
        </w:rPr>
        <w:t>Сумська</w:t>
      </w:r>
      <w:r>
        <w:rPr>
          <w:rFonts w:ascii="Arial" w:hAnsi="Arial" w:cs="Arial"/>
          <w:sz w:val="28"/>
          <w:szCs w:val="28"/>
          <w:lang w:val="uk-UA"/>
        </w:rPr>
        <w:t xml:space="preserve">, Підгірна та вулицями </w:t>
      </w:r>
      <w:r w:rsidR="00752026">
        <w:rPr>
          <w:rFonts w:ascii="Arial" w:hAnsi="Arial" w:cs="Arial"/>
          <w:sz w:val="28"/>
          <w:szCs w:val="28"/>
          <w:lang w:val="uk-UA"/>
        </w:rPr>
        <w:t>Європейська</w:t>
      </w:r>
      <w:r>
        <w:rPr>
          <w:rFonts w:ascii="Arial" w:hAnsi="Arial" w:cs="Arial"/>
          <w:sz w:val="28"/>
          <w:szCs w:val="28"/>
          <w:lang w:val="uk-UA"/>
        </w:rPr>
        <w:t>, Хорольська.</w:t>
      </w:r>
    </w:p>
    <w:p w14:paraId="6E7F095D" w14:textId="439D2AAA" w:rsidR="005C2687" w:rsidRPr="00475F49" w:rsidRDefault="005C2687" w:rsidP="00B10FF7">
      <w:pPr>
        <w:ind w:left="340" w:right="340" w:firstLine="709"/>
        <w:jc w:val="center"/>
        <w:rPr>
          <w:rFonts w:ascii="Arial" w:hAnsi="Arial" w:cs="Arial"/>
          <w:b/>
          <w:bCs/>
          <w:sz w:val="28"/>
          <w:szCs w:val="28"/>
          <w:lang w:val="uk-UA"/>
        </w:rPr>
      </w:pPr>
      <w:r w:rsidRPr="00475F49">
        <w:rPr>
          <w:rFonts w:ascii="Arial" w:hAnsi="Arial" w:cs="Arial"/>
          <w:b/>
          <w:bCs/>
          <w:sz w:val="28"/>
          <w:szCs w:val="28"/>
          <w:lang w:val="uk-UA"/>
        </w:rPr>
        <w:t xml:space="preserve">            </w:t>
      </w:r>
    </w:p>
    <w:p w14:paraId="1D78148E" w14:textId="15917A8B" w:rsidR="00D0182E" w:rsidRDefault="00D0182E" w:rsidP="00347224">
      <w:pPr>
        <w:ind w:left="340" w:right="340"/>
        <w:jc w:val="center"/>
        <w:rPr>
          <w:rFonts w:ascii="Arial" w:hAnsi="Arial" w:cs="Arial"/>
          <w:b/>
          <w:bCs/>
          <w:sz w:val="28"/>
          <w:szCs w:val="28"/>
          <w:lang w:val="uk-UA"/>
        </w:rPr>
      </w:pPr>
    </w:p>
    <w:p w14:paraId="0916E417" w14:textId="4E3905AB" w:rsidR="0007070C" w:rsidRDefault="0007070C" w:rsidP="00347224">
      <w:pPr>
        <w:ind w:left="340" w:right="340"/>
        <w:jc w:val="center"/>
        <w:rPr>
          <w:rFonts w:ascii="Arial" w:hAnsi="Arial" w:cs="Arial"/>
          <w:b/>
          <w:bCs/>
          <w:sz w:val="28"/>
          <w:szCs w:val="28"/>
          <w:lang w:val="uk-UA"/>
        </w:rPr>
      </w:pPr>
    </w:p>
    <w:p w14:paraId="7C9B5D9D" w14:textId="6F6350D6" w:rsidR="0007070C" w:rsidRDefault="0007070C" w:rsidP="00347224">
      <w:pPr>
        <w:ind w:left="340" w:right="340"/>
        <w:jc w:val="center"/>
        <w:rPr>
          <w:rFonts w:ascii="Arial" w:hAnsi="Arial" w:cs="Arial"/>
          <w:b/>
          <w:bCs/>
          <w:sz w:val="28"/>
          <w:szCs w:val="28"/>
          <w:lang w:val="uk-UA"/>
        </w:rPr>
      </w:pPr>
    </w:p>
    <w:p w14:paraId="502104DF" w14:textId="1DC4C4D7" w:rsidR="0007070C" w:rsidRDefault="0007070C" w:rsidP="00347224">
      <w:pPr>
        <w:ind w:left="340" w:right="340"/>
        <w:jc w:val="center"/>
        <w:rPr>
          <w:rFonts w:ascii="Arial" w:hAnsi="Arial" w:cs="Arial"/>
          <w:b/>
          <w:bCs/>
          <w:sz w:val="28"/>
          <w:szCs w:val="28"/>
          <w:lang w:val="uk-UA"/>
        </w:rPr>
      </w:pPr>
    </w:p>
    <w:p w14:paraId="20C0402D" w14:textId="0A6AD08C" w:rsidR="0007070C" w:rsidRDefault="0007070C" w:rsidP="00347224">
      <w:pPr>
        <w:ind w:left="340" w:right="340"/>
        <w:jc w:val="center"/>
        <w:rPr>
          <w:rFonts w:ascii="Arial" w:hAnsi="Arial" w:cs="Arial"/>
          <w:b/>
          <w:bCs/>
          <w:sz w:val="28"/>
          <w:szCs w:val="28"/>
          <w:lang w:val="uk-UA"/>
        </w:rPr>
      </w:pPr>
    </w:p>
    <w:p w14:paraId="3ECF484D" w14:textId="311589B7" w:rsidR="0007070C" w:rsidRDefault="0007070C" w:rsidP="00347224">
      <w:pPr>
        <w:ind w:left="340" w:right="340"/>
        <w:jc w:val="center"/>
        <w:rPr>
          <w:rFonts w:ascii="Arial" w:hAnsi="Arial" w:cs="Arial"/>
          <w:b/>
          <w:bCs/>
          <w:sz w:val="28"/>
          <w:szCs w:val="28"/>
          <w:lang w:val="uk-UA"/>
        </w:rPr>
      </w:pPr>
    </w:p>
    <w:p w14:paraId="2250FFDC" w14:textId="18744E40" w:rsidR="0007070C" w:rsidRDefault="0007070C" w:rsidP="00347224">
      <w:pPr>
        <w:ind w:left="340" w:right="340"/>
        <w:jc w:val="center"/>
        <w:rPr>
          <w:rFonts w:ascii="Arial" w:hAnsi="Arial" w:cs="Arial"/>
          <w:b/>
          <w:bCs/>
          <w:sz w:val="28"/>
          <w:szCs w:val="28"/>
          <w:lang w:val="uk-UA"/>
        </w:rPr>
      </w:pPr>
    </w:p>
    <w:p w14:paraId="40EAB0FC" w14:textId="77777777" w:rsidR="0007070C" w:rsidRDefault="0007070C" w:rsidP="00347224">
      <w:pPr>
        <w:ind w:left="340" w:right="340"/>
        <w:jc w:val="center"/>
        <w:rPr>
          <w:rFonts w:ascii="Arial" w:hAnsi="Arial" w:cs="Arial"/>
          <w:b/>
          <w:bCs/>
          <w:sz w:val="28"/>
          <w:szCs w:val="28"/>
          <w:lang w:val="uk-UA"/>
        </w:rPr>
      </w:pPr>
    </w:p>
    <w:p w14:paraId="416B0EDE" w14:textId="3BBB59FD" w:rsidR="00112CB5" w:rsidRDefault="005C2687" w:rsidP="00347224">
      <w:pPr>
        <w:ind w:left="340" w:right="340"/>
        <w:jc w:val="center"/>
        <w:rPr>
          <w:rFonts w:ascii="Arial" w:hAnsi="Arial" w:cs="Arial"/>
          <w:b/>
          <w:bCs/>
          <w:sz w:val="28"/>
          <w:szCs w:val="28"/>
          <w:lang w:val="uk-UA"/>
        </w:rPr>
      </w:pPr>
      <w:r w:rsidRPr="00475F49">
        <w:rPr>
          <w:rFonts w:ascii="Arial" w:hAnsi="Arial" w:cs="Arial"/>
          <w:b/>
          <w:bCs/>
          <w:sz w:val="28"/>
          <w:szCs w:val="28"/>
          <w:lang w:val="uk-UA"/>
        </w:rPr>
        <w:lastRenderedPageBreak/>
        <w:t>1</w:t>
      </w:r>
      <w:r>
        <w:rPr>
          <w:rFonts w:ascii="Arial" w:hAnsi="Arial" w:cs="Arial"/>
          <w:b/>
          <w:bCs/>
          <w:sz w:val="28"/>
          <w:szCs w:val="28"/>
          <w:lang w:val="uk-UA"/>
        </w:rPr>
        <w:t>6.</w:t>
      </w:r>
      <w:r w:rsidRPr="00475F49">
        <w:rPr>
          <w:rFonts w:ascii="Arial" w:hAnsi="Arial" w:cs="Arial"/>
          <w:b/>
          <w:bCs/>
          <w:sz w:val="28"/>
          <w:szCs w:val="28"/>
          <w:lang w:val="uk-UA"/>
        </w:rPr>
        <w:t xml:space="preserve">  ПЕРЕЛІК ВИХІДНИХ ДАНИХ</w:t>
      </w:r>
    </w:p>
    <w:p w14:paraId="43262CC5" w14:textId="77777777" w:rsidR="00112CB5" w:rsidRDefault="00112CB5" w:rsidP="00347224">
      <w:pPr>
        <w:ind w:left="340" w:right="340"/>
        <w:jc w:val="center"/>
        <w:rPr>
          <w:rFonts w:ascii="Arial" w:hAnsi="Arial" w:cs="Arial"/>
          <w:b/>
          <w:bCs/>
          <w:sz w:val="28"/>
          <w:szCs w:val="28"/>
          <w:lang w:val="uk-UA"/>
        </w:rPr>
      </w:pPr>
    </w:p>
    <w:p w14:paraId="2A905E67" w14:textId="77777777" w:rsidR="005C2687" w:rsidRDefault="005C2687" w:rsidP="002D3A3D">
      <w:pPr>
        <w:ind w:left="340" w:right="340" w:firstLine="709"/>
        <w:jc w:val="both"/>
        <w:rPr>
          <w:rFonts w:ascii="Arial" w:hAnsi="Arial" w:cs="Arial"/>
          <w:sz w:val="28"/>
          <w:szCs w:val="28"/>
          <w:lang w:val="uk-UA"/>
        </w:rPr>
      </w:pP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8"/>
      </w:tblGrid>
      <w:tr w:rsidR="005C2687" w:rsidRPr="00B62770" w14:paraId="4A40A528" w14:textId="77777777">
        <w:trPr>
          <w:cantSplit/>
          <w:jc w:val="center"/>
        </w:trPr>
        <w:tc>
          <w:tcPr>
            <w:tcW w:w="10378" w:type="dxa"/>
          </w:tcPr>
          <w:p w14:paraId="7F827147" w14:textId="77777777" w:rsidR="005C2687" w:rsidRPr="00B62770" w:rsidRDefault="005C2687" w:rsidP="0063626A">
            <w:pPr>
              <w:ind w:left="720" w:right="30"/>
              <w:jc w:val="both"/>
              <w:rPr>
                <w:rFonts w:ascii="Arial" w:hAnsi="Arial" w:cs="Arial"/>
                <w:sz w:val="28"/>
                <w:szCs w:val="28"/>
                <w:lang w:val="uk-UA"/>
              </w:rPr>
            </w:pPr>
          </w:p>
        </w:tc>
      </w:tr>
      <w:tr w:rsidR="005C2687" w:rsidRPr="00B62770" w14:paraId="5F1A4D3C" w14:textId="77777777">
        <w:trPr>
          <w:cantSplit/>
          <w:jc w:val="center"/>
        </w:trPr>
        <w:tc>
          <w:tcPr>
            <w:tcW w:w="10378" w:type="dxa"/>
          </w:tcPr>
          <w:p w14:paraId="2D0CCCD2" w14:textId="77777777" w:rsidR="005C2687" w:rsidRPr="00C65306" w:rsidRDefault="005C2687" w:rsidP="00C65306">
            <w:pPr>
              <w:numPr>
                <w:ilvl w:val="0"/>
                <w:numId w:val="16"/>
              </w:numPr>
              <w:ind w:right="30"/>
              <w:jc w:val="both"/>
              <w:rPr>
                <w:rFonts w:ascii="Arial" w:hAnsi="Arial" w:cs="Arial"/>
                <w:sz w:val="28"/>
                <w:szCs w:val="28"/>
                <w:lang w:val="uk-UA"/>
              </w:rPr>
            </w:pPr>
            <w:r w:rsidRPr="00C65306">
              <w:rPr>
                <w:rFonts w:ascii="Arial" w:hAnsi="Arial" w:cs="Arial"/>
                <w:sz w:val="28"/>
                <w:szCs w:val="28"/>
                <w:lang w:val="uk-UA"/>
              </w:rPr>
              <w:t>Завдання на розроблення детального плану території</w:t>
            </w:r>
          </w:p>
        </w:tc>
      </w:tr>
      <w:tr w:rsidR="005C2687" w:rsidRPr="00701E7C" w14:paraId="39C2CBC9" w14:textId="77777777">
        <w:trPr>
          <w:cantSplit/>
          <w:jc w:val="center"/>
        </w:trPr>
        <w:tc>
          <w:tcPr>
            <w:tcW w:w="10378" w:type="dxa"/>
          </w:tcPr>
          <w:p w14:paraId="0F11D270" w14:textId="77777777" w:rsidR="005C2687" w:rsidRPr="00701E7C" w:rsidRDefault="00701E7C" w:rsidP="00701E7C">
            <w:pPr>
              <w:numPr>
                <w:ilvl w:val="0"/>
                <w:numId w:val="16"/>
              </w:numPr>
              <w:rPr>
                <w:rFonts w:ascii="Arial" w:hAnsi="Arial" w:cs="Arial"/>
                <w:sz w:val="28"/>
                <w:szCs w:val="28"/>
                <w:lang w:val="uk-UA"/>
              </w:rPr>
            </w:pPr>
            <w:r w:rsidRPr="00701E7C">
              <w:rPr>
                <w:rFonts w:ascii="Arial" w:hAnsi="Arial" w:cs="Arial"/>
                <w:sz w:val="28"/>
                <w:szCs w:val="28"/>
                <w:lang w:val="uk-UA"/>
              </w:rPr>
              <w:t>Рішення сесії  Кременчуцької міської ради  від 31 січня 2017 р. «Про затвердження Програми розробки містобудівної документації у місті Кременчуці на 2016-2020 роки із змінами».</w:t>
            </w:r>
          </w:p>
        </w:tc>
      </w:tr>
      <w:tr w:rsidR="005C2687" w:rsidRPr="00B62770" w14:paraId="76062BA6" w14:textId="77777777">
        <w:trPr>
          <w:cantSplit/>
          <w:jc w:val="center"/>
        </w:trPr>
        <w:tc>
          <w:tcPr>
            <w:tcW w:w="10378" w:type="dxa"/>
          </w:tcPr>
          <w:p w14:paraId="0110A13C" w14:textId="51035F02" w:rsidR="005C2687" w:rsidRPr="00C65306" w:rsidRDefault="00CE17F5" w:rsidP="00E13BD1">
            <w:pPr>
              <w:numPr>
                <w:ilvl w:val="0"/>
                <w:numId w:val="16"/>
              </w:numPr>
              <w:ind w:right="30"/>
              <w:rPr>
                <w:rFonts w:ascii="Arial" w:hAnsi="Arial" w:cs="Arial"/>
                <w:sz w:val="28"/>
                <w:szCs w:val="28"/>
                <w:lang w:val="uk-UA"/>
              </w:rPr>
            </w:pPr>
            <w:r>
              <w:rPr>
                <w:rFonts w:ascii="Arial" w:hAnsi="Arial" w:cs="Arial"/>
                <w:sz w:val="28"/>
                <w:szCs w:val="28"/>
                <w:lang w:val="uk-UA"/>
              </w:rPr>
              <w:t>Науковий звіт про результати санітарно-епідеміологічної оцінки</w:t>
            </w:r>
          </w:p>
        </w:tc>
      </w:tr>
      <w:tr w:rsidR="00D43A1B" w:rsidRPr="00B62770" w14:paraId="61722146" w14:textId="77777777">
        <w:trPr>
          <w:cantSplit/>
          <w:jc w:val="center"/>
        </w:trPr>
        <w:tc>
          <w:tcPr>
            <w:tcW w:w="10378" w:type="dxa"/>
          </w:tcPr>
          <w:p w14:paraId="65C569A1" w14:textId="77777777" w:rsidR="00D43A1B" w:rsidRPr="00C65306" w:rsidRDefault="00D43A1B" w:rsidP="00D43A1B">
            <w:pPr>
              <w:numPr>
                <w:ilvl w:val="0"/>
                <w:numId w:val="16"/>
              </w:numPr>
              <w:ind w:right="30"/>
              <w:rPr>
                <w:rFonts w:ascii="Arial" w:hAnsi="Arial" w:cs="Arial"/>
                <w:sz w:val="28"/>
                <w:szCs w:val="28"/>
                <w:lang w:val="uk-UA"/>
              </w:rPr>
            </w:pPr>
            <w:r w:rsidRPr="00C65306">
              <w:rPr>
                <w:rFonts w:ascii="Arial" w:hAnsi="Arial" w:cs="Arial"/>
                <w:color w:val="000000"/>
                <w:sz w:val="28"/>
                <w:szCs w:val="28"/>
                <w:lang w:val="uk-UA"/>
              </w:rPr>
              <w:t xml:space="preserve">Викопіювання </w:t>
            </w:r>
            <w:r>
              <w:rPr>
                <w:rFonts w:ascii="Arial" w:hAnsi="Arial" w:cs="Arial"/>
                <w:color w:val="000000"/>
                <w:sz w:val="28"/>
                <w:szCs w:val="28"/>
                <w:lang w:val="uk-UA"/>
              </w:rPr>
              <w:t>і</w:t>
            </w:r>
            <w:r w:rsidRPr="00C65306">
              <w:rPr>
                <w:rFonts w:ascii="Arial" w:hAnsi="Arial" w:cs="Arial"/>
                <w:color w:val="000000"/>
                <w:sz w:val="28"/>
                <w:szCs w:val="28"/>
                <w:lang w:val="uk-UA"/>
              </w:rPr>
              <w:t xml:space="preserve">з </w:t>
            </w:r>
            <w:r>
              <w:rPr>
                <w:rFonts w:ascii="Arial" w:hAnsi="Arial" w:cs="Arial"/>
                <w:color w:val="000000"/>
                <w:sz w:val="28"/>
                <w:szCs w:val="28"/>
                <w:lang w:val="uk-UA"/>
              </w:rPr>
              <w:t>зонінгу</w:t>
            </w:r>
            <w:r w:rsidRPr="00C65306">
              <w:rPr>
                <w:rFonts w:ascii="Arial" w:hAnsi="Arial" w:cs="Arial"/>
                <w:color w:val="000000"/>
                <w:sz w:val="28"/>
                <w:szCs w:val="28"/>
                <w:lang w:val="uk-UA"/>
              </w:rPr>
              <w:t xml:space="preserve"> м. Кременчук</w:t>
            </w:r>
          </w:p>
        </w:tc>
      </w:tr>
      <w:tr w:rsidR="00D43A1B" w:rsidRPr="00B62770" w14:paraId="5062EAFC" w14:textId="77777777">
        <w:trPr>
          <w:cantSplit/>
          <w:trHeight w:val="378"/>
          <w:jc w:val="center"/>
        </w:trPr>
        <w:tc>
          <w:tcPr>
            <w:tcW w:w="10378" w:type="dxa"/>
          </w:tcPr>
          <w:p w14:paraId="727367D2" w14:textId="77777777" w:rsidR="00D43A1B" w:rsidRPr="00C65306" w:rsidRDefault="00D43A1B" w:rsidP="00D43A1B">
            <w:pPr>
              <w:numPr>
                <w:ilvl w:val="0"/>
                <w:numId w:val="16"/>
              </w:numPr>
              <w:ind w:right="30"/>
              <w:rPr>
                <w:rFonts w:ascii="Arial" w:hAnsi="Arial" w:cs="Arial"/>
                <w:color w:val="000000"/>
                <w:sz w:val="28"/>
                <w:szCs w:val="28"/>
                <w:lang w:val="uk-UA"/>
              </w:rPr>
            </w:pPr>
            <w:r w:rsidRPr="00C65306">
              <w:rPr>
                <w:rFonts w:ascii="Arial" w:hAnsi="Arial" w:cs="Arial"/>
                <w:color w:val="000000"/>
                <w:sz w:val="28"/>
                <w:szCs w:val="28"/>
                <w:lang w:val="uk-UA"/>
              </w:rPr>
              <w:t>Кваліфікаційний сертифікат</w:t>
            </w:r>
          </w:p>
        </w:tc>
      </w:tr>
      <w:tr w:rsidR="00D43A1B" w:rsidRPr="00B62770" w14:paraId="39F36DBE" w14:textId="77777777">
        <w:trPr>
          <w:cantSplit/>
          <w:trHeight w:val="378"/>
          <w:jc w:val="center"/>
        </w:trPr>
        <w:tc>
          <w:tcPr>
            <w:tcW w:w="10378" w:type="dxa"/>
          </w:tcPr>
          <w:p w14:paraId="7DDD9D96" w14:textId="77777777" w:rsidR="00D43A1B" w:rsidRPr="00C65306" w:rsidRDefault="00D43A1B" w:rsidP="00D43A1B">
            <w:pPr>
              <w:ind w:left="720" w:right="30"/>
              <w:rPr>
                <w:rFonts w:ascii="Arial" w:hAnsi="Arial" w:cs="Arial"/>
                <w:color w:val="000000"/>
                <w:sz w:val="28"/>
                <w:szCs w:val="28"/>
                <w:lang w:val="uk-UA"/>
              </w:rPr>
            </w:pPr>
          </w:p>
        </w:tc>
      </w:tr>
      <w:tr w:rsidR="00D43A1B" w:rsidRPr="00B62770" w14:paraId="237DEB69" w14:textId="77777777">
        <w:trPr>
          <w:cantSplit/>
          <w:trHeight w:val="378"/>
          <w:jc w:val="center"/>
        </w:trPr>
        <w:tc>
          <w:tcPr>
            <w:tcW w:w="10378" w:type="dxa"/>
          </w:tcPr>
          <w:p w14:paraId="4AC5DB61" w14:textId="77777777" w:rsidR="00D43A1B" w:rsidRPr="00B62770" w:rsidRDefault="00D43A1B" w:rsidP="00D43A1B">
            <w:pPr>
              <w:ind w:left="720" w:right="30"/>
              <w:rPr>
                <w:rFonts w:ascii="Arial" w:hAnsi="Arial" w:cs="Arial"/>
                <w:color w:val="000000"/>
                <w:sz w:val="28"/>
                <w:szCs w:val="28"/>
                <w:lang w:val="uk-UA"/>
              </w:rPr>
            </w:pPr>
          </w:p>
        </w:tc>
      </w:tr>
    </w:tbl>
    <w:p w14:paraId="30BCE673" w14:textId="77777777" w:rsidR="005C2687" w:rsidRPr="00475F49" w:rsidRDefault="005C2687" w:rsidP="00322F23">
      <w:pPr>
        <w:ind w:firstLine="708"/>
        <w:jc w:val="center"/>
        <w:rPr>
          <w:rFonts w:ascii="Arial" w:hAnsi="Arial" w:cs="Arial"/>
          <w:sz w:val="28"/>
          <w:szCs w:val="28"/>
          <w:lang w:val="uk-UA"/>
        </w:rPr>
      </w:pPr>
      <w:r>
        <w:rPr>
          <w:rFonts w:ascii="Arial" w:hAnsi="Arial" w:cs="Arial"/>
          <w:sz w:val="28"/>
          <w:szCs w:val="28"/>
          <w:lang w:val="uk-UA"/>
        </w:rPr>
        <w:t xml:space="preserve">                                                  </w:t>
      </w:r>
    </w:p>
    <w:p w14:paraId="59E1924F" w14:textId="77777777" w:rsidR="005C2687" w:rsidRDefault="005C2687" w:rsidP="00410E46">
      <w:pPr>
        <w:ind w:firstLine="708"/>
        <w:jc w:val="center"/>
        <w:rPr>
          <w:rFonts w:ascii="Arial" w:hAnsi="Arial" w:cs="Arial"/>
          <w:sz w:val="28"/>
          <w:szCs w:val="28"/>
          <w:lang w:val="uk-UA"/>
        </w:rPr>
      </w:pPr>
    </w:p>
    <w:p w14:paraId="3DB6B3F2" w14:textId="77777777" w:rsidR="005C2687" w:rsidRPr="00475F49" w:rsidRDefault="005C2687" w:rsidP="00322F23">
      <w:pPr>
        <w:tabs>
          <w:tab w:val="left" w:pos="3118"/>
        </w:tabs>
        <w:rPr>
          <w:rFonts w:ascii="Arial" w:hAnsi="Arial" w:cs="Arial"/>
          <w:sz w:val="28"/>
          <w:szCs w:val="28"/>
          <w:lang w:val="uk-UA"/>
        </w:rPr>
      </w:pPr>
    </w:p>
    <w:p w14:paraId="25221D30" w14:textId="77777777" w:rsidR="005C2687" w:rsidRDefault="005C2687" w:rsidP="004A3BA8">
      <w:pPr>
        <w:jc w:val="center"/>
        <w:rPr>
          <w:rFonts w:ascii="Arial" w:hAnsi="Arial" w:cs="Arial"/>
          <w:sz w:val="28"/>
          <w:szCs w:val="28"/>
          <w:lang w:val="uk-UA"/>
        </w:rPr>
      </w:pPr>
    </w:p>
    <w:p w14:paraId="28C67ED9" w14:textId="77777777" w:rsidR="00B9608F" w:rsidRDefault="00B9608F" w:rsidP="00FC5AEC">
      <w:pPr>
        <w:ind w:firstLine="708"/>
        <w:jc w:val="center"/>
        <w:rPr>
          <w:rFonts w:ascii="Arial" w:hAnsi="Arial" w:cs="Arial"/>
          <w:sz w:val="28"/>
          <w:szCs w:val="28"/>
          <w:lang w:val="uk-UA"/>
        </w:rPr>
      </w:pPr>
    </w:p>
    <w:p w14:paraId="61FD1E73" w14:textId="77777777" w:rsidR="008B32E9" w:rsidRDefault="008B32E9" w:rsidP="00FC5AEC">
      <w:pPr>
        <w:ind w:firstLine="708"/>
        <w:jc w:val="center"/>
        <w:rPr>
          <w:rFonts w:ascii="Arial" w:hAnsi="Arial" w:cs="Arial"/>
          <w:sz w:val="28"/>
          <w:szCs w:val="28"/>
          <w:lang w:val="uk-UA"/>
        </w:rPr>
      </w:pPr>
    </w:p>
    <w:p w14:paraId="468616E4" w14:textId="77777777" w:rsidR="008B32E9" w:rsidRDefault="008B32E9" w:rsidP="00FC5AEC">
      <w:pPr>
        <w:ind w:firstLine="708"/>
        <w:jc w:val="center"/>
        <w:rPr>
          <w:rFonts w:ascii="Arial" w:hAnsi="Arial" w:cs="Arial"/>
          <w:sz w:val="28"/>
          <w:szCs w:val="28"/>
          <w:lang w:val="uk-UA"/>
        </w:rPr>
      </w:pPr>
    </w:p>
    <w:p w14:paraId="2128FEFF" w14:textId="77777777" w:rsidR="008B32E9" w:rsidRDefault="008B32E9" w:rsidP="00FC5AEC">
      <w:pPr>
        <w:ind w:firstLine="708"/>
        <w:jc w:val="center"/>
        <w:rPr>
          <w:rFonts w:ascii="Arial" w:hAnsi="Arial" w:cs="Arial"/>
          <w:sz w:val="28"/>
          <w:szCs w:val="28"/>
          <w:lang w:val="uk-UA"/>
        </w:rPr>
      </w:pPr>
    </w:p>
    <w:p w14:paraId="3CCB5221" w14:textId="77777777" w:rsidR="008B32E9" w:rsidRDefault="008B32E9" w:rsidP="00FC5AEC">
      <w:pPr>
        <w:ind w:firstLine="708"/>
        <w:jc w:val="center"/>
        <w:rPr>
          <w:rFonts w:ascii="Arial" w:hAnsi="Arial" w:cs="Arial"/>
          <w:sz w:val="28"/>
          <w:szCs w:val="28"/>
          <w:lang w:val="uk-UA"/>
        </w:rPr>
      </w:pPr>
    </w:p>
    <w:p w14:paraId="5F1A9F7E" w14:textId="77777777" w:rsidR="008B32E9" w:rsidRDefault="008B32E9" w:rsidP="00FC5AEC">
      <w:pPr>
        <w:ind w:firstLine="708"/>
        <w:jc w:val="center"/>
        <w:rPr>
          <w:rFonts w:ascii="Arial" w:hAnsi="Arial" w:cs="Arial"/>
          <w:sz w:val="28"/>
          <w:szCs w:val="28"/>
          <w:lang w:val="uk-UA"/>
        </w:rPr>
      </w:pPr>
    </w:p>
    <w:p w14:paraId="1B658702" w14:textId="77777777" w:rsidR="008B32E9" w:rsidRDefault="008B32E9" w:rsidP="00FC5AEC">
      <w:pPr>
        <w:ind w:firstLine="708"/>
        <w:jc w:val="center"/>
        <w:rPr>
          <w:rFonts w:ascii="Arial" w:hAnsi="Arial" w:cs="Arial"/>
          <w:sz w:val="28"/>
          <w:szCs w:val="28"/>
          <w:lang w:val="uk-UA"/>
        </w:rPr>
      </w:pPr>
    </w:p>
    <w:p w14:paraId="20F9103A" w14:textId="35682EC3" w:rsidR="008B32E9" w:rsidRDefault="008B32E9" w:rsidP="00FC5AEC">
      <w:pPr>
        <w:ind w:firstLine="708"/>
        <w:jc w:val="center"/>
        <w:rPr>
          <w:rFonts w:ascii="Arial" w:hAnsi="Arial" w:cs="Arial"/>
          <w:sz w:val="28"/>
          <w:szCs w:val="28"/>
          <w:lang w:val="uk-UA"/>
        </w:rPr>
      </w:pPr>
    </w:p>
    <w:p w14:paraId="78D6BEC9" w14:textId="0A7696F5" w:rsidR="00A65C28" w:rsidRDefault="00A65C28" w:rsidP="00FC5AEC">
      <w:pPr>
        <w:ind w:firstLine="708"/>
        <w:jc w:val="center"/>
        <w:rPr>
          <w:rFonts w:ascii="Arial" w:hAnsi="Arial" w:cs="Arial"/>
          <w:sz w:val="28"/>
          <w:szCs w:val="28"/>
          <w:lang w:val="uk-UA"/>
        </w:rPr>
      </w:pPr>
    </w:p>
    <w:p w14:paraId="0289E509" w14:textId="2AED1C1E" w:rsidR="00A65C28" w:rsidRDefault="00A65C28" w:rsidP="00FC5AEC">
      <w:pPr>
        <w:ind w:firstLine="708"/>
        <w:jc w:val="center"/>
        <w:rPr>
          <w:rFonts w:ascii="Arial" w:hAnsi="Arial" w:cs="Arial"/>
          <w:sz w:val="28"/>
          <w:szCs w:val="28"/>
          <w:lang w:val="uk-UA"/>
        </w:rPr>
      </w:pPr>
    </w:p>
    <w:p w14:paraId="655C72D4" w14:textId="44D7DE96" w:rsidR="00A65C28" w:rsidRDefault="00A65C28" w:rsidP="00FC5AEC">
      <w:pPr>
        <w:ind w:firstLine="708"/>
        <w:jc w:val="center"/>
        <w:rPr>
          <w:rFonts w:ascii="Arial" w:hAnsi="Arial" w:cs="Arial"/>
          <w:sz w:val="28"/>
          <w:szCs w:val="28"/>
          <w:lang w:val="uk-UA"/>
        </w:rPr>
      </w:pPr>
    </w:p>
    <w:p w14:paraId="2882F0F8" w14:textId="7A340DF4" w:rsidR="00A65C28" w:rsidRDefault="00A65C28" w:rsidP="00FC5AEC">
      <w:pPr>
        <w:ind w:firstLine="708"/>
        <w:jc w:val="center"/>
        <w:rPr>
          <w:rFonts w:ascii="Arial" w:hAnsi="Arial" w:cs="Arial"/>
          <w:sz w:val="28"/>
          <w:szCs w:val="28"/>
          <w:lang w:val="uk-UA"/>
        </w:rPr>
      </w:pPr>
    </w:p>
    <w:p w14:paraId="3A084C64" w14:textId="27AD167E" w:rsidR="00A65C28" w:rsidRDefault="00A65C28" w:rsidP="00FC5AEC">
      <w:pPr>
        <w:ind w:firstLine="708"/>
        <w:jc w:val="center"/>
        <w:rPr>
          <w:rFonts w:ascii="Arial" w:hAnsi="Arial" w:cs="Arial"/>
          <w:sz w:val="28"/>
          <w:szCs w:val="28"/>
          <w:lang w:val="uk-UA"/>
        </w:rPr>
      </w:pPr>
    </w:p>
    <w:p w14:paraId="3644A143" w14:textId="69E339BB" w:rsidR="00A65C28" w:rsidRDefault="00A65C28" w:rsidP="00FC5AEC">
      <w:pPr>
        <w:ind w:firstLine="708"/>
        <w:jc w:val="center"/>
        <w:rPr>
          <w:rFonts w:ascii="Arial" w:hAnsi="Arial" w:cs="Arial"/>
          <w:sz w:val="28"/>
          <w:szCs w:val="28"/>
          <w:lang w:val="uk-UA"/>
        </w:rPr>
      </w:pPr>
    </w:p>
    <w:p w14:paraId="4D2AA69B" w14:textId="2EE94890" w:rsidR="00A65C28" w:rsidRDefault="00A65C28" w:rsidP="00FC5AEC">
      <w:pPr>
        <w:ind w:firstLine="708"/>
        <w:jc w:val="center"/>
        <w:rPr>
          <w:rFonts w:ascii="Arial" w:hAnsi="Arial" w:cs="Arial"/>
          <w:sz w:val="28"/>
          <w:szCs w:val="28"/>
          <w:lang w:val="uk-UA"/>
        </w:rPr>
      </w:pPr>
    </w:p>
    <w:p w14:paraId="46918C56" w14:textId="69C1431F" w:rsidR="00A65C28" w:rsidRDefault="00A65C28" w:rsidP="00FC5AEC">
      <w:pPr>
        <w:ind w:firstLine="708"/>
        <w:jc w:val="center"/>
        <w:rPr>
          <w:rFonts w:ascii="Arial" w:hAnsi="Arial" w:cs="Arial"/>
          <w:sz w:val="28"/>
          <w:szCs w:val="28"/>
          <w:lang w:val="uk-UA"/>
        </w:rPr>
      </w:pPr>
    </w:p>
    <w:p w14:paraId="3638E47D" w14:textId="75D035F1" w:rsidR="00A65C28" w:rsidRDefault="00A65C28" w:rsidP="00FC5AEC">
      <w:pPr>
        <w:ind w:firstLine="708"/>
        <w:jc w:val="center"/>
        <w:rPr>
          <w:rFonts w:ascii="Arial" w:hAnsi="Arial" w:cs="Arial"/>
          <w:sz w:val="28"/>
          <w:szCs w:val="28"/>
          <w:lang w:val="uk-UA"/>
        </w:rPr>
      </w:pPr>
    </w:p>
    <w:p w14:paraId="4FB2644C" w14:textId="684087F6" w:rsidR="00A65C28" w:rsidRDefault="00A65C28" w:rsidP="00FC5AEC">
      <w:pPr>
        <w:ind w:firstLine="708"/>
        <w:jc w:val="center"/>
        <w:rPr>
          <w:rFonts w:ascii="Arial" w:hAnsi="Arial" w:cs="Arial"/>
          <w:sz w:val="28"/>
          <w:szCs w:val="28"/>
          <w:lang w:val="uk-UA"/>
        </w:rPr>
      </w:pPr>
    </w:p>
    <w:p w14:paraId="0EACD3BE" w14:textId="7621111E" w:rsidR="00A65C28" w:rsidRDefault="00A65C28" w:rsidP="00FC5AEC">
      <w:pPr>
        <w:ind w:firstLine="708"/>
        <w:jc w:val="center"/>
        <w:rPr>
          <w:rFonts w:ascii="Arial" w:hAnsi="Arial" w:cs="Arial"/>
          <w:sz w:val="28"/>
          <w:szCs w:val="28"/>
          <w:lang w:val="uk-UA"/>
        </w:rPr>
      </w:pPr>
    </w:p>
    <w:p w14:paraId="6D9A9638" w14:textId="5E81D8F4" w:rsidR="00D0182E" w:rsidRDefault="00D0182E" w:rsidP="00FC5AEC">
      <w:pPr>
        <w:ind w:firstLine="708"/>
        <w:jc w:val="center"/>
        <w:rPr>
          <w:rFonts w:ascii="Arial" w:hAnsi="Arial" w:cs="Arial"/>
          <w:sz w:val="28"/>
          <w:szCs w:val="28"/>
          <w:lang w:val="uk-UA"/>
        </w:rPr>
      </w:pPr>
    </w:p>
    <w:p w14:paraId="366CF729" w14:textId="0D52B6AA" w:rsidR="00D0182E" w:rsidRDefault="00D0182E" w:rsidP="00FC5AEC">
      <w:pPr>
        <w:ind w:firstLine="708"/>
        <w:jc w:val="center"/>
        <w:rPr>
          <w:rFonts w:ascii="Arial" w:hAnsi="Arial" w:cs="Arial"/>
          <w:sz w:val="28"/>
          <w:szCs w:val="28"/>
          <w:lang w:val="uk-UA"/>
        </w:rPr>
      </w:pPr>
    </w:p>
    <w:p w14:paraId="39365846" w14:textId="74E537F7" w:rsidR="00D0182E" w:rsidRDefault="00D0182E" w:rsidP="00FC5AEC">
      <w:pPr>
        <w:ind w:firstLine="708"/>
        <w:jc w:val="center"/>
        <w:rPr>
          <w:rFonts w:ascii="Arial" w:hAnsi="Arial" w:cs="Arial"/>
          <w:sz w:val="28"/>
          <w:szCs w:val="28"/>
          <w:lang w:val="uk-UA"/>
        </w:rPr>
      </w:pPr>
    </w:p>
    <w:p w14:paraId="18A0E3F6" w14:textId="6F561720" w:rsidR="00D0182E" w:rsidRDefault="00D0182E" w:rsidP="00FC5AEC">
      <w:pPr>
        <w:ind w:firstLine="708"/>
        <w:jc w:val="center"/>
        <w:rPr>
          <w:rFonts w:ascii="Arial" w:hAnsi="Arial" w:cs="Arial"/>
          <w:sz w:val="28"/>
          <w:szCs w:val="28"/>
          <w:lang w:val="uk-UA"/>
        </w:rPr>
      </w:pPr>
    </w:p>
    <w:p w14:paraId="54C220C2" w14:textId="0694952F" w:rsidR="00D0182E" w:rsidRDefault="00D0182E" w:rsidP="00FC5AEC">
      <w:pPr>
        <w:ind w:firstLine="708"/>
        <w:jc w:val="center"/>
        <w:rPr>
          <w:rFonts w:ascii="Arial" w:hAnsi="Arial" w:cs="Arial"/>
          <w:sz w:val="28"/>
          <w:szCs w:val="28"/>
          <w:lang w:val="uk-UA"/>
        </w:rPr>
      </w:pPr>
    </w:p>
    <w:p w14:paraId="0D2BD331" w14:textId="6551AB3B" w:rsidR="0007070C" w:rsidRDefault="0007070C" w:rsidP="00FC5AEC">
      <w:pPr>
        <w:ind w:firstLine="708"/>
        <w:jc w:val="center"/>
        <w:rPr>
          <w:rFonts w:ascii="Arial" w:hAnsi="Arial" w:cs="Arial"/>
          <w:sz w:val="28"/>
          <w:szCs w:val="28"/>
          <w:lang w:val="uk-UA"/>
        </w:rPr>
      </w:pPr>
    </w:p>
    <w:p w14:paraId="0922EBA0" w14:textId="1BB60FE6" w:rsidR="0007070C" w:rsidRDefault="0007070C" w:rsidP="00FC5AEC">
      <w:pPr>
        <w:ind w:firstLine="708"/>
        <w:jc w:val="center"/>
        <w:rPr>
          <w:rFonts w:ascii="Arial" w:hAnsi="Arial" w:cs="Arial"/>
          <w:sz w:val="28"/>
          <w:szCs w:val="28"/>
          <w:lang w:val="uk-UA"/>
        </w:rPr>
      </w:pPr>
    </w:p>
    <w:p w14:paraId="328CBBEE" w14:textId="77777777" w:rsidR="0007070C" w:rsidRDefault="0007070C" w:rsidP="00FC5AEC">
      <w:pPr>
        <w:ind w:firstLine="708"/>
        <w:jc w:val="center"/>
        <w:rPr>
          <w:rFonts w:ascii="Arial" w:hAnsi="Arial" w:cs="Arial"/>
          <w:sz w:val="28"/>
          <w:szCs w:val="28"/>
          <w:lang w:val="uk-UA"/>
        </w:rPr>
      </w:pPr>
    </w:p>
    <w:p w14:paraId="70D9CBEC" w14:textId="6E711118" w:rsidR="00D0182E" w:rsidRDefault="00D0182E" w:rsidP="00FC5AEC">
      <w:pPr>
        <w:ind w:firstLine="708"/>
        <w:jc w:val="center"/>
        <w:rPr>
          <w:rFonts w:ascii="Arial" w:hAnsi="Arial" w:cs="Arial"/>
          <w:sz w:val="28"/>
          <w:szCs w:val="28"/>
          <w:lang w:val="uk-UA"/>
        </w:rPr>
      </w:pPr>
    </w:p>
    <w:p w14:paraId="52DD7360" w14:textId="77777777" w:rsidR="008B32E9" w:rsidRDefault="008B32E9" w:rsidP="00FC5AEC">
      <w:pPr>
        <w:ind w:firstLine="708"/>
        <w:jc w:val="center"/>
        <w:rPr>
          <w:rFonts w:ascii="Arial" w:hAnsi="Arial" w:cs="Arial"/>
          <w:sz w:val="28"/>
          <w:szCs w:val="28"/>
          <w:lang w:val="uk-UA"/>
        </w:rPr>
      </w:pPr>
    </w:p>
    <w:p w14:paraId="14A01134" w14:textId="77777777" w:rsidR="005C2687" w:rsidRDefault="005C2687" w:rsidP="00FC5AEC">
      <w:pPr>
        <w:ind w:firstLine="708"/>
        <w:jc w:val="center"/>
        <w:rPr>
          <w:rFonts w:ascii="Arial" w:hAnsi="Arial" w:cs="Arial"/>
          <w:b/>
          <w:bCs/>
          <w:sz w:val="28"/>
          <w:szCs w:val="28"/>
          <w:lang w:val="uk-UA"/>
        </w:rPr>
      </w:pPr>
      <w:r>
        <w:rPr>
          <w:rFonts w:ascii="Arial" w:hAnsi="Arial" w:cs="Arial"/>
          <w:sz w:val="28"/>
          <w:szCs w:val="28"/>
          <w:lang w:val="uk-UA"/>
        </w:rPr>
        <w:lastRenderedPageBreak/>
        <w:tab/>
      </w:r>
      <w:r w:rsidRPr="00475F49">
        <w:rPr>
          <w:rFonts w:ascii="Arial" w:hAnsi="Arial" w:cs="Arial"/>
          <w:b/>
          <w:bCs/>
          <w:sz w:val="28"/>
          <w:szCs w:val="28"/>
          <w:lang w:val="uk-UA"/>
        </w:rPr>
        <w:t>1</w:t>
      </w:r>
      <w:r>
        <w:rPr>
          <w:rFonts w:ascii="Arial" w:hAnsi="Arial" w:cs="Arial"/>
          <w:b/>
          <w:bCs/>
          <w:sz w:val="28"/>
          <w:szCs w:val="28"/>
          <w:lang w:val="uk-UA"/>
        </w:rPr>
        <w:t>7.</w:t>
      </w:r>
      <w:r w:rsidRPr="00475F49">
        <w:rPr>
          <w:rFonts w:ascii="Arial" w:hAnsi="Arial" w:cs="Arial"/>
          <w:b/>
          <w:bCs/>
          <w:sz w:val="28"/>
          <w:szCs w:val="28"/>
          <w:lang w:val="uk-UA"/>
        </w:rPr>
        <w:t xml:space="preserve"> ОСНОВНІ ТЕХНІКО-ЕКОНОМІЧНІ ПОКАЗНИКИ </w:t>
      </w:r>
    </w:p>
    <w:p w14:paraId="5BC0BDDF" w14:textId="77777777" w:rsidR="005C2687" w:rsidRDefault="005C2687" w:rsidP="00FC5AEC">
      <w:pPr>
        <w:ind w:firstLine="708"/>
        <w:jc w:val="center"/>
        <w:rPr>
          <w:rFonts w:ascii="Arial" w:hAnsi="Arial" w:cs="Arial"/>
          <w:b/>
          <w:bCs/>
          <w:sz w:val="28"/>
          <w:szCs w:val="28"/>
          <w:lang w:val="uk-UA"/>
        </w:rPr>
      </w:pPr>
      <w:r w:rsidRPr="00475F49">
        <w:rPr>
          <w:rFonts w:ascii="Arial" w:hAnsi="Arial" w:cs="Arial"/>
          <w:b/>
          <w:bCs/>
          <w:sz w:val="28"/>
          <w:szCs w:val="28"/>
          <w:lang w:val="uk-UA"/>
        </w:rPr>
        <w:t xml:space="preserve">ДЕТАЛЬНОГО </w:t>
      </w:r>
      <w:r>
        <w:rPr>
          <w:rFonts w:ascii="Arial" w:hAnsi="Arial" w:cs="Arial"/>
          <w:b/>
          <w:bCs/>
          <w:sz w:val="28"/>
          <w:szCs w:val="28"/>
          <w:lang w:val="uk-UA"/>
        </w:rPr>
        <w:t xml:space="preserve"> </w:t>
      </w:r>
      <w:r w:rsidRPr="00475F49">
        <w:rPr>
          <w:rFonts w:ascii="Arial" w:hAnsi="Arial" w:cs="Arial"/>
          <w:b/>
          <w:bCs/>
          <w:sz w:val="28"/>
          <w:szCs w:val="28"/>
          <w:lang w:val="uk-UA"/>
        </w:rPr>
        <w:t>ПЛАНУ ТЕРИТОРІЇ</w:t>
      </w:r>
    </w:p>
    <w:p w14:paraId="0C4106E1" w14:textId="77777777" w:rsidR="005C2687" w:rsidRDefault="005C2687" w:rsidP="004A3BA8">
      <w:pPr>
        <w:jc w:val="center"/>
        <w:rPr>
          <w:rFonts w:ascii="Arial" w:hAnsi="Arial" w:cs="Arial"/>
          <w:sz w:val="28"/>
          <w:szCs w:val="28"/>
          <w:lang w:val="uk-UA"/>
        </w:rPr>
      </w:pPr>
      <w:r>
        <w:rPr>
          <w:rFonts w:ascii="Arial" w:hAnsi="Arial" w:cs="Arial"/>
          <w:sz w:val="28"/>
          <w:szCs w:val="28"/>
          <w:lang w:val="uk-UA"/>
        </w:rPr>
        <w:t xml:space="preserve">                                                                                                   </w:t>
      </w:r>
    </w:p>
    <w:tbl>
      <w:tblPr>
        <w:tblpPr w:leftFromText="180" w:rightFromText="180" w:vertAnchor="page" w:horzAnchor="margin" w:tblpXSpec="center" w:tblpY="30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4"/>
        <w:gridCol w:w="1274"/>
        <w:gridCol w:w="1274"/>
        <w:gridCol w:w="1276"/>
        <w:gridCol w:w="1382"/>
      </w:tblGrid>
      <w:tr w:rsidR="008B32E9" w:rsidRPr="00475F49" w14:paraId="7F223111" w14:textId="77777777" w:rsidTr="00B5412D">
        <w:tc>
          <w:tcPr>
            <w:tcW w:w="4364" w:type="dxa"/>
            <w:vMerge w:val="restart"/>
            <w:vAlign w:val="center"/>
          </w:tcPr>
          <w:p w14:paraId="35B1AAAC" w14:textId="77777777" w:rsidR="008B32E9" w:rsidRPr="004A3BA8" w:rsidRDefault="008B32E9" w:rsidP="00B5412D">
            <w:pPr>
              <w:tabs>
                <w:tab w:val="center" w:pos="4153"/>
                <w:tab w:val="right" w:pos="8306"/>
              </w:tabs>
              <w:jc w:val="center"/>
              <w:rPr>
                <w:rFonts w:ascii="Arial" w:hAnsi="Arial" w:cs="Arial"/>
                <w:lang w:val="uk-UA"/>
              </w:rPr>
            </w:pPr>
            <w:r w:rsidRPr="004A3BA8">
              <w:rPr>
                <w:rFonts w:ascii="Arial" w:hAnsi="Arial" w:cs="Arial"/>
                <w:lang w:val="uk-UA"/>
              </w:rPr>
              <w:t>Назва показників</w:t>
            </w:r>
          </w:p>
        </w:tc>
        <w:tc>
          <w:tcPr>
            <w:tcW w:w="1274" w:type="dxa"/>
            <w:vMerge w:val="restart"/>
            <w:vAlign w:val="center"/>
          </w:tcPr>
          <w:p w14:paraId="7BED6684" w14:textId="77777777" w:rsidR="008B32E9" w:rsidRPr="004A3BA8" w:rsidRDefault="008B32E9" w:rsidP="00B5412D">
            <w:pPr>
              <w:tabs>
                <w:tab w:val="center" w:pos="4153"/>
                <w:tab w:val="right" w:pos="8306"/>
              </w:tabs>
              <w:jc w:val="center"/>
              <w:rPr>
                <w:rFonts w:ascii="Arial" w:hAnsi="Arial" w:cs="Arial"/>
                <w:lang w:val="uk-UA"/>
              </w:rPr>
            </w:pPr>
            <w:r w:rsidRPr="004A3BA8">
              <w:rPr>
                <w:rFonts w:ascii="Arial" w:hAnsi="Arial" w:cs="Arial"/>
                <w:lang w:val="uk-UA"/>
              </w:rPr>
              <w:t>Одиниця виміру</w:t>
            </w:r>
          </w:p>
        </w:tc>
        <w:tc>
          <w:tcPr>
            <w:tcW w:w="3932" w:type="dxa"/>
            <w:gridSpan w:val="3"/>
            <w:vAlign w:val="center"/>
          </w:tcPr>
          <w:p w14:paraId="5D82D495" w14:textId="77777777" w:rsidR="008B32E9" w:rsidRPr="004A3BA8" w:rsidRDefault="008B32E9" w:rsidP="00B5412D">
            <w:pPr>
              <w:tabs>
                <w:tab w:val="center" w:pos="4153"/>
                <w:tab w:val="right" w:pos="8306"/>
              </w:tabs>
              <w:jc w:val="center"/>
              <w:rPr>
                <w:rFonts w:ascii="Arial" w:hAnsi="Arial" w:cs="Arial"/>
                <w:lang w:val="uk-UA"/>
              </w:rPr>
            </w:pPr>
            <w:r w:rsidRPr="004A3BA8">
              <w:rPr>
                <w:rFonts w:ascii="Arial" w:hAnsi="Arial" w:cs="Arial"/>
                <w:lang w:val="uk-UA"/>
              </w:rPr>
              <w:t>Значення показників</w:t>
            </w:r>
          </w:p>
        </w:tc>
      </w:tr>
      <w:tr w:rsidR="008B32E9" w:rsidRPr="00475F49" w14:paraId="3CE41659" w14:textId="77777777" w:rsidTr="00B5412D">
        <w:tc>
          <w:tcPr>
            <w:tcW w:w="4364" w:type="dxa"/>
            <w:vMerge/>
            <w:vAlign w:val="center"/>
          </w:tcPr>
          <w:p w14:paraId="5DC14A51" w14:textId="77777777" w:rsidR="008B32E9" w:rsidRPr="004A3BA8" w:rsidRDefault="008B32E9" w:rsidP="00B5412D">
            <w:pPr>
              <w:tabs>
                <w:tab w:val="center" w:pos="4153"/>
                <w:tab w:val="right" w:pos="8306"/>
              </w:tabs>
              <w:jc w:val="center"/>
              <w:rPr>
                <w:rFonts w:ascii="Arial" w:hAnsi="Arial" w:cs="Arial"/>
                <w:lang w:val="uk-UA"/>
              </w:rPr>
            </w:pPr>
          </w:p>
        </w:tc>
        <w:tc>
          <w:tcPr>
            <w:tcW w:w="1274" w:type="dxa"/>
            <w:vMerge/>
            <w:vAlign w:val="center"/>
          </w:tcPr>
          <w:p w14:paraId="5B4CEA0E" w14:textId="77777777" w:rsidR="008B32E9" w:rsidRPr="004A3BA8" w:rsidRDefault="008B32E9" w:rsidP="00B5412D">
            <w:pPr>
              <w:tabs>
                <w:tab w:val="center" w:pos="4153"/>
                <w:tab w:val="right" w:pos="8306"/>
              </w:tabs>
              <w:jc w:val="center"/>
              <w:rPr>
                <w:rFonts w:ascii="Arial" w:hAnsi="Arial" w:cs="Arial"/>
                <w:lang w:val="uk-UA"/>
              </w:rPr>
            </w:pPr>
          </w:p>
        </w:tc>
        <w:tc>
          <w:tcPr>
            <w:tcW w:w="1274" w:type="dxa"/>
            <w:vAlign w:val="center"/>
          </w:tcPr>
          <w:p w14:paraId="30BBF2C1" w14:textId="77777777" w:rsidR="008B32E9" w:rsidRPr="004A3BA8" w:rsidRDefault="008B32E9" w:rsidP="00B5412D">
            <w:pPr>
              <w:tabs>
                <w:tab w:val="center" w:pos="4153"/>
                <w:tab w:val="right" w:pos="8306"/>
              </w:tabs>
              <w:jc w:val="center"/>
              <w:rPr>
                <w:rFonts w:ascii="Arial" w:hAnsi="Arial" w:cs="Arial"/>
                <w:lang w:val="uk-UA"/>
              </w:rPr>
            </w:pPr>
            <w:r w:rsidRPr="004A3BA8">
              <w:rPr>
                <w:rFonts w:ascii="Arial" w:hAnsi="Arial" w:cs="Arial"/>
                <w:lang w:val="uk-UA"/>
              </w:rPr>
              <w:t>Існуючий стан</w:t>
            </w:r>
          </w:p>
        </w:tc>
        <w:tc>
          <w:tcPr>
            <w:tcW w:w="1276" w:type="dxa"/>
            <w:vAlign w:val="center"/>
          </w:tcPr>
          <w:p w14:paraId="355C9D85" w14:textId="77777777" w:rsidR="008B32E9" w:rsidRPr="004A3BA8" w:rsidRDefault="008B32E9" w:rsidP="00B5412D">
            <w:pPr>
              <w:tabs>
                <w:tab w:val="center" w:pos="4153"/>
                <w:tab w:val="right" w:pos="8306"/>
              </w:tabs>
              <w:jc w:val="center"/>
              <w:rPr>
                <w:rFonts w:ascii="Arial" w:hAnsi="Arial" w:cs="Arial"/>
                <w:lang w:val="uk-UA"/>
              </w:rPr>
            </w:pPr>
            <w:r w:rsidRPr="004A3BA8">
              <w:rPr>
                <w:rFonts w:ascii="Arial" w:hAnsi="Arial" w:cs="Arial"/>
                <w:lang w:val="uk-UA"/>
              </w:rPr>
              <w:t xml:space="preserve">Етап від 3 років до </w:t>
            </w:r>
            <w:r>
              <w:rPr>
                <w:rFonts w:ascii="Arial" w:hAnsi="Arial" w:cs="Arial"/>
                <w:lang w:val="uk-UA"/>
              </w:rPr>
              <w:t>7</w:t>
            </w:r>
            <w:r w:rsidRPr="004A3BA8">
              <w:rPr>
                <w:rFonts w:ascii="Arial" w:hAnsi="Arial" w:cs="Arial"/>
                <w:lang w:val="uk-UA"/>
              </w:rPr>
              <w:t xml:space="preserve"> років</w:t>
            </w:r>
          </w:p>
        </w:tc>
        <w:tc>
          <w:tcPr>
            <w:tcW w:w="1382" w:type="dxa"/>
            <w:vAlign w:val="center"/>
          </w:tcPr>
          <w:p w14:paraId="3D13D521" w14:textId="77777777" w:rsidR="008B32E9" w:rsidRPr="004A3BA8" w:rsidRDefault="008B32E9" w:rsidP="00B5412D">
            <w:pPr>
              <w:tabs>
                <w:tab w:val="center" w:pos="4153"/>
                <w:tab w:val="right" w:pos="8306"/>
              </w:tabs>
              <w:jc w:val="center"/>
              <w:rPr>
                <w:rFonts w:ascii="Arial" w:hAnsi="Arial" w:cs="Arial"/>
                <w:lang w:val="uk-UA"/>
              </w:rPr>
            </w:pPr>
            <w:r w:rsidRPr="004A3BA8">
              <w:rPr>
                <w:rFonts w:ascii="Arial" w:hAnsi="Arial" w:cs="Arial"/>
                <w:lang w:val="uk-UA"/>
              </w:rPr>
              <w:t xml:space="preserve">Етап від </w:t>
            </w:r>
            <w:r>
              <w:rPr>
                <w:rFonts w:ascii="Arial" w:hAnsi="Arial" w:cs="Arial"/>
                <w:lang w:val="uk-UA"/>
              </w:rPr>
              <w:t>7</w:t>
            </w:r>
            <w:r w:rsidRPr="004A3BA8">
              <w:rPr>
                <w:rFonts w:ascii="Arial" w:hAnsi="Arial" w:cs="Arial"/>
                <w:lang w:val="uk-UA"/>
              </w:rPr>
              <w:t xml:space="preserve"> років до </w:t>
            </w:r>
            <w:r>
              <w:rPr>
                <w:rFonts w:ascii="Arial" w:hAnsi="Arial" w:cs="Arial"/>
                <w:lang w:val="uk-UA"/>
              </w:rPr>
              <w:t>15</w:t>
            </w:r>
            <w:r w:rsidRPr="004A3BA8">
              <w:rPr>
                <w:rFonts w:ascii="Arial" w:hAnsi="Arial" w:cs="Arial"/>
                <w:lang w:val="uk-UA"/>
              </w:rPr>
              <w:t xml:space="preserve"> років</w:t>
            </w:r>
          </w:p>
        </w:tc>
      </w:tr>
      <w:tr w:rsidR="008B32E9" w:rsidRPr="00475F49" w14:paraId="005A7A9E" w14:textId="77777777" w:rsidTr="00B5412D">
        <w:tc>
          <w:tcPr>
            <w:tcW w:w="4364" w:type="dxa"/>
          </w:tcPr>
          <w:p w14:paraId="153A397D" w14:textId="77777777" w:rsidR="008B32E9" w:rsidRPr="004A3BA8" w:rsidRDefault="008B32E9" w:rsidP="00B5412D">
            <w:pPr>
              <w:tabs>
                <w:tab w:val="center" w:pos="4153"/>
                <w:tab w:val="right" w:pos="8306"/>
              </w:tabs>
              <w:spacing w:before="120" w:after="120"/>
              <w:rPr>
                <w:rFonts w:ascii="Arial" w:hAnsi="Arial" w:cs="Arial"/>
                <w:b/>
                <w:bCs/>
                <w:lang w:val="uk-UA"/>
              </w:rPr>
            </w:pPr>
            <w:r w:rsidRPr="004A3BA8">
              <w:rPr>
                <w:rFonts w:ascii="Arial" w:hAnsi="Arial" w:cs="Arial"/>
                <w:b/>
                <w:bCs/>
                <w:lang w:val="uk-UA"/>
              </w:rPr>
              <w:t>Територія</w:t>
            </w:r>
          </w:p>
        </w:tc>
        <w:tc>
          <w:tcPr>
            <w:tcW w:w="1274" w:type="dxa"/>
          </w:tcPr>
          <w:p w14:paraId="75BC2C20" w14:textId="77777777" w:rsidR="008B32E9" w:rsidRPr="004A3BA8" w:rsidRDefault="008B32E9" w:rsidP="00B5412D">
            <w:pPr>
              <w:tabs>
                <w:tab w:val="center" w:pos="4153"/>
                <w:tab w:val="right" w:pos="8306"/>
              </w:tabs>
              <w:jc w:val="center"/>
              <w:rPr>
                <w:rFonts w:ascii="Arial" w:hAnsi="Arial" w:cs="Arial"/>
                <w:lang w:val="uk-UA"/>
              </w:rPr>
            </w:pPr>
          </w:p>
        </w:tc>
        <w:tc>
          <w:tcPr>
            <w:tcW w:w="1274" w:type="dxa"/>
            <w:vAlign w:val="center"/>
          </w:tcPr>
          <w:p w14:paraId="4EF5BEE9" w14:textId="77777777" w:rsidR="008B32E9" w:rsidRPr="004A3BA8" w:rsidRDefault="008B32E9" w:rsidP="00B5412D">
            <w:pPr>
              <w:tabs>
                <w:tab w:val="center" w:pos="4153"/>
                <w:tab w:val="right" w:pos="8306"/>
              </w:tabs>
              <w:jc w:val="center"/>
              <w:rPr>
                <w:rFonts w:ascii="Arial" w:hAnsi="Arial" w:cs="Arial"/>
                <w:lang w:val="uk-UA"/>
              </w:rPr>
            </w:pPr>
          </w:p>
        </w:tc>
        <w:tc>
          <w:tcPr>
            <w:tcW w:w="1276" w:type="dxa"/>
            <w:vAlign w:val="center"/>
          </w:tcPr>
          <w:p w14:paraId="44A9D114" w14:textId="77777777" w:rsidR="008B32E9" w:rsidRPr="004A3BA8" w:rsidRDefault="008B32E9" w:rsidP="00B5412D">
            <w:pPr>
              <w:tabs>
                <w:tab w:val="center" w:pos="4153"/>
                <w:tab w:val="right" w:pos="8306"/>
              </w:tabs>
              <w:jc w:val="center"/>
              <w:rPr>
                <w:rFonts w:ascii="Arial" w:hAnsi="Arial" w:cs="Arial"/>
                <w:lang w:val="uk-UA"/>
              </w:rPr>
            </w:pPr>
          </w:p>
        </w:tc>
        <w:tc>
          <w:tcPr>
            <w:tcW w:w="1382" w:type="dxa"/>
            <w:vAlign w:val="center"/>
          </w:tcPr>
          <w:p w14:paraId="41C6BD57" w14:textId="77777777" w:rsidR="008B32E9" w:rsidRPr="004A3BA8" w:rsidRDefault="008B32E9" w:rsidP="00B5412D">
            <w:pPr>
              <w:tabs>
                <w:tab w:val="center" w:pos="4153"/>
                <w:tab w:val="right" w:pos="8306"/>
              </w:tabs>
              <w:jc w:val="center"/>
              <w:rPr>
                <w:rFonts w:ascii="Arial" w:hAnsi="Arial" w:cs="Arial"/>
                <w:lang w:val="uk-UA"/>
              </w:rPr>
            </w:pPr>
          </w:p>
        </w:tc>
      </w:tr>
      <w:tr w:rsidR="008B32E9" w:rsidRPr="00475F49" w14:paraId="045C4464" w14:textId="77777777" w:rsidTr="00B5412D">
        <w:tc>
          <w:tcPr>
            <w:tcW w:w="4364" w:type="dxa"/>
          </w:tcPr>
          <w:p w14:paraId="2A1EA1DE" w14:textId="77777777" w:rsidR="008B32E9" w:rsidRPr="004A3BA8" w:rsidRDefault="008B32E9" w:rsidP="00B5412D">
            <w:pPr>
              <w:tabs>
                <w:tab w:val="center" w:pos="4153"/>
                <w:tab w:val="right" w:pos="8306"/>
              </w:tabs>
              <w:spacing w:before="60"/>
              <w:rPr>
                <w:rFonts w:ascii="Arial" w:hAnsi="Arial" w:cs="Arial"/>
                <w:lang w:val="uk-UA"/>
              </w:rPr>
            </w:pPr>
            <w:r w:rsidRPr="004A3BA8">
              <w:rPr>
                <w:rFonts w:ascii="Arial" w:hAnsi="Arial" w:cs="Arial"/>
                <w:lang w:val="uk-UA"/>
              </w:rPr>
              <w:t>Територія в межах проекту</w:t>
            </w:r>
          </w:p>
          <w:p w14:paraId="74348A67" w14:textId="77777777" w:rsidR="008B32E9" w:rsidRPr="004A3BA8" w:rsidRDefault="008B32E9" w:rsidP="00B5412D">
            <w:pPr>
              <w:tabs>
                <w:tab w:val="center" w:pos="4153"/>
                <w:tab w:val="right" w:pos="8306"/>
              </w:tabs>
              <w:spacing w:after="60"/>
              <w:rPr>
                <w:rFonts w:ascii="Arial" w:hAnsi="Arial" w:cs="Arial"/>
                <w:lang w:val="uk-UA"/>
              </w:rPr>
            </w:pPr>
            <w:r w:rsidRPr="004A3BA8">
              <w:rPr>
                <w:rFonts w:ascii="Arial" w:hAnsi="Arial" w:cs="Arial"/>
                <w:lang w:val="uk-UA"/>
              </w:rPr>
              <w:t>у тому числі:</w:t>
            </w:r>
          </w:p>
        </w:tc>
        <w:tc>
          <w:tcPr>
            <w:tcW w:w="1274" w:type="dxa"/>
          </w:tcPr>
          <w:p w14:paraId="1EAE87F5" w14:textId="77777777" w:rsidR="008B32E9" w:rsidRPr="004A3BA8" w:rsidRDefault="008B32E9" w:rsidP="00B5412D">
            <w:pPr>
              <w:tabs>
                <w:tab w:val="center" w:pos="4153"/>
                <w:tab w:val="right" w:pos="8306"/>
              </w:tabs>
              <w:spacing w:before="60"/>
              <w:jc w:val="center"/>
              <w:rPr>
                <w:rFonts w:ascii="Arial" w:hAnsi="Arial" w:cs="Arial"/>
                <w:lang w:val="uk-UA"/>
              </w:rPr>
            </w:pPr>
            <w:r w:rsidRPr="004A3BA8">
              <w:rPr>
                <w:rFonts w:ascii="Arial" w:hAnsi="Arial" w:cs="Arial"/>
                <w:lang w:val="uk-UA"/>
              </w:rPr>
              <w:t>га</w:t>
            </w:r>
          </w:p>
        </w:tc>
        <w:tc>
          <w:tcPr>
            <w:tcW w:w="1274" w:type="dxa"/>
            <w:vAlign w:val="center"/>
          </w:tcPr>
          <w:p w14:paraId="28A28345" w14:textId="77777777" w:rsidR="008B32E9" w:rsidRPr="000F1231" w:rsidRDefault="008B32E9" w:rsidP="00B5412D">
            <w:pPr>
              <w:tabs>
                <w:tab w:val="center" w:pos="4153"/>
                <w:tab w:val="right" w:pos="8306"/>
              </w:tabs>
              <w:jc w:val="center"/>
              <w:rPr>
                <w:rFonts w:ascii="Arial" w:hAnsi="Arial" w:cs="Arial"/>
                <w:lang w:val="uk-UA"/>
              </w:rPr>
            </w:pPr>
            <w:r w:rsidRPr="000F1231">
              <w:rPr>
                <w:rFonts w:ascii="Arial" w:hAnsi="Arial" w:cs="Arial"/>
                <w:lang w:val="uk-UA"/>
              </w:rPr>
              <w:t>25,8</w:t>
            </w:r>
          </w:p>
        </w:tc>
        <w:tc>
          <w:tcPr>
            <w:tcW w:w="1276" w:type="dxa"/>
            <w:vAlign w:val="center"/>
          </w:tcPr>
          <w:p w14:paraId="7D92A98E" w14:textId="77777777" w:rsidR="008B32E9" w:rsidRPr="004A3BA8" w:rsidRDefault="008B32E9" w:rsidP="00B5412D">
            <w:pPr>
              <w:tabs>
                <w:tab w:val="center" w:pos="4153"/>
                <w:tab w:val="right" w:pos="8306"/>
              </w:tabs>
              <w:jc w:val="center"/>
              <w:rPr>
                <w:rFonts w:ascii="Arial" w:hAnsi="Arial" w:cs="Arial"/>
                <w:lang w:val="uk-UA"/>
              </w:rPr>
            </w:pPr>
          </w:p>
        </w:tc>
        <w:tc>
          <w:tcPr>
            <w:tcW w:w="1382" w:type="dxa"/>
            <w:vAlign w:val="center"/>
          </w:tcPr>
          <w:p w14:paraId="7E7FB554" w14:textId="77777777" w:rsidR="008B32E9" w:rsidRPr="004A3BA8" w:rsidRDefault="008B32E9" w:rsidP="00B5412D">
            <w:pPr>
              <w:tabs>
                <w:tab w:val="center" w:pos="4153"/>
                <w:tab w:val="right" w:pos="8306"/>
              </w:tabs>
              <w:jc w:val="center"/>
              <w:rPr>
                <w:rFonts w:ascii="Arial" w:hAnsi="Arial" w:cs="Arial"/>
                <w:lang w:val="uk-UA"/>
              </w:rPr>
            </w:pPr>
          </w:p>
        </w:tc>
      </w:tr>
      <w:tr w:rsidR="008B32E9" w:rsidRPr="00475F49" w14:paraId="0D230633" w14:textId="77777777" w:rsidTr="00B5412D">
        <w:tc>
          <w:tcPr>
            <w:tcW w:w="4364" w:type="dxa"/>
          </w:tcPr>
          <w:p w14:paraId="62B860F4" w14:textId="77777777" w:rsidR="008B32E9" w:rsidRPr="004A3BA8" w:rsidRDefault="008B32E9" w:rsidP="00B5412D">
            <w:pPr>
              <w:tabs>
                <w:tab w:val="center" w:pos="4153"/>
                <w:tab w:val="right" w:pos="8306"/>
              </w:tabs>
              <w:spacing w:before="60"/>
              <w:rPr>
                <w:rFonts w:ascii="Arial" w:hAnsi="Arial" w:cs="Arial"/>
                <w:lang w:val="uk-UA"/>
              </w:rPr>
            </w:pPr>
            <w:r w:rsidRPr="004A3BA8">
              <w:rPr>
                <w:rFonts w:ascii="Arial" w:hAnsi="Arial" w:cs="Arial"/>
                <w:lang w:val="uk-UA"/>
              </w:rPr>
              <w:t>– житлова забудова</w:t>
            </w:r>
          </w:p>
          <w:p w14:paraId="566C6C6C" w14:textId="77777777" w:rsidR="008B32E9" w:rsidRPr="004A3BA8" w:rsidRDefault="008B32E9" w:rsidP="00B5412D">
            <w:pPr>
              <w:tabs>
                <w:tab w:val="center" w:pos="4153"/>
                <w:tab w:val="right" w:pos="8306"/>
              </w:tabs>
              <w:spacing w:after="60"/>
              <w:rPr>
                <w:rFonts w:ascii="Arial" w:hAnsi="Arial" w:cs="Arial"/>
                <w:lang w:val="uk-UA"/>
              </w:rPr>
            </w:pPr>
            <w:r w:rsidRPr="004A3BA8">
              <w:rPr>
                <w:rFonts w:ascii="Arial" w:hAnsi="Arial" w:cs="Arial"/>
                <w:lang w:val="uk-UA"/>
              </w:rPr>
              <w:t xml:space="preserve">   у тому числі:</w:t>
            </w:r>
          </w:p>
        </w:tc>
        <w:tc>
          <w:tcPr>
            <w:tcW w:w="1274" w:type="dxa"/>
          </w:tcPr>
          <w:p w14:paraId="188847C6" w14:textId="77777777" w:rsidR="008B32E9" w:rsidRPr="004A3BA8" w:rsidRDefault="008B32E9" w:rsidP="00B5412D">
            <w:pPr>
              <w:tabs>
                <w:tab w:val="center" w:pos="4153"/>
                <w:tab w:val="right" w:pos="8306"/>
              </w:tabs>
              <w:spacing w:before="60"/>
              <w:jc w:val="center"/>
              <w:rPr>
                <w:rFonts w:ascii="Arial" w:hAnsi="Arial" w:cs="Arial"/>
                <w:lang w:val="uk-UA"/>
              </w:rPr>
            </w:pPr>
            <w:r w:rsidRPr="004A3BA8">
              <w:rPr>
                <w:rFonts w:ascii="Arial" w:hAnsi="Arial" w:cs="Arial"/>
                <w:lang w:val="uk-UA"/>
              </w:rPr>
              <w:t>га</w:t>
            </w:r>
          </w:p>
        </w:tc>
        <w:tc>
          <w:tcPr>
            <w:tcW w:w="1274" w:type="dxa"/>
            <w:vAlign w:val="center"/>
          </w:tcPr>
          <w:p w14:paraId="3F3636EB" w14:textId="77777777" w:rsidR="008B32E9" w:rsidRPr="00E8107E" w:rsidRDefault="008B32E9" w:rsidP="00B5412D">
            <w:pPr>
              <w:tabs>
                <w:tab w:val="center" w:pos="4153"/>
                <w:tab w:val="right" w:pos="8306"/>
              </w:tabs>
              <w:jc w:val="center"/>
              <w:rPr>
                <w:rFonts w:ascii="Arial" w:hAnsi="Arial" w:cs="Arial"/>
                <w:lang w:val="uk-UA"/>
              </w:rPr>
            </w:pPr>
            <w:r w:rsidRPr="00E8107E">
              <w:rPr>
                <w:rFonts w:ascii="Arial" w:hAnsi="Arial" w:cs="Arial"/>
                <w:lang w:val="uk-UA"/>
              </w:rPr>
              <w:t>9,4</w:t>
            </w:r>
            <w:r>
              <w:rPr>
                <w:rFonts w:ascii="Arial" w:hAnsi="Arial" w:cs="Arial"/>
                <w:lang w:val="uk-UA"/>
              </w:rPr>
              <w:t>8</w:t>
            </w:r>
          </w:p>
          <w:p w14:paraId="1DE5B3DC" w14:textId="77777777" w:rsidR="008B32E9" w:rsidRPr="00E8107E" w:rsidRDefault="008B32E9" w:rsidP="00B5412D">
            <w:pPr>
              <w:tabs>
                <w:tab w:val="center" w:pos="4153"/>
                <w:tab w:val="right" w:pos="8306"/>
              </w:tabs>
              <w:jc w:val="center"/>
              <w:rPr>
                <w:rFonts w:ascii="Arial" w:hAnsi="Arial" w:cs="Arial"/>
                <w:lang w:val="uk-UA"/>
              </w:rPr>
            </w:pPr>
          </w:p>
        </w:tc>
        <w:tc>
          <w:tcPr>
            <w:tcW w:w="1276" w:type="dxa"/>
            <w:vAlign w:val="center"/>
          </w:tcPr>
          <w:p w14:paraId="1031B446" w14:textId="7070CCC9" w:rsidR="008B32E9" w:rsidRPr="0007070C" w:rsidRDefault="00255EAB" w:rsidP="00B5412D">
            <w:pPr>
              <w:tabs>
                <w:tab w:val="center" w:pos="4153"/>
                <w:tab w:val="right" w:pos="8306"/>
              </w:tabs>
              <w:jc w:val="center"/>
              <w:rPr>
                <w:rFonts w:ascii="Arial" w:hAnsi="Arial" w:cs="Arial"/>
                <w:lang w:val="uk-UA"/>
              </w:rPr>
            </w:pPr>
            <w:r w:rsidRPr="0007070C">
              <w:rPr>
                <w:rFonts w:ascii="Arial" w:hAnsi="Arial" w:cs="Arial"/>
                <w:lang w:val="uk-UA"/>
              </w:rPr>
              <w:t>3,900</w:t>
            </w:r>
          </w:p>
          <w:p w14:paraId="5DDDA17E" w14:textId="77777777" w:rsidR="008B32E9" w:rsidRPr="0007070C" w:rsidRDefault="008B32E9" w:rsidP="00B5412D">
            <w:pPr>
              <w:tabs>
                <w:tab w:val="center" w:pos="4153"/>
                <w:tab w:val="right" w:pos="8306"/>
              </w:tabs>
              <w:jc w:val="center"/>
              <w:rPr>
                <w:rFonts w:ascii="Arial" w:hAnsi="Arial" w:cs="Arial"/>
                <w:lang w:val="uk-UA"/>
              </w:rPr>
            </w:pPr>
          </w:p>
        </w:tc>
        <w:tc>
          <w:tcPr>
            <w:tcW w:w="1382" w:type="dxa"/>
            <w:vAlign w:val="center"/>
          </w:tcPr>
          <w:p w14:paraId="1A89443B" w14:textId="0EE462C7" w:rsidR="008B32E9" w:rsidRPr="0007070C" w:rsidRDefault="008B32E9" w:rsidP="00B5412D">
            <w:pPr>
              <w:tabs>
                <w:tab w:val="center" w:pos="4153"/>
                <w:tab w:val="right" w:pos="8306"/>
              </w:tabs>
              <w:jc w:val="center"/>
              <w:rPr>
                <w:rFonts w:ascii="Arial" w:hAnsi="Arial" w:cs="Arial"/>
                <w:lang w:val="uk-UA"/>
              </w:rPr>
            </w:pPr>
            <w:r w:rsidRPr="0007070C">
              <w:rPr>
                <w:rFonts w:ascii="Arial" w:hAnsi="Arial" w:cs="Arial"/>
                <w:lang w:val="uk-UA"/>
              </w:rPr>
              <w:t>4,</w:t>
            </w:r>
            <w:r w:rsidR="00255EAB" w:rsidRPr="0007070C">
              <w:rPr>
                <w:rFonts w:ascii="Arial" w:hAnsi="Arial" w:cs="Arial"/>
                <w:lang w:val="uk-UA"/>
              </w:rPr>
              <w:t>152</w:t>
            </w:r>
          </w:p>
          <w:p w14:paraId="1F0B3CAA" w14:textId="77777777" w:rsidR="008B32E9" w:rsidRPr="0007070C" w:rsidRDefault="008B32E9" w:rsidP="00B5412D">
            <w:pPr>
              <w:tabs>
                <w:tab w:val="center" w:pos="4153"/>
                <w:tab w:val="right" w:pos="8306"/>
              </w:tabs>
              <w:jc w:val="center"/>
              <w:rPr>
                <w:rFonts w:ascii="Arial" w:hAnsi="Arial" w:cs="Arial"/>
                <w:lang w:val="uk-UA"/>
              </w:rPr>
            </w:pPr>
          </w:p>
        </w:tc>
      </w:tr>
      <w:tr w:rsidR="008B32E9" w:rsidRPr="00475F49" w14:paraId="57EFF9D3" w14:textId="77777777" w:rsidTr="00B5412D">
        <w:tc>
          <w:tcPr>
            <w:tcW w:w="4364" w:type="dxa"/>
          </w:tcPr>
          <w:p w14:paraId="13B18E19" w14:textId="77777777" w:rsidR="008B32E9" w:rsidRPr="004A3BA8" w:rsidRDefault="008B32E9" w:rsidP="00B5412D">
            <w:pPr>
              <w:tabs>
                <w:tab w:val="center" w:pos="4153"/>
                <w:tab w:val="right" w:pos="8306"/>
              </w:tabs>
              <w:spacing w:before="60" w:after="60"/>
              <w:rPr>
                <w:rFonts w:ascii="Arial" w:hAnsi="Arial" w:cs="Arial"/>
                <w:lang w:val="uk-UA"/>
              </w:rPr>
            </w:pPr>
            <w:r w:rsidRPr="004A3BA8">
              <w:rPr>
                <w:rFonts w:ascii="Arial" w:hAnsi="Arial" w:cs="Arial"/>
                <w:lang w:val="uk-UA"/>
              </w:rPr>
              <w:t xml:space="preserve">  а) </w:t>
            </w:r>
            <w:r>
              <w:rPr>
                <w:rFonts w:ascii="Arial" w:hAnsi="Arial" w:cs="Arial"/>
                <w:lang w:val="uk-UA"/>
              </w:rPr>
              <w:t>території</w:t>
            </w:r>
            <w:r w:rsidRPr="004A3BA8">
              <w:rPr>
                <w:rFonts w:ascii="Arial" w:hAnsi="Arial" w:cs="Arial"/>
                <w:lang w:val="uk-UA"/>
              </w:rPr>
              <w:t xml:space="preserve"> садибної забудови</w:t>
            </w:r>
          </w:p>
        </w:tc>
        <w:tc>
          <w:tcPr>
            <w:tcW w:w="1274" w:type="dxa"/>
          </w:tcPr>
          <w:p w14:paraId="1DA51812" w14:textId="77777777" w:rsidR="008B32E9" w:rsidRPr="004A3BA8" w:rsidRDefault="008B32E9"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га</w:t>
            </w:r>
          </w:p>
        </w:tc>
        <w:tc>
          <w:tcPr>
            <w:tcW w:w="1274" w:type="dxa"/>
            <w:vAlign w:val="center"/>
          </w:tcPr>
          <w:p w14:paraId="61992CD9" w14:textId="77777777" w:rsidR="008B32E9" w:rsidRPr="004A3BA8" w:rsidRDefault="008B32E9" w:rsidP="00B5412D">
            <w:pPr>
              <w:tabs>
                <w:tab w:val="center" w:pos="4153"/>
                <w:tab w:val="right" w:pos="8306"/>
              </w:tabs>
              <w:jc w:val="center"/>
              <w:rPr>
                <w:rFonts w:ascii="Arial" w:hAnsi="Arial" w:cs="Arial"/>
                <w:lang w:val="uk-UA"/>
              </w:rPr>
            </w:pPr>
            <w:r>
              <w:rPr>
                <w:rFonts w:ascii="Arial" w:hAnsi="Arial" w:cs="Arial"/>
                <w:lang w:val="uk-UA"/>
              </w:rPr>
              <w:t>6,12</w:t>
            </w:r>
          </w:p>
        </w:tc>
        <w:tc>
          <w:tcPr>
            <w:tcW w:w="1276" w:type="dxa"/>
            <w:vAlign w:val="center"/>
          </w:tcPr>
          <w:p w14:paraId="4C5A7785" w14:textId="77777777" w:rsidR="008B32E9" w:rsidRPr="0007070C" w:rsidRDefault="008B32E9" w:rsidP="00B5412D">
            <w:pPr>
              <w:tabs>
                <w:tab w:val="center" w:pos="4153"/>
                <w:tab w:val="right" w:pos="8306"/>
              </w:tabs>
              <w:jc w:val="center"/>
              <w:rPr>
                <w:rFonts w:ascii="Arial" w:hAnsi="Arial" w:cs="Arial"/>
                <w:lang w:val="uk-UA"/>
              </w:rPr>
            </w:pPr>
            <w:r w:rsidRPr="0007070C">
              <w:rPr>
                <w:rFonts w:ascii="Arial" w:hAnsi="Arial" w:cs="Arial"/>
                <w:lang w:val="uk-UA"/>
              </w:rPr>
              <w:t>-</w:t>
            </w:r>
          </w:p>
        </w:tc>
        <w:tc>
          <w:tcPr>
            <w:tcW w:w="1382" w:type="dxa"/>
            <w:vAlign w:val="center"/>
          </w:tcPr>
          <w:p w14:paraId="45A7F85E" w14:textId="4544698C" w:rsidR="008B32E9" w:rsidRPr="0007070C" w:rsidRDefault="00645549" w:rsidP="00B5412D">
            <w:pPr>
              <w:tabs>
                <w:tab w:val="center" w:pos="4153"/>
                <w:tab w:val="right" w:pos="8306"/>
              </w:tabs>
              <w:jc w:val="center"/>
              <w:rPr>
                <w:rFonts w:ascii="Arial" w:hAnsi="Arial" w:cs="Arial"/>
                <w:lang w:val="uk-UA"/>
              </w:rPr>
            </w:pPr>
            <w:r w:rsidRPr="0007070C">
              <w:rPr>
                <w:rFonts w:ascii="Arial" w:hAnsi="Arial" w:cs="Arial"/>
                <w:lang w:val="uk-UA"/>
              </w:rPr>
              <w:t>0,</w:t>
            </w:r>
            <w:r w:rsidR="009131F1" w:rsidRPr="0007070C">
              <w:rPr>
                <w:rFonts w:ascii="Arial" w:hAnsi="Arial" w:cs="Arial"/>
                <w:lang w:val="uk-UA"/>
              </w:rPr>
              <w:t>4</w:t>
            </w:r>
            <w:r w:rsidRPr="0007070C">
              <w:rPr>
                <w:rFonts w:ascii="Arial" w:hAnsi="Arial" w:cs="Arial"/>
                <w:lang w:val="uk-UA"/>
              </w:rPr>
              <w:t>3</w:t>
            </w:r>
          </w:p>
        </w:tc>
      </w:tr>
      <w:tr w:rsidR="008B32E9" w:rsidRPr="00475F49" w14:paraId="2CE082C3" w14:textId="77777777" w:rsidTr="00B5412D">
        <w:tc>
          <w:tcPr>
            <w:tcW w:w="4364" w:type="dxa"/>
          </w:tcPr>
          <w:p w14:paraId="2C4FFF07" w14:textId="77777777" w:rsidR="008B32E9" w:rsidRPr="004A3BA8" w:rsidRDefault="008B32E9" w:rsidP="00B5412D">
            <w:pPr>
              <w:tabs>
                <w:tab w:val="center" w:pos="4153"/>
                <w:tab w:val="right" w:pos="8306"/>
              </w:tabs>
              <w:spacing w:before="60" w:after="60"/>
              <w:rPr>
                <w:rFonts w:ascii="Arial" w:hAnsi="Arial" w:cs="Arial"/>
                <w:lang w:val="uk-UA"/>
              </w:rPr>
            </w:pPr>
            <w:r>
              <w:rPr>
                <w:rFonts w:ascii="Arial" w:hAnsi="Arial" w:cs="Arial"/>
                <w:lang w:val="uk-UA"/>
              </w:rPr>
              <w:t>б) квартали зблокованої забудови</w:t>
            </w:r>
          </w:p>
        </w:tc>
        <w:tc>
          <w:tcPr>
            <w:tcW w:w="1274" w:type="dxa"/>
          </w:tcPr>
          <w:p w14:paraId="13F76E30" w14:textId="77777777" w:rsidR="008B32E9" w:rsidRPr="004A3BA8" w:rsidRDefault="008B32E9" w:rsidP="00B5412D">
            <w:pPr>
              <w:tabs>
                <w:tab w:val="center" w:pos="4153"/>
                <w:tab w:val="right" w:pos="8306"/>
              </w:tabs>
              <w:spacing w:before="60" w:after="60"/>
              <w:jc w:val="center"/>
              <w:rPr>
                <w:rFonts w:ascii="Arial" w:hAnsi="Arial" w:cs="Arial"/>
                <w:lang w:val="uk-UA"/>
              </w:rPr>
            </w:pPr>
          </w:p>
        </w:tc>
        <w:tc>
          <w:tcPr>
            <w:tcW w:w="1274" w:type="dxa"/>
            <w:vAlign w:val="center"/>
          </w:tcPr>
          <w:p w14:paraId="164AD539" w14:textId="77777777" w:rsidR="008B32E9" w:rsidRDefault="008B32E9" w:rsidP="00B5412D">
            <w:pPr>
              <w:tabs>
                <w:tab w:val="center" w:pos="4153"/>
                <w:tab w:val="right" w:pos="8306"/>
              </w:tabs>
              <w:jc w:val="center"/>
              <w:rPr>
                <w:rFonts w:ascii="Arial" w:hAnsi="Arial" w:cs="Arial"/>
                <w:lang w:val="uk-UA"/>
              </w:rPr>
            </w:pPr>
            <w:r>
              <w:rPr>
                <w:rFonts w:ascii="Arial" w:hAnsi="Arial" w:cs="Arial"/>
                <w:lang w:val="uk-UA"/>
              </w:rPr>
              <w:t>-</w:t>
            </w:r>
          </w:p>
        </w:tc>
        <w:tc>
          <w:tcPr>
            <w:tcW w:w="1276" w:type="dxa"/>
            <w:vAlign w:val="center"/>
          </w:tcPr>
          <w:p w14:paraId="4FE29E82" w14:textId="306F783B" w:rsidR="008B32E9" w:rsidRPr="0007070C" w:rsidRDefault="00255EAB" w:rsidP="00B5412D">
            <w:pPr>
              <w:tabs>
                <w:tab w:val="center" w:pos="4153"/>
                <w:tab w:val="right" w:pos="8306"/>
              </w:tabs>
              <w:jc w:val="center"/>
              <w:rPr>
                <w:rFonts w:ascii="Arial" w:hAnsi="Arial" w:cs="Arial"/>
                <w:lang w:val="uk-UA"/>
              </w:rPr>
            </w:pPr>
            <w:r w:rsidRPr="0007070C">
              <w:rPr>
                <w:rFonts w:ascii="Arial" w:hAnsi="Arial" w:cs="Arial"/>
                <w:lang w:val="uk-UA"/>
              </w:rPr>
              <w:t>-</w:t>
            </w:r>
          </w:p>
        </w:tc>
        <w:tc>
          <w:tcPr>
            <w:tcW w:w="1382" w:type="dxa"/>
            <w:vAlign w:val="center"/>
          </w:tcPr>
          <w:p w14:paraId="43E7C0E9" w14:textId="0A1AB588" w:rsidR="008B32E9" w:rsidRPr="0007070C" w:rsidRDefault="008B32E9" w:rsidP="00B5412D">
            <w:pPr>
              <w:tabs>
                <w:tab w:val="center" w:pos="4153"/>
                <w:tab w:val="right" w:pos="8306"/>
              </w:tabs>
              <w:jc w:val="center"/>
              <w:rPr>
                <w:rFonts w:ascii="Arial" w:hAnsi="Arial" w:cs="Arial"/>
                <w:lang w:val="uk-UA"/>
              </w:rPr>
            </w:pPr>
            <w:r w:rsidRPr="0007070C">
              <w:rPr>
                <w:rFonts w:ascii="Arial" w:hAnsi="Arial" w:cs="Arial"/>
                <w:lang w:val="uk-UA"/>
              </w:rPr>
              <w:t>0,</w:t>
            </w:r>
            <w:r w:rsidR="00255EAB" w:rsidRPr="0007070C">
              <w:rPr>
                <w:rFonts w:ascii="Arial" w:hAnsi="Arial" w:cs="Arial"/>
                <w:lang w:val="uk-UA"/>
              </w:rPr>
              <w:t>7</w:t>
            </w:r>
            <w:r w:rsidR="00645549" w:rsidRPr="0007070C">
              <w:rPr>
                <w:rFonts w:ascii="Arial" w:hAnsi="Arial" w:cs="Arial"/>
                <w:lang w:val="uk-UA"/>
              </w:rPr>
              <w:t>56</w:t>
            </w:r>
          </w:p>
        </w:tc>
      </w:tr>
      <w:tr w:rsidR="008B32E9" w:rsidRPr="00475F49" w14:paraId="311F2DED" w14:textId="77777777" w:rsidTr="00B5412D">
        <w:tc>
          <w:tcPr>
            <w:tcW w:w="4364" w:type="dxa"/>
          </w:tcPr>
          <w:p w14:paraId="3C053DB2" w14:textId="77777777" w:rsidR="008B32E9" w:rsidRPr="004A3BA8" w:rsidRDefault="008B32E9" w:rsidP="00B5412D">
            <w:pPr>
              <w:tabs>
                <w:tab w:val="center" w:pos="4153"/>
                <w:tab w:val="right" w:pos="8306"/>
              </w:tabs>
              <w:rPr>
                <w:rFonts w:ascii="Arial" w:hAnsi="Arial" w:cs="Arial"/>
                <w:lang w:val="uk-UA"/>
              </w:rPr>
            </w:pPr>
            <w:r w:rsidRPr="004A3BA8">
              <w:rPr>
                <w:rFonts w:ascii="Arial" w:hAnsi="Arial" w:cs="Arial"/>
                <w:lang w:val="uk-UA"/>
              </w:rPr>
              <w:t xml:space="preserve">  </w:t>
            </w:r>
            <w:r>
              <w:rPr>
                <w:rFonts w:ascii="Arial" w:hAnsi="Arial" w:cs="Arial"/>
                <w:lang w:val="uk-UA"/>
              </w:rPr>
              <w:t>в</w:t>
            </w:r>
            <w:r w:rsidRPr="004A3BA8">
              <w:rPr>
                <w:rFonts w:ascii="Arial" w:hAnsi="Arial" w:cs="Arial"/>
                <w:lang w:val="uk-UA"/>
              </w:rPr>
              <w:t>) квартали багатоквартирної забудови</w:t>
            </w:r>
          </w:p>
          <w:p w14:paraId="301C9AC0" w14:textId="77777777" w:rsidR="008B32E9" w:rsidRPr="004A3BA8" w:rsidRDefault="008B32E9" w:rsidP="00B5412D">
            <w:pPr>
              <w:tabs>
                <w:tab w:val="center" w:pos="4153"/>
                <w:tab w:val="right" w:pos="8306"/>
              </w:tabs>
              <w:rPr>
                <w:rFonts w:ascii="Arial" w:hAnsi="Arial" w:cs="Arial"/>
                <w:lang w:val="uk-UA"/>
              </w:rPr>
            </w:pPr>
            <w:r w:rsidRPr="004A3BA8">
              <w:rPr>
                <w:rFonts w:ascii="Arial" w:hAnsi="Arial" w:cs="Arial"/>
                <w:lang w:val="uk-UA"/>
              </w:rPr>
              <w:t xml:space="preserve">      (з урахуванням гуртожитків)</w:t>
            </w:r>
          </w:p>
        </w:tc>
        <w:tc>
          <w:tcPr>
            <w:tcW w:w="1274" w:type="dxa"/>
          </w:tcPr>
          <w:p w14:paraId="54697D5C" w14:textId="77777777" w:rsidR="008B32E9" w:rsidRPr="004A3BA8" w:rsidRDefault="008B32E9" w:rsidP="00B5412D">
            <w:pPr>
              <w:tabs>
                <w:tab w:val="center" w:pos="4153"/>
                <w:tab w:val="right" w:pos="8306"/>
              </w:tabs>
              <w:spacing w:before="60"/>
              <w:jc w:val="center"/>
              <w:rPr>
                <w:rFonts w:ascii="Arial" w:hAnsi="Arial" w:cs="Arial"/>
                <w:lang w:val="uk-UA"/>
              </w:rPr>
            </w:pPr>
            <w:r w:rsidRPr="004A3BA8">
              <w:rPr>
                <w:rFonts w:ascii="Arial" w:hAnsi="Arial" w:cs="Arial"/>
                <w:lang w:val="uk-UA"/>
              </w:rPr>
              <w:t>га</w:t>
            </w:r>
          </w:p>
        </w:tc>
        <w:tc>
          <w:tcPr>
            <w:tcW w:w="1274" w:type="dxa"/>
            <w:vAlign w:val="center"/>
          </w:tcPr>
          <w:p w14:paraId="6DFB0271" w14:textId="77777777" w:rsidR="008B32E9" w:rsidRPr="00E8107E" w:rsidRDefault="008B32E9" w:rsidP="00B5412D">
            <w:pPr>
              <w:tabs>
                <w:tab w:val="center" w:pos="4153"/>
                <w:tab w:val="right" w:pos="8306"/>
              </w:tabs>
              <w:jc w:val="center"/>
              <w:rPr>
                <w:rFonts w:ascii="Arial" w:hAnsi="Arial" w:cs="Arial"/>
                <w:lang w:val="uk-UA"/>
              </w:rPr>
            </w:pPr>
            <w:r w:rsidRPr="00E8107E">
              <w:rPr>
                <w:rFonts w:ascii="Arial" w:hAnsi="Arial" w:cs="Arial"/>
                <w:lang w:val="uk-UA"/>
              </w:rPr>
              <w:t>3,36</w:t>
            </w:r>
          </w:p>
          <w:p w14:paraId="5199A8F4" w14:textId="77777777" w:rsidR="008B32E9" w:rsidRPr="00E8107E" w:rsidRDefault="008B32E9" w:rsidP="00B5412D">
            <w:pPr>
              <w:tabs>
                <w:tab w:val="center" w:pos="4153"/>
                <w:tab w:val="right" w:pos="8306"/>
              </w:tabs>
              <w:jc w:val="center"/>
              <w:rPr>
                <w:rFonts w:ascii="Arial" w:hAnsi="Arial" w:cs="Arial"/>
                <w:lang w:val="uk-UA"/>
              </w:rPr>
            </w:pPr>
          </w:p>
        </w:tc>
        <w:tc>
          <w:tcPr>
            <w:tcW w:w="1276" w:type="dxa"/>
            <w:vAlign w:val="center"/>
          </w:tcPr>
          <w:p w14:paraId="0EF374E1" w14:textId="05ABD8FD" w:rsidR="008B32E9" w:rsidRPr="0007070C" w:rsidRDefault="00645549" w:rsidP="00B5412D">
            <w:pPr>
              <w:tabs>
                <w:tab w:val="center" w:pos="4153"/>
                <w:tab w:val="right" w:pos="8306"/>
              </w:tabs>
              <w:jc w:val="center"/>
              <w:rPr>
                <w:rFonts w:ascii="Arial" w:hAnsi="Arial" w:cs="Arial"/>
                <w:lang w:val="uk-UA"/>
              </w:rPr>
            </w:pPr>
            <w:r w:rsidRPr="0007070C">
              <w:rPr>
                <w:rFonts w:ascii="Arial" w:hAnsi="Arial" w:cs="Arial"/>
                <w:lang w:val="uk-UA"/>
              </w:rPr>
              <w:t>3</w:t>
            </w:r>
            <w:r w:rsidR="008B32E9" w:rsidRPr="0007070C">
              <w:rPr>
                <w:rFonts w:ascii="Arial" w:hAnsi="Arial" w:cs="Arial"/>
                <w:lang w:val="uk-UA"/>
              </w:rPr>
              <w:t>,</w:t>
            </w:r>
            <w:r w:rsidRPr="0007070C">
              <w:rPr>
                <w:rFonts w:ascii="Arial" w:hAnsi="Arial" w:cs="Arial"/>
                <w:lang w:val="uk-UA"/>
              </w:rPr>
              <w:t>900</w:t>
            </w:r>
          </w:p>
          <w:p w14:paraId="2CD7A638" w14:textId="77777777" w:rsidR="008B32E9" w:rsidRPr="0007070C" w:rsidRDefault="008B32E9" w:rsidP="00B5412D">
            <w:pPr>
              <w:tabs>
                <w:tab w:val="center" w:pos="4153"/>
                <w:tab w:val="right" w:pos="8306"/>
              </w:tabs>
              <w:jc w:val="center"/>
              <w:rPr>
                <w:rFonts w:ascii="Arial" w:hAnsi="Arial" w:cs="Arial"/>
                <w:lang w:val="uk-UA"/>
              </w:rPr>
            </w:pPr>
          </w:p>
        </w:tc>
        <w:tc>
          <w:tcPr>
            <w:tcW w:w="1382" w:type="dxa"/>
            <w:vAlign w:val="center"/>
          </w:tcPr>
          <w:p w14:paraId="68107AF2" w14:textId="5D293403" w:rsidR="008B32E9" w:rsidRPr="0007070C" w:rsidRDefault="00645549" w:rsidP="00B5412D">
            <w:pPr>
              <w:tabs>
                <w:tab w:val="center" w:pos="4153"/>
                <w:tab w:val="right" w:pos="8306"/>
              </w:tabs>
              <w:jc w:val="center"/>
              <w:rPr>
                <w:rFonts w:ascii="Arial" w:hAnsi="Arial" w:cs="Arial"/>
                <w:lang w:val="uk-UA"/>
              </w:rPr>
            </w:pPr>
            <w:r w:rsidRPr="0007070C">
              <w:rPr>
                <w:rFonts w:ascii="Arial" w:hAnsi="Arial" w:cs="Arial"/>
                <w:lang w:val="uk-UA"/>
              </w:rPr>
              <w:t>2</w:t>
            </w:r>
            <w:r w:rsidR="008B32E9" w:rsidRPr="0007070C">
              <w:rPr>
                <w:rFonts w:ascii="Arial" w:hAnsi="Arial" w:cs="Arial"/>
                <w:lang w:val="uk-UA"/>
              </w:rPr>
              <w:t>,</w:t>
            </w:r>
            <w:r w:rsidR="009131F1" w:rsidRPr="0007070C">
              <w:rPr>
                <w:rFonts w:ascii="Arial" w:hAnsi="Arial" w:cs="Arial"/>
                <w:lang w:val="uk-UA"/>
              </w:rPr>
              <w:t>9</w:t>
            </w:r>
            <w:r w:rsidRPr="0007070C">
              <w:rPr>
                <w:rFonts w:ascii="Arial" w:hAnsi="Arial" w:cs="Arial"/>
                <w:lang w:val="uk-UA"/>
              </w:rPr>
              <w:t>66</w:t>
            </w:r>
          </w:p>
          <w:p w14:paraId="5B49967D" w14:textId="77777777" w:rsidR="008B32E9" w:rsidRPr="0007070C" w:rsidRDefault="008B32E9" w:rsidP="00B5412D">
            <w:pPr>
              <w:tabs>
                <w:tab w:val="center" w:pos="4153"/>
                <w:tab w:val="right" w:pos="8306"/>
              </w:tabs>
              <w:jc w:val="center"/>
              <w:rPr>
                <w:rFonts w:ascii="Arial" w:hAnsi="Arial" w:cs="Arial"/>
                <w:lang w:val="uk-UA"/>
              </w:rPr>
            </w:pPr>
          </w:p>
        </w:tc>
      </w:tr>
      <w:tr w:rsidR="008B32E9" w:rsidRPr="00475F49" w14:paraId="3A3FBA06" w14:textId="77777777" w:rsidTr="00B5412D">
        <w:tc>
          <w:tcPr>
            <w:tcW w:w="4364" w:type="dxa"/>
          </w:tcPr>
          <w:p w14:paraId="1431A1E3" w14:textId="77777777" w:rsidR="008B32E9" w:rsidRPr="004A3BA8" w:rsidRDefault="008B32E9" w:rsidP="00B5412D">
            <w:pPr>
              <w:tabs>
                <w:tab w:val="center" w:pos="4153"/>
                <w:tab w:val="right" w:pos="8306"/>
              </w:tabs>
              <w:rPr>
                <w:rFonts w:ascii="Arial" w:hAnsi="Arial" w:cs="Arial"/>
                <w:lang w:val="uk-UA"/>
              </w:rPr>
            </w:pPr>
            <w:r w:rsidRPr="004A3BA8">
              <w:rPr>
                <w:rFonts w:ascii="Arial" w:hAnsi="Arial" w:cs="Arial"/>
                <w:lang w:val="uk-UA"/>
              </w:rPr>
              <w:t>–  ділянки установ і підприємств</w:t>
            </w:r>
          </w:p>
          <w:p w14:paraId="4F1C2B33" w14:textId="77777777" w:rsidR="008B32E9" w:rsidRPr="004A3BA8" w:rsidRDefault="008B32E9" w:rsidP="00B5412D">
            <w:pPr>
              <w:tabs>
                <w:tab w:val="center" w:pos="4153"/>
                <w:tab w:val="right" w:pos="8306"/>
              </w:tabs>
              <w:rPr>
                <w:rFonts w:ascii="Arial" w:hAnsi="Arial" w:cs="Arial"/>
                <w:lang w:val="uk-UA"/>
              </w:rPr>
            </w:pPr>
            <w:r w:rsidRPr="004A3BA8">
              <w:rPr>
                <w:rFonts w:ascii="Arial" w:hAnsi="Arial" w:cs="Arial"/>
                <w:lang w:val="uk-UA"/>
              </w:rPr>
              <w:t xml:space="preserve">    обслуговування (крім підприємств і установ </w:t>
            </w:r>
            <w:r>
              <w:rPr>
                <w:rFonts w:ascii="Arial" w:hAnsi="Arial" w:cs="Arial"/>
                <w:lang w:val="uk-UA"/>
              </w:rPr>
              <w:t>міського</w:t>
            </w:r>
            <w:r w:rsidRPr="004A3BA8">
              <w:rPr>
                <w:rFonts w:ascii="Arial" w:hAnsi="Arial" w:cs="Arial"/>
                <w:lang w:val="uk-UA"/>
              </w:rPr>
              <w:t xml:space="preserve"> значення)</w:t>
            </w:r>
          </w:p>
        </w:tc>
        <w:tc>
          <w:tcPr>
            <w:tcW w:w="1274" w:type="dxa"/>
          </w:tcPr>
          <w:p w14:paraId="06B2240A" w14:textId="77777777" w:rsidR="008B32E9" w:rsidRPr="004A3BA8" w:rsidRDefault="008B32E9" w:rsidP="00B5412D">
            <w:pPr>
              <w:tabs>
                <w:tab w:val="center" w:pos="4153"/>
                <w:tab w:val="right" w:pos="8306"/>
              </w:tabs>
              <w:spacing w:before="60"/>
              <w:jc w:val="center"/>
              <w:rPr>
                <w:rFonts w:ascii="Arial" w:hAnsi="Arial" w:cs="Arial"/>
                <w:lang w:val="uk-UA"/>
              </w:rPr>
            </w:pPr>
            <w:r w:rsidRPr="004A3BA8">
              <w:rPr>
                <w:rFonts w:ascii="Arial" w:hAnsi="Arial" w:cs="Arial"/>
                <w:lang w:val="uk-UA"/>
              </w:rPr>
              <w:t>га</w:t>
            </w:r>
          </w:p>
        </w:tc>
        <w:tc>
          <w:tcPr>
            <w:tcW w:w="1274" w:type="dxa"/>
            <w:vAlign w:val="center"/>
          </w:tcPr>
          <w:p w14:paraId="7B1D454F" w14:textId="6DF053A9" w:rsidR="008B32E9" w:rsidRPr="004A3BA8" w:rsidRDefault="008B32E9" w:rsidP="00B5412D">
            <w:pPr>
              <w:tabs>
                <w:tab w:val="center" w:pos="4153"/>
                <w:tab w:val="right" w:pos="8306"/>
              </w:tabs>
              <w:jc w:val="center"/>
              <w:rPr>
                <w:rFonts w:ascii="Arial" w:hAnsi="Arial" w:cs="Arial"/>
                <w:lang w:val="uk-UA"/>
              </w:rPr>
            </w:pPr>
            <w:r w:rsidRPr="004A3BA8">
              <w:rPr>
                <w:rFonts w:ascii="Arial" w:hAnsi="Arial" w:cs="Arial"/>
                <w:lang w:val="uk-UA"/>
              </w:rPr>
              <w:t>0</w:t>
            </w:r>
            <w:r>
              <w:rPr>
                <w:rFonts w:ascii="Arial" w:hAnsi="Arial" w:cs="Arial"/>
                <w:lang w:val="uk-UA"/>
              </w:rPr>
              <w:t>,</w:t>
            </w:r>
            <w:r w:rsidR="00255EAB">
              <w:rPr>
                <w:rFonts w:ascii="Arial" w:hAnsi="Arial" w:cs="Arial"/>
                <w:lang w:val="uk-UA"/>
              </w:rPr>
              <w:t>6</w:t>
            </w:r>
            <w:r>
              <w:rPr>
                <w:rFonts w:ascii="Arial" w:hAnsi="Arial" w:cs="Arial"/>
                <w:lang w:val="uk-UA"/>
              </w:rPr>
              <w:t>4</w:t>
            </w:r>
            <w:r w:rsidR="00072A4E">
              <w:rPr>
                <w:rFonts w:ascii="Arial" w:hAnsi="Arial" w:cs="Arial"/>
                <w:lang w:val="uk-UA"/>
              </w:rPr>
              <w:t>3</w:t>
            </w:r>
          </w:p>
        </w:tc>
        <w:tc>
          <w:tcPr>
            <w:tcW w:w="1276" w:type="dxa"/>
            <w:vAlign w:val="center"/>
          </w:tcPr>
          <w:p w14:paraId="2CF8D1F3" w14:textId="7F976450" w:rsidR="008B32E9" w:rsidRPr="0007070C" w:rsidRDefault="008B32E9" w:rsidP="00B5412D">
            <w:pPr>
              <w:tabs>
                <w:tab w:val="center" w:pos="4153"/>
                <w:tab w:val="right" w:pos="8306"/>
              </w:tabs>
              <w:jc w:val="center"/>
              <w:rPr>
                <w:rFonts w:ascii="Arial" w:hAnsi="Arial" w:cs="Arial"/>
                <w:lang w:val="uk-UA"/>
              </w:rPr>
            </w:pPr>
            <w:r w:rsidRPr="0007070C">
              <w:rPr>
                <w:rFonts w:ascii="Arial" w:hAnsi="Arial" w:cs="Arial"/>
                <w:lang w:val="uk-UA"/>
              </w:rPr>
              <w:t>0,</w:t>
            </w:r>
            <w:r w:rsidR="00255EAB" w:rsidRPr="0007070C">
              <w:rPr>
                <w:rFonts w:ascii="Arial" w:hAnsi="Arial" w:cs="Arial"/>
                <w:lang w:val="uk-UA"/>
              </w:rPr>
              <w:t>56</w:t>
            </w:r>
            <w:r w:rsidR="00072A4E" w:rsidRPr="0007070C">
              <w:rPr>
                <w:rFonts w:ascii="Arial" w:hAnsi="Arial" w:cs="Arial"/>
                <w:lang w:val="uk-UA"/>
              </w:rPr>
              <w:t>2</w:t>
            </w:r>
          </w:p>
        </w:tc>
        <w:tc>
          <w:tcPr>
            <w:tcW w:w="1382" w:type="dxa"/>
            <w:vAlign w:val="center"/>
          </w:tcPr>
          <w:p w14:paraId="609B20A1" w14:textId="37C66B50" w:rsidR="008B32E9" w:rsidRPr="0007070C" w:rsidRDefault="008B32E9" w:rsidP="00B5412D">
            <w:pPr>
              <w:tabs>
                <w:tab w:val="center" w:pos="4153"/>
                <w:tab w:val="right" w:pos="8306"/>
              </w:tabs>
              <w:jc w:val="center"/>
              <w:rPr>
                <w:rFonts w:ascii="Arial" w:hAnsi="Arial" w:cs="Arial"/>
                <w:lang w:val="uk-UA"/>
              </w:rPr>
            </w:pPr>
            <w:r w:rsidRPr="0007070C">
              <w:rPr>
                <w:rFonts w:ascii="Arial" w:hAnsi="Arial" w:cs="Arial"/>
                <w:lang w:val="uk-UA"/>
              </w:rPr>
              <w:t>0,</w:t>
            </w:r>
            <w:r w:rsidR="00255EAB" w:rsidRPr="0007070C">
              <w:rPr>
                <w:rFonts w:ascii="Arial" w:hAnsi="Arial" w:cs="Arial"/>
                <w:lang w:val="uk-UA"/>
              </w:rPr>
              <w:t>22</w:t>
            </w:r>
            <w:r w:rsidR="00072A4E" w:rsidRPr="0007070C">
              <w:rPr>
                <w:rFonts w:ascii="Arial" w:hAnsi="Arial" w:cs="Arial"/>
                <w:lang w:val="uk-UA"/>
              </w:rPr>
              <w:t>8</w:t>
            </w:r>
          </w:p>
        </w:tc>
      </w:tr>
      <w:tr w:rsidR="008B32E9" w:rsidRPr="00475F49" w14:paraId="66AE7CC4" w14:textId="77777777" w:rsidTr="00B5412D">
        <w:tc>
          <w:tcPr>
            <w:tcW w:w="4364" w:type="dxa"/>
          </w:tcPr>
          <w:p w14:paraId="39D0437C" w14:textId="77777777" w:rsidR="008B32E9" w:rsidRPr="004A3BA8" w:rsidRDefault="008B32E9" w:rsidP="00B5412D">
            <w:pPr>
              <w:tabs>
                <w:tab w:val="center" w:pos="4153"/>
                <w:tab w:val="right" w:pos="8306"/>
              </w:tabs>
              <w:rPr>
                <w:rFonts w:ascii="Arial" w:hAnsi="Arial" w:cs="Arial"/>
                <w:lang w:val="uk-UA"/>
              </w:rPr>
            </w:pPr>
            <w:r w:rsidRPr="004A3BA8">
              <w:rPr>
                <w:rFonts w:ascii="Arial" w:hAnsi="Arial" w:cs="Arial"/>
                <w:lang w:val="uk-UA"/>
              </w:rPr>
              <w:t>–  зелені насадження (крім зелених</w:t>
            </w:r>
          </w:p>
          <w:p w14:paraId="05B9B495" w14:textId="77777777" w:rsidR="008B32E9" w:rsidRPr="004A3BA8" w:rsidRDefault="008B32E9" w:rsidP="00B5412D">
            <w:pPr>
              <w:tabs>
                <w:tab w:val="center" w:pos="4153"/>
                <w:tab w:val="right" w:pos="8306"/>
              </w:tabs>
              <w:rPr>
                <w:rFonts w:ascii="Arial" w:hAnsi="Arial" w:cs="Arial"/>
                <w:lang w:val="uk-UA"/>
              </w:rPr>
            </w:pPr>
            <w:r w:rsidRPr="004A3BA8">
              <w:rPr>
                <w:rFonts w:ascii="Arial" w:hAnsi="Arial" w:cs="Arial"/>
                <w:lang w:val="uk-UA"/>
              </w:rPr>
              <w:t xml:space="preserve">    насаджень </w:t>
            </w:r>
            <w:r>
              <w:rPr>
                <w:rFonts w:ascii="Arial" w:hAnsi="Arial" w:cs="Arial"/>
                <w:lang w:val="uk-UA"/>
              </w:rPr>
              <w:t>житлових кварталів</w:t>
            </w:r>
            <w:r w:rsidRPr="004A3BA8">
              <w:rPr>
                <w:rFonts w:ascii="Arial" w:hAnsi="Arial" w:cs="Arial"/>
                <w:lang w:val="uk-UA"/>
              </w:rPr>
              <w:t>)</w:t>
            </w:r>
          </w:p>
        </w:tc>
        <w:tc>
          <w:tcPr>
            <w:tcW w:w="1274" w:type="dxa"/>
          </w:tcPr>
          <w:p w14:paraId="40516503" w14:textId="77777777" w:rsidR="008B32E9" w:rsidRPr="004A3BA8" w:rsidRDefault="008B32E9" w:rsidP="00B5412D">
            <w:pPr>
              <w:tabs>
                <w:tab w:val="center" w:pos="4153"/>
                <w:tab w:val="right" w:pos="8306"/>
              </w:tabs>
              <w:spacing w:before="60"/>
              <w:jc w:val="center"/>
              <w:rPr>
                <w:rFonts w:ascii="Arial" w:hAnsi="Arial" w:cs="Arial"/>
                <w:lang w:val="uk-UA"/>
              </w:rPr>
            </w:pPr>
            <w:r w:rsidRPr="004A3BA8">
              <w:rPr>
                <w:rFonts w:ascii="Arial" w:hAnsi="Arial" w:cs="Arial"/>
                <w:lang w:val="uk-UA"/>
              </w:rPr>
              <w:t>га</w:t>
            </w:r>
          </w:p>
        </w:tc>
        <w:tc>
          <w:tcPr>
            <w:tcW w:w="1274" w:type="dxa"/>
            <w:vAlign w:val="center"/>
          </w:tcPr>
          <w:p w14:paraId="0D9CF65D" w14:textId="77777777" w:rsidR="008B32E9" w:rsidRPr="004A3BA8" w:rsidRDefault="008B32E9" w:rsidP="00B5412D">
            <w:pPr>
              <w:tabs>
                <w:tab w:val="center" w:pos="4153"/>
                <w:tab w:val="right" w:pos="8306"/>
              </w:tabs>
              <w:jc w:val="center"/>
              <w:rPr>
                <w:rFonts w:ascii="Arial" w:hAnsi="Arial" w:cs="Arial"/>
                <w:lang w:val="uk-UA"/>
              </w:rPr>
            </w:pPr>
            <w:r>
              <w:rPr>
                <w:rFonts w:ascii="Arial" w:hAnsi="Arial" w:cs="Arial"/>
                <w:lang w:val="uk-UA"/>
              </w:rPr>
              <w:t>0,54</w:t>
            </w:r>
          </w:p>
        </w:tc>
        <w:tc>
          <w:tcPr>
            <w:tcW w:w="1276" w:type="dxa"/>
            <w:vAlign w:val="center"/>
          </w:tcPr>
          <w:p w14:paraId="59A41232" w14:textId="6D84922A" w:rsidR="008B32E9" w:rsidRPr="0007070C" w:rsidRDefault="00072A4E" w:rsidP="00B5412D">
            <w:pPr>
              <w:tabs>
                <w:tab w:val="center" w:pos="4153"/>
                <w:tab w:val="right" w:pos="8306"/>
              </w:tabs>
              <w:jc w:val="center"/>
              <w:rPr>
                <w:rFonts w:ascii="Arial" w:hAnsi="Arial" w:cs="Arial"/>
                <w:lang w:val="uk-UA"/>
              </w:rPr>
            </w:pPr>
            <w:r w:rsidRPr="0007070C">
              <w:rPr>
                <w:rFonts w:ascii="Arial" w:hAnsi="Arial" w:cs="Arial"/>
                <w:lang w:val="uk-UA"/>
              </w:rPr>
              <w:t>1</w:t>
            </w:r>
            <w:r w:rsidR="008B32E9" w:rsidRPr="0007070C">
              <w:rPr>
                <w:rFonts w:ascii="Arial" w:hAnsi="Arial" w:cs="Arial"/>
                <w:lang w:val="uk-UA"/>
              </w:rPr>
              <w:t>,</w:t>
            </w:r>
            <w:r w:rsidRPr="0007070C">
              <w:rPr>
                <w:rFonts w:ascii="Arial" w:hAnsi="Arial" w:cs="Arial"/>
                <w:lang w:val="uk-UA"/>
              </w:rPr>
              <w:t>0</w:t>
            </w:r>
            <w:r w:rsidR="00255EAB" w:rsidRPr="0007070C">
              <w:rPr>
                <w:rFonts w:ascii="Arial" w:hAnsi="Arial" w:cs="Arial"/>
                <w:lang w:val="uk-UA"/>
              </w:rPr>
              <w:t>92</w:t>
            </w:r>
          </w:p>
        </w:tc>
        <w:tc>
          <w:tcPr>
            <w:tcW w:w="1382" w:type="dxa"/>
            <w:vAlign w:val="center"/>
          </w:tcPr>
          <w:p w14:paraId="065ADBCA" w14:textId="1535D909" w:rsidR="008B32E9" w:rsidRPr="0007070C" w:rsidRDefault="00255EAB" w:rsidP="00B5412D">
            <w:pPr>
              <w:tabs>
                <w:tab w:val="center" w:pos="4153"/>
                <w:tab w:val="right" w:pos="8306"/>
              </w:tabs>
              <w:jc w:val="center"/>
              <w:rPr>
                <w:rFonts w:ascii="Arial" w:hAnsi="Arial" w:cs="Arial"/>
                <w:lang w:val="uk-UA"/>
              </w:rPr>
            </w:pPr>
            <w:r w:rsidRPr="0007070C">
              <w:rPr>
                <w:rFonts w:ascii="Arial" w:hAnsi="Arial" w:cs="Arial"/>
                <w:lang w:val="uk-UA"/>
              </w:rPr>
              <w:t>-</w:t>
            </w:r>
          </w:p>
        </w:tc>
      </w:tr>
      <w:tr w:rsidR="008B32E9" w:rsidRPr="00475F49" w14:paraId="3E8DF5DF" w14:textId="77777777" w:rsidTr="00B5412D">
        <w:tc>
          <w:tcPr>
            <w:tcW w:w="4364" w:type="dxa"/>
          </w:tcPr>
          <w:p w14:paraId="4EF567BC" w14:textId="77777777" w:rsidR="008B32E9" w:rsidRPr="004A3BA8" w:rsidRDefault="008B32E9" w:rsidP="00B5412D">
            <w:pPr>
              <w:tabs>
                <w:tab w:val="center" w:pos="4153"/>
                <w:tab w:val="right" w:pos="8306"/>
              </w:tabs>
              <w:rPr>
                <w:rFonts w:ascii="Arial" w:hAnsi="Arial" w:cs="Arial"/>
                <w:lang w:val="uk-UA"/>
              </w:rPr>
            </w:pPr>
            <w:r w:rsidRPr="004A3BA8">
              <w:rPr>
                <w:rFonts w:ascii="Arial" w:hAnsi="Arial" w:cs="Arial"/>
                <w:lang w:val="uk-UA"/>
              </w:rPr>
              <w:t xml:space="preserve">–  вулиці, площі (крім </w:t>
            </w:r>
            <w:r>
              <w:rPr>
                <w:rFonts w:ascii="Arial" w:hAnsi="Arial" w:cs="Arial"/>
                <w:lang w:val="uk-UA"/>
              </w:rPr>
              <w:t>проїздів житлових кварталів</w:t>
            </w:r>
            <w:r w:rsidRPr="004A3BA8">
              <w:rPr>
                <w:rFonts w:ascii="Arial" w:hAnsi="Arial" w:cs="Arial"/>
                <w:lang w:val="uk-UA"/>
              </w:rPr>
              <w:t>)</w:t>
            </w:r>
          </w:p>
        </w:tc>
        <w:tc>
          <w:tcPr>
            <w:tcW w:w="1274" w:type="dxa"/>
          </w:tcPr>
          <w:p w14:paraId="37996CCA" w14:textId="77777777" w:rsidR="008B32E9" w:rsidRPr="004A3BA8" w:rsidRDefault="008B32E9" w:rsidP="00B5412D">
            <w:pPr>
              <w:tabs>
                <w:tab w:val="center" w:pos="4153"/>
                <w:tab w:val="right" w:pos="8306"/>
              </w:tabs>
              <w:spacing w:before="60"/>
              <w:jc w:val="center"/>
              <w:rPr>
                <w:rFonts w:ascii="Arial" w:hAnsi="Arial" w:cs="Arial"/>
                <w:lang w:val="uk-UA"/>
              </w:rPr>
            </w:pPr>
            <w:r w:rsidRPr="004A3BA8">
              <w:rPr>
                <w:rFonts w:ascii="Arial" w:hAnsi="Arial" w:cs="Arial"/>
                <w:lang w:val="uk-UA"/>
              </w:rPr>
              <w:t>га</w:t>
            </w:r>
          </w:p>
        </w:tc>
        <w:tc>
          <w:tcPr>
            <w:tcW w:w="1274" w:type="dxa"/>
            <w:vAlign w:val="center"/>
          </w:tcPr>
          <w:p w14:paraId="13EF64E4" w14:textId="77777777" w:rsidR="008B32E9" w:rsidRPr="004A3BA8" w:rsidRDefault="008B32E9" w:rsidP="00B5412D">
            <w:pPr>
              <w:tabs>
                <w:tab w:val="center" w:pos="4153"/>
                <w:tab w:val="right" w:pos="8306"/>
              </w:tabs>
              <w:jc w:val="center"/>
              <w:rPr>
                <w:rFonts w:ascii="Arial" w:hAnsi="Arial" w:cs="Arial"/>
                <w:lang w:val="uk-UA"/>
              </w:rPr>
            </w:pPr>
            <w:r>
              <w:rPr>
                <w:rFonts w:ascii="Arial" w:hAnsi="Arial" w:cs="Arial"/>
                <w:lang w:val="uk-UA"/>
              </w:rPr>
              <w:t>0,579</w:t>
            </w:r>
          </w:p>
        </w:tc>
        <w:tc>
          <w:tcPr>
            <w:tcW w:w="1276" w:type="dxa"/>
            <w:vAlign w:val="center"/>
          </w:tcPr>
          <w:p w14:paraId="61FE3AB2" w14:textId="2715F419" w:rsidR="008B32E9" w:rsidRPr="0007070C" w:rsidRDefault="008B32E9" w:rsidP="00B5412D">
            <w:pPr>
              <w:tabs>
                <w:tab w:val="center" w:pos="4153"/>
                <w:tab w:val="right" w:pos="8306"/>
              </w:tabs>
              <w:jc w:val="center"/>
              <w:rPr>
                <w:rFonts w:ascii="Arial" w:hAnsi="Arial" w:cs="Arial"/>
                <w:lang w:val="uk-UA"/>
              </w:rPr>
            </w:pPr>
            <w:r w:rsidRPr="0007070C">
              <w:rPr>
                <w:rFonts w:ascii="Arial" w:hAnsi="Arial" w:cs="Arial"/>
                <w:lang w:val="uk-UA"/>
              </w:rPr>
              <w:t>0,</w:t>
            </w:r>
            <w:r w:rsidR="00072A4E" w:rsidRPr="0007070C">
              <w:rPr>
                <w:rFonts w:ascii="Arial" w:hAnsi="Arial" w:cs="Arial"/>
                <w:lang w:val="uk-UA"/>
              </w:rPr>
              <w:t>7</w:t>
            </w:r>
            <w:r w:rsidRPr="0007070C">
              <w:rPr>
                <w:rFonts w:ascii="Arial" w:hAnsi="Arial" w:cs="Arial"/>
                <w:lang w:val="uk-UA"/>
              </w:rPr>
              <w:t>96</w:t>
            </w:r>
          </w:p>
        </w:tc>
        <w:tc>
          <w:tcPr>
            <w:tcW w:w="1382" w:type="dxa"/>
            <w:vAlign w:val="center"/>
          </w:tcPr>
          <w:p w14:paraId="711E9D85" w14:textId="09A3CB4F" w:rsidR="008B32E9" w:rsidRPr="0007070C" w:rsidRDefault="008B32E9" w:rsidP="00B5412D">
            <w:pPr>
              <w:tabs>
                <w:tab w:val="center" w:pos="4153"/>
                <w:tab w:val="right" w:pos="8306"/>
              </w:tabs>
              <w:jc w:val="center"/>
              <w:rPr>
                <w:rFonts w:ascii="Arial" w:hAnsi="Arial" w:cs="Arial"/>
                <w:lang w:val="uk-UA"/>
              </w:rPr>
            </w:pPr>
            <w:r w:rsidRPr="0007070C">
              <w:rPr>
                <w:rFonts w:ascii="Arial" w:hAnsi="Arial" w:cs="Arial"/>
                <w:lang w:val="uk-UA"/>
              </w:rPr>
              <w:t>0,</w:t>
            </w:r>
            <w:r w:rsidR="00072A4E" w:rsidRPr="0007070C">
              <w:rPr>
                <w:rFonts w:ascii="Arial" w:hAnsi="Arial" w:cs="Arial"/>
                <w:lang w:val="uk-UA"/>
              </w:rPr>
              <w:t>1</w:t>
            </w:r>
            <w:r w:rsidRPr="0007070C">
              <w:rPr>
                <w:rFonts w:ascii="Arial" w:hAnsi="Arial" w:cs="Arial"/>
                <w:lang w:val="uk-UA"/>
              </w:rPr>
              <w:t>8</w:t>
            </w:r>
          </w:p>
        </w:tc>
      </w:tr>
      <w:tr w:rsidR="008B32E9" w:rsidRPr="00475F49" w14:paraId="6EA3CC28" w14:textId="77777777" w:rsidTr="00B5412D">
        <w:tc>
          <w:tcPr>
            <w:tcW w:w="4364" w:type="dxa"/>
          </w:tcPr>
          <w:p w14:paraId="671E3DE8" w14:textId="77777777" w:rsidR="008B32E9" w:rsidRPr="004A3BA8" w:rsidRDefault="008B32E9" w:rsidP="00B5412D">
            <w:pPr>
              <w:tabs>
                <w:tab w:val="center" w:pos="4153"/>
                <w:tab w:val="right" w:pos="8306"/>
              </w:tabs>
              <w:spacing w:before="60" w:after="60"/>
              <w:rPr>
                <w:rFonts w:ascii="Arial" w:hAnsi="Arial" w:cs="Arial"/>
                <w:lang w:val="uk-UA"/>
              </w:rPr>
            </w:pPr>
            <w:r w:rsidRPr="004A3BA8">
              <w:rPr>
                <w:rFonts w:ascii="Arial" w:hAnsi="Arial" w:cs="Arial"/>
                <w:lang w:val="uk-UA"/>
              </w:rPr>
              <w:t>Території (ділянки) забудови іншого призначення (ділової, виробничої, комунально-складської, курортної, оздоровчої тощо)</w:t>
            </w:r>
          </w:p>
        </w:tc>
        <w:tc>
          <w:tcPr>
            <w:tcW w:w="1274" w:type="dxa"/>
          </w:tcPr>
          <w:p w14:paraId="0E39DB94" w14:textId="77777777" w:rsidR="008B32E9" w:rsidRPr="004A3BA8" w:rsidRDefault="008B32E9" w:rsidP="00B5412D">
            <w:pPr>
              <w:tabs>
                <w:tab w:val="center" w:pos="4153"/>
                <w:tab w:val="right" w:pos="8306"/>
              </w:tabs>
              <w:spacing w:before="60"/>
              <w:jc w:val="center"/>
              <w:rPr>
                <w:rFonts w:ascii="Arial" w:hAnsi="Arial" w:cs="Arial"/>
                <w:lang w:val="uk-UA"/>
              </w:rPr>
            </w:pPr>
            <w:r w:rsidRPr="004A3BA8">
              <w:rPr>
                <w:rFonts w:ascii="Arial" w:hAnsi="Arial" w:cs="Arial"/>
                <w:lang w:val="uk-UA"/>
              </w:rPr>
              <w:t>га</w:t>
            </w:r>
          </w:p>
        </w:tc>
        <w:tc>
          <w:tcPr>
            <w:tcW w:w="1274" w:type="dxa"/>
            <w:vAlign w:val="center"/>
          </w:tcPr>
          <w:p w14:paraId="5CA97EA0" w14:textId="77777777" w:rsidR="008B32E9" w:rsidRPr="00E8107E" w:rsidRDefault="008B32E9" w:rsidP="00B5412D">
            <w:pPr>
              <w:tabs>
                <w:tab w:val="center" w:pos="4153"/>
                <w:tab w:val="right" w:pos="8306"/>
              </w:tabs>
              <w:jc w:val="center"/>
              <w:rPr>
                <w:rFonts w:ascii="Arial" w:hAnsi="Arial" w:cs="Arial"/>
                <w:lang w:val="uk-UA"/>
              </w:rPr>
            </w:pPr>
            <w:r>
              <w:rPr>
                <w:rFonts w:ascii="Arial" w:hAnsi="Arial" w:cs="Arial"/>
                <w:lang w:val="uk-UA"/>
              </w:rPr>
              <w:t>-</w:t>
            </w:r>
          </w:p>
          <w:p w14:paraId="6D6BB35D" w14:textId="77777777" w:rsidR="008B32E9" w:rsidRPr="00E8107E" w:rsidRDefault="008B32E9" w:rsidP="00B5412D">
            <w:pPr>
              <w:tabs>
                <w:tab w:val="center" w:pos="4153"/>
                <w:tab w:val="right" w:pos="8306"/>
              </w:tabs>
              <w:jc w:val="center"/>
              <w:rPr>
                <w:rFonts w:ascii="Arial" w:hAnsi="Arial" w:cs="Arial"/>
                <w:lang w:val="uk-UA"/>
              </w:rPr>
            </w:pPr>
          </w:p>
        </w:tc>
        <w:tc>
          <w:tcPr>
            <w:tcW w:w="1276" w:type="dxa"/>
            <w:vAlign w:val="center"/>
          </w:tcPr>
          <w:p w14:paraId="57CCDE8F" w14:textId="77777777" w:rsidR="008B32E9" w:rsidRPr="0007070C" w:rsidRDefault="008B32E9" w:rsidP="00B5412D">
            <w:pPr>
              <w:tabs>
                <w:tab w:val="center" w:pos="4153"/>
                <w:tab w:val="right" w:pos="8306"/>
              </w:tabs>
              <w:jc w:val="center"/>
              <w:rPr>
                <w:rFonts w:ascii="Arial" w:hAnsi="Arial" w:cs="Arial"/>
                <w:lang w:val="uk-UA"/>
              </w:rPr>
            </w:pPr>
            <w:r w:rsidRPr="0007070C">
              <w:rPr>
                <w:rFonts w:ascii="Arial" w:hAnsi="Arial" w:cs="Arial"/>
                <w:lang w:val="uk-UA"/>
              </w:rPr>
              <w:t>0,0783</w:t>
            </w:r>
          </w:p>
          <w:p w14:paraId="698303D1" w14:textId="77777777" w:rsidR="008B32E9" w:rsidRPr="0007070C" w:rsidRDefault="008B32E9" w:rsidP="00B5412D">
            <w:pPr>
              <w:tabs>
                <w:tab w:val="center" w:pos="4153"/>
                <w:tab w:val="right" w:pos="8306"/>
              </w:tabs>
              <w:rPr>
                <w:rFonts w:ascii="Arial" w:hAnsi="Arial" w:cs="Arial"/>
                <w:lang w:val="uk-UA"/>
              </w:rPr>
            </w:pPr>
          </w:p>
        </w:tc>
        <w:tc>
          <w:tcPr>
            <w:tcW w:w="1382" w:type="dxa"/>
            <w:vAlign w:val="center"/>
          </w:tcPr>
          <w:p w14:paraId="62364A08" w14:textId="77777777" w:rsidR="008B32E9" w:rsidRPr="0007070C" w:rsidRDefault="008B32E9" w:rsidP="00B5412D">
            <w:pPr>
              <w:tabs>
                <w:tab w:val="center" w:pos="4153"/>
                <w:tab w:val="right" w:pos="8306"/>
              </w:tabs>
              <w:jc w:val="center"/>
              <w:rPr>
                <w:rFonts w:ascii="Arial" w:hAnsi="Arial" w:cs="Arial"/>
                <w:lang w:val="uk-UA"/>
              </w:rPr>
            </w:pPr>
            <w:r w:rsidRPr="0007070C">
              <w:rPr>
                <w:rFonts w:ascii="Arial" w:hAnsi="Arial" w:cs="Arial"/>
                <w:lang w:val="uk-UA"/>
              </w:rPr>
              <w:t>0,749</w:t>
            </w:r>
          </w:p>
          <w:p w14:paraId="57C2FE54" w14:textId="77777777" w:rsidR="008B32E9" w:rsidRPr="0007070C" w:rsidRDefault="008B32E9" w:rsidP="00B5412D">
            <w:pPr>
              <w:tabs>
                <w:tab w:val="center" w:pos="4153"/>
                <w:tab w:val="right" w:pos="8306"/>
              </w:tabs>
              <w:jc w:val="center"/>
              <w:rPr>
                <w:rFonts w:ascii="Arial" w:hAnsi="Arial" w:cs="Arial"/>
                <w:lang w:val="uk-UA"/>
              </w:rPr>
            </w:pPr>
          </w:p>
        </w:tc>
      </w:tr>
      <w:tr w:rsidR="008B32E9" w:rsidRPr="00475F49" w14:paraId="3C2E32FA" w14:textId="77777777" w:rsidTr="00B5412D">
        <w:tc>
          <w:tcPr>
            <w:tcW w:w="4364" w:type="dxa"/>
          </w:tcPr>
          <w:p w14:paraId="1CDC0D19" w14:textId="77777777" w:rsidR="008B32E9" w:rsidRPr="004A3BA8" w:rsidRDefault="008B32E9" w:rsidP="00B5412D">
            <w:pPr>
              <w:tabs>
                <w:tab w:val="center" w:pos="4153"/>
                <w:tab w:val="right" w:pos="8306"/>
              </w:tabs>
              <w:spacing w:before="120" w:after="120"/>
              <w:rPr>
                <w:rFonts w:ascii="Arial" w:hAnsi="Arial" w:cs="Arial"/>
                <w:lang w:val="uk-UA"/>
              </w:rPr>
            </w:pPr>
            <w:r w:rsidRPr="004A3BA8">
              <w:rPr>
                <w:rFonts w:ascii="Arial" w:hAnsi="Arial" w:cs="Arial"/>
                <w:lang w:val="uk-UA"/>
              </w:rPr>
              <w:t xml:space="preserve">– </w:t>
            </w:r>
            <w:r>
              <w:rPr>
                <w:rFonts w:ascii="Arial" w:hAnsi="Arial" w:cs="Arial"/>
                <w:lang w:val="uk-UA"/>
              </w:rPr>
              <w:t>території (ділянки) закладів освіти та дошкільної освіти</w:t>
            </w:r>
          </w:p>
        </w:tc>
        <w:tc>
          <w:tcPr>
            <w:tcW w:w="1274" w:type="dxa"/>
          </w:tcPr>
          <w:p w14:paraId="40EF4795" w14:textId="77777777" w:rsidR="008B32E9" w:rsidRPr="004A3BA8" w:rsidRDefault="008B32E9" w:rsidP="00B5412D">
            <w:pPr>
              <w:tabs>
                <w:tab w:val="center" w:pos="4153"/>
                <w:tab w:val="right" w:pos="8306"/>
              </w:tabs>
              <w:spacing w:before="120"/>
              <w:jc w:val="center"/>
              <w:rPr>
                <w:rFonts w:ascii="Arial" w:hAnsi="Arial" w:cs="Arial"/>
                <w:lang w:val="uk-UA"/>
              </w:rPr>
            </w:pPr>
            <w:r w:rsidRPr="004A3BA8">
              <w:rPr>
                <w:rFonts w:ascii="Arial" w:hAnsi="Arial" w:cs="Arial"/>
                <w:lang w:val="uk-UA"/>
              </w:rPr>
              <w:t>га</w:t>
            </w:r>
          </w:p>
        </w:tc>
        <w:tc>
          <w:tcPr>
            <w:tcW w:w="1274" w:type="dxa"/>
            <w:vAlign w:val="center"/>
          </w:tcPr>
          <w:p w14:paraId="3699EE41" w14:textId="77777777" w:rsidR="008B32E9" w:rsidRPr="005E020A" w:rsidRDefault="008B32E9" w:rsidP="00B5412D">
            <w:pPr>
              <w:tabs>
                <w:tab w:val="center" w:pos="4153"/>
                <w:tab w:val="right" w:pos="8306"/>
              </w:tabs>
              <w:jc w:val="center"/>
              <w:rPr>
                <w:rFonts w:ascii="Arial" w:hAnsi="Arial" w:cs="Arial"/>
                <w:lang w:val="uk-UA"/>
              </w:rPr>
            </w:pPr>
            <w:r w:rsidRPr="005E020A">
              <w:rPr>
                <w:rFonts w:ascii="Arial" w:hAnsi="Arial" w:cs="Arial"/>
                <w:lang w:val="uk-UA"/>
              </w:rPr>
              <w:t>-</w:t>
            </w:r>
          </w:p>
        </w:tc>
        <w:tc>
          <w:tcPr>
            <w:tcW w:w="1276" w:type="dxa"/>
            <w:vAlign w:val="center"/>
          </w:tcPr>
          <w:p w14:paraId="4A560642" w14:textId="320B029A" w:rsidR="008B32E9" w:rsidRPr="0007070C" w:rsidRDefault="00255EAB" w:rsidP="00B5412D">
            <w:pPr>
              <w:tabs>
                <w:tab w:val="center" w:pos="4153"/>
                <w:tab w:val="right" w:pos="8306"/>
              </w:tabs>
              <w:jc w:val="center"/>
              <w:rPr>
                <w:rFonts w:ascii="Arial" w:hAnsi="Arial" w:cs="Arial"/>
                <w:lang w:val="uk-UA"/>
              </w:rPr>
            </w:pPr>
            <w:r w:rsidRPr="0007070C">
              <w:rPr>
                <w:rFonts w:ascii="Arial" w:hAnsi="Arial" w:cs="Arial"/>
                <w:lang w:val="uk-UA"/>
              </w:rPr>
              <w:t>-</w:t>
            </w:r>
          </w:p>
          <w:p w14:paraId="613AF93A" w14:textId="77777777" w:rsidR="008B32E9" w:rsidRPr="0007070C" w:rsidRDefault="008B32E9" w:rsidP="00B5412D">
            <w:pPr>
              <w:tabs>
                <w:tab w:val="center" w:pos="4153"/>
                <w:tab w:val="right" w:pos="8306"/>
              </w:tabs>
              <w:jc w:val="center"/>
              <w:rPr>
                <w:rFonts w:ascii="Arial" w:hAnsi="Arial" w:cs="Arial"/>
                <w:lang w:val="uk-UA"/>
              </w:rPr>
            </w:pPr>
          </w:p>
        </w:tc>
        <w:tc>
          <w:tcPr>
            <w:tcW w:w="1382" w:type="dxa"/>
            <w:vAlign w:val="center"/>
          </w:tcPr>
          <w:p w14:paraId="2E780B73" w14:textId="3772A589" w:rsidR="008B32E9" w:rsidRPr="0007070C" w:rsidRDefault="00072A4E" w:rsidP="00B5412D">
            <w:pPr>
              <w:tabs>
                <w:tab w:val="center" w:pos="4153"/>
                <w:tab w:val="right" w:pos="8306"/>
              </w:tabs>
              <w:jc w:val="center"/>
              <w:rPr>
                <w:rFonts w:ascii="Arial" w:hAnsi="Arial" w:cs="Arial"/>
                <w:lang w:val="uk-UA"/>
              </w:rPr>
            </w:pPr>
            <w:r w:rsidRPr="0007070C">
              <w:rPr>
                <w:rFonts w:ascii="Arial" w:hAnsi="Arial" w:cs="Arial"/>
                <w:lang w:val="uk-UA"/>
              </w:rPr>
              <w:t>2</w:t>
            </w:r>
            <w:r w:rsidR="008B32E9" w:rsidRPr="0007070C">
              <w:rPr>
                <w:rFonts w:ascii="Arial" w:hAnsi="Arial" w:cs="Arial"/>
                <w:lang w:val="uk-UA"/>
              </w:rPr>
              <w:t>,</w:t>
            </w:r>
            <w:r w:rsidRPr="0007070C">
              <w:rPr>
                <w:rFonts w:ascii="Arial" w:hAnsi="Arial" w:cs="Arial"/>
                <w:lang w:val="uk-UA"/>
              </w:rPr>
              <w:t>1</w:t>
            </w:r>
            <w:r w:rsidR="00255EAB" w:rsidRPr="0007070C">
              <w:rPr>
                <w:rFonts w:ascii="Arial" w:hAnsi="Arial" w:cs="Arial"/>
                <w:lang w:val="uk-UA"/>
              </w:rPr>
              <w:t>10</w:t>
            </w:r>
          </w:p>
          <w:p w14:paraId="4E5C0B66" w14:textId="77777777" w:rsidR="008B32E9" w:rsidRPr="0007070C" w:rsidRDefault="008B32E9" w:rsidP="00B5412D">
            <w:pPr>
              <w:tabs>
                <w:tab w:val="center" w:pos="4153"/>
                <w:tab w:val="right" w:pos="8306"/>
              </w:tabs>
              <w:jc w:val="center"/>
              <w:rPr>
                <w:rFonts w:ascii="Arial" w:hAnsi="Arial" w:cs="Arial"/>
                <w:lang w:val="uk-UA"/>
              </w:rPr>
            </w:pPr>
          </w:p>
        </w:tc>
      </w:tr>
      <w:tr w:rsidR="008B32E9" w:rsidRPr="00475F49" w14:paraId="7FA4A2A8" w14:textId="77777777" w:rsidTr="00B5412D">
        <w:trPr>
          <w:trHeight w:val="829"/>
        </w:trPr>
        <w:tc>
          <w:tcPr>
            <w:tcW w:w="4364" w:type="dxa"/>
          </w:tcPr>
          <w:p w14:paraId="53668260" w14:textId="77777777" w:rsidR="008B32E9" w:rsidRPr="004A3BA8" w:rsidRDefault="008B32E9" w:rsidP="00B5412D">
            <w:pPr>
              <w:tabs>
                <w:tab w:val="center" w:pos="4153"/>
                <w:tab w:val="right" w:pos="8306"/>
              </w:tabs>
              <w:spacing w:before="120" w:after="120"/>
              <w:rPr>
                <w:rFonts w:ascii="Arial" w:hAnsi="Arial" w:cs="Arial"/>
                <w:lang w:val="uk-UA"/>
              </w:rPr>
            </w:pPr>
            <w:r>
              <w:rPr>
                <w:rFonts w:ascii="Arial" w:hAnsi="Arial" w:cs="Arial"/>
                <w:lang w:val="uk-UA"/>
              </w:rPr>
              <w:t>- інші території</w:t>
            </w:r>
          </w:p>
        </w:tc>
        <w:tc>
          <w:tcPr>
            <w:tcW w:w="1274" w:type="dxa"/>
          </w:tcPr>
          <w:p w14:paraId="1EA489C0" w14:textId="77777777" w:rsidR="008B32E9" w:rsidRPr="004A3BA8" w:rsidRDefault="008B32E9" w:rsidP="00B5412D">
            <w:pPr>
              <w:tabs>
                <w:tab w:val="center" w:pos="4153"/>
                <w:tab w:val="right" w:pos="8306"/>
              </w:tabs>
              <w:spacing w:before="120"/>
              <w:jc w:val="center"/>
              <w:rPr>
                <w:rFonts w:ascii="Arial" w:hAnsi="Arial" w:cs="Arial"/>
                <w:lang w:val="uk-UA"/>
              </w:rPr>
            </w:pPr>
            <w:r>
              <w:rPr>
                <w:rFonts w:ascii="Arial" w:hAnsi="Arial" w:cs="Arial"/>
                <w:lang w:val="uk-UA"/>
              </w:rPr>
              <w:t>га</w:t>
            </w:r>
          </w:p>
        </w:tc>
        <w:tc>
          <w:tcPr>
            <w:tcW w:w="1274" w:type="dxa"/>
            <w:vAlign w:val="center"/>
          </w:tcPr>
          <w:p w14:paraId="29453B4E" w14:textId="1585CB43" w:rsidR="008B32E9" w:rsidRPr="00E8107E" w:rsidRDefault="008B32E9" w:rsidP="00B5412D">
            <w:pPr>
              <w:tabs>
                <w:tab w:val="center" w:pos="4153"/>
                <w:tab w:val="right" w:pos="8306"/>
              </w:tabs>
              <w:jc w:val="center"/>
              <w:rPr>
                <w:rFonts w:ascii="Arial" w:hAnsi="Arial" w:cs="Arial"/>
                <w:lang w:val="uk-UA"/>
              </w:rPr>
            </w:pPr>
            <w:r w:rsidRPr="00E8107E">
              <w:rPr>
                <w:rFonts w:ascii="Arial" w:hAnsi="Arial" w:cs="Arial"/>
                <w:lang w:val="uk-UA"/>
              </w:rPr>
              <w:t>0,</w:t>
            </w:r>
            <w:r w:rsidR="00072A4E">
              <w:rPr>
                <w:rFonts w:ascii="Arial" w:hAnsi="Arial" w:cs="Arial"/>
                <w:lang w:val="uk-UA"/>
              </w:rPr>
              <w:t>211</w:t>
            </w:r>
          </w:p>
          <w:p w14:paraId="6000EDC9" w14:textId="77777777" w:rsidR="008B32E9" w:rsidRPr="00DA0331" w:rsidRDefault="008B32E9" w:rsidP="00B5412D">
            <w:pPr>
              <w:tabs>
                <w:tab w:val="center" w:pos="4153"/>
                <w:tab w:val="right" w:pos="8306"/>
              </w:tabs>
              <w:jc w:val="center"/>
              <w:rPr>
                <w:rFonts w:ascii="Arial" w:hAnsi="Arial" w:cs="Arial"/>
                <w:lang w:val="uk-UA"/>
              </w:rPr>
            </w:pPr>
          </w:p>
        </w:tc>
        <w:tc>
          <w:tcPr>
            <w:tcW w:w="1276" w:type="dxa"/>
            <w:vAlign w:val="center"/>
          </w:tcPr>
          <w:p w14:paraId="1EAF18AE" w14:textId="77777777" w:rsidR="008B32E9" w:rsidRDefault="008B32E9" w:rsidP="00B5412D">
            <w:pPr>
              <w:tabs>
                <w:tab w:val="center" w:pos="4153"/>
                <w:tab w:val="right" w:pos="8306"/>
              </w:tabs>
              <w:jc w:val="center"/>
              <w:rPr>
                <w:rFonts w:ascii="Arial" w:hAnsi="Arial" w:cs="Arial"/>
                <w:u w:val="single"/>
                <w:lang w:val="uk-UA"/>
              </w:rPr>
            </w:pPr>
          </w:p>
        </w:tc>
        <w:tc>
          <w:tcPr>
            <w:tcW w:w="1382" w:type="dxa"/>
            <w:vAlign w:val="center"/>
          </w:tcPr>
          <w:p w14:paraId="3E528AD3" w14:textId="77777777" w:rsidR="008B32E9" w:rsidRDefault="008B32E9" w:rsidP="00B5412D">
            <w:pPr>
              <w:tabs>
                <w:tab w:val="center" w:pos="4153"/>
                <w:tab w:val="right" w:pos="8306"/>
              </w:tabs>
              <w:jc w:val="center"/>
              <w:rPr>
                <w:rFonts w:ascii="Arial" w:hAnsi="Arial" w:cs="Arial"/>
                <w:u w:val="single"/>
                <w:lang w:val="uk-UA"/>
              </w:rPr>
            </w:pPr>
          </w:p>
        </w:tc>
      </w:tr>
    </w:tbl>
    <w:p w14:paraId="2F613EAD" w14:textId="77777777" w:rsidR="005C2687" w:rsidRPr="00475F49" w:rsidRDefault="005C2687" w:rsidP="00491437">
      <w:pPr>
        <w:ind w:firstLine="708"/>
        <w:jc w:val="center"/>
        <w:rPr>
          <w:rFonts w:ascii="Arial" w:hAnsi="Arial" w:cs="Arial"/>
          <w:sz w:val="28"/>
          <w:szCs w:val="28"/>
          <w:lang w:val="uk-UA"/>
        </w:rPr>
      </w:pPr>
      <w:r>
        <w:rPr>
          <w:rFonts w:ascii="Arial" w:hAnsi="Arial" w:cs="Arial"/>
          <w:sz w:val="28"/>
          <w:szCs w:val="28"/>
          <w:lang w:val="uk-UA"/>
        </w:rPr>
        <w:t xml:space="preserve">                                                                         </w:t>
      </w:r>
    </w:p>
    <w:p w14:paraId="40AE50A8" w14:textId="77777777" w:rsidR="005C2687" w:rsidRDefault="008B32E9" w:rsidP="008B32E9">
      <w:pPr>
        <w:tabs>
          <w:tab w:val="left" w:pos="1788"/>
        </w:tabs>
        <w:ind w:firstLine="708"/>
        <w:rPr>
          <w:rFonts w:ascii="Arial" w:hAnsi="Arial" w:cs="Arial"/>
          <w:sz w:val="28"/>
          <w:szCs w:val="28"/>
          <w:lang w:val="uk-UA"/>
        </w:rPr>
      </w:pPr>
      <w:r>
        <w:rPr>
          <w:rFonts w:ascii="Arial" w:hAnsi="Arial" w:cs="Arial"/>
          <w:sz w:val="28"/>
          <w:szCs w:val="28"/>
          <w:lang w:val="uk-UA"/>
        </w:rPr>
        <w:tab/>
      </w:r>
    </w:p>
    <w:p w14:paraId="7A5926C0" w14:textId="77777777" w:rsidR="008B32E9" w:rsidRDefault="008B32E9" w:rsidP="008B32E9">
      <w:pPr>
        <w:tabs>
          <w:tab w:val="left" w:pos="1788"/>
        </w:tabs>
        <w:ind w:firstLine="708"/>
        <w:rPr>
          <w:rFonts w:ascii="Arial" w:hAnsi="Arial" w:cs="Arial"/>
          <w:sz w:val="28"/>
          <w:szCs w:val="28"/>
          <w:lang w:val="uk-UA"/>
        </w:rPr>
      </w:pPr>
    </w:p>
    <w:p w14:paraId="49309F44" w14:textId="77777777" w:rsidR="008B32E9" w:rsidRDefault="008B32E9" w:rsidP="008B32E9">
      <w:pPr>
        <w:tabs>
          <w:tab w:val="left" w:pos="1788"/>
        </w:tabs>
        <w:ind w:firstLine="708"/>
        <w:rPr>
          <w:rFonts w:ascii="Arial" w:hAnsi="Arial" w:cs="Arial"/>
          <w:sz w:val="28"/>
          <w:szCs w:val="28"/>
          <w:lang w:val="uk-UA"/>
        </w:rPr>
      </w:pPr>
    </w:p>
    <w:p w14:paraId="695AD5EF" w14:textId="77777777" w:rsidR="008B32E9" w:rsidRDefault="008B32E9" w:rsidP="008B32E9">
      <w:pPr>
        <w:tabs>
          <w:tab w:val="left" w:pos="1788"/>
        </w:tabs>
        <w:ind w:firstLine="708"/>
        <w:rPr>
          <w:rFonts w:ascii="Arial" w:hAnsi="Arial" w:cs="Arial"/>
          <w:sz w:val="28"/>
          <w:szCs w:val="28"/>
          <w:lang w:val="uk-UA"/>
        </w:rPr>
      </w:pPr>
    </w:p>
    <w:p w14:paraId="5CCE10AF" w14:textId="77777777" w:rsidR="008B32E9" w:rsidRDefault="008B32E9" w:rsidP="008B32E9">
      <w:pPr>
        <w:tabs>
          <w:tab w:val="left" w:pos="1788"/>
        </w:tabs>
        <w:ind w:firstLine="708"/>
        <w:rPr>
          <w:rFonts w:ascii="Arial" w:hAnsi="Arial" w:cs="Arial"/>
          <w:sz w:val="28"/>
          <w:szCs w:val="28"/>
          <w:lang w:val="uk-UA"/>
        </w:rPr>
      </w:pPr>
    </w:p>
    <w:p w14:paraId="6862E1C3" w14:textId="77777777" w:rsidR="008B32E9" w:rsidRDefault="008B32E9" w:rsidP="008B32E9">
      <w:pPr>
        <w:tabs>
          <w:tab w:val="left" w:pos="1788"/>
        </w:tabs>
        <w:ind w:firstLine="708"/>
        <w:rPr>
          <w:rFonts w:ascii="Arial" w:hAnsi="Arial" w:cs="Arial"/>
          <w:sz w:val="28"/>
          <w:szCs w:val="28"/>
          <w:lang w:val="uk-UA"/>
        </w:rPr>
      </w:pPr>
    </w:p>
    <w:p w14:paraId="347BEE07" w14:textId="77777777" w:rsidR="008B32E9" w:rsidRDefault="008B32E9" w:rsidP="008B32E9">
      <w:pPr>
        <w:tabs>
          <w:tab w:val="left" w:pos="1788"/>
        </w:tabs>
        <w:ind w:firstLine="708"/>
        <w:rPr>
          <w:rFonts w:ascii="Arial" w:hAnsi="Arial" w:cs="Arial"/>
          <w:sz w:val="28"/>
          <w:szCs w:val="28"/>
          <w:lang w:val="uk-UA"/>
        </w:rPr>
      </w:pPr>
    </w:p>
    <w:p w14:paraId="11674382" w14:textId="77777777" w:rsidR="008B32E9" w:rsidRDefault="008B32E9" w:rsidP="008B32E9">
      <w:pPr>
        <w:tabs>
          <w:tab w:val="left" w:pos="1788"/>
        </w:tabs>
        <w:ind w:firstLine="708"/>
        <w:rPr>
          <w:rFonts w:ascii="Arial" w:hAnsi="Arial" w:cs="Arial"/>
          <w:sz w:val="28"/>
          <w:szCs w:val="28"/>
          <w:lang w:val="uk-UA"/>
        </w:rPr>
      </w:pPr>
    </w:p>
    <w:tbl>
      <w:tblPr>
        <w:tblpPr w:leftFromText="180" w:rightFromText="180" w:vertAnchor="page" w:horzAnchor="margin" w:tblpXSpec="center" w:tblpY="1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4"/>
        <w:gridCol w:w="1274"/>
        <w:gridCol w:w="1274"/>
        <w:gridCol w:w="1276"/>
        <w:gridCol w:w="1390"/>
      </w:tblGrid>
      <w:tr w:rsidR="008B32E9" w:rsidRPr="004A3BA8" w14:paraId="22FD1C1F" w14:textId="77777777" w:rsidTr="005C759A">
        <w:trPr>
          <w:gridAfter w:val="4"/>
          <w:wAfter w:w="5214" w:type="dxa"/>
        </w:trPr>
        <w:tc>
          <w:tcPr>
            <w:tcW w:w="4364" w:type="dxa"/>
            <w:vAlign w:val="center"/>
          </w:tcPr>
          <w:p w14:paraId="41959836" w14:textId="77777777" w:rsidR="008B32E9" w:rsidRPr="004A3BA8" w:rsidRDefault="008B32E9" w:rsidP="00B5412D">
            <w:pPr>
              <w:tabs>
                <w:tab w:val="center" w:pos="4153"/>
                <w:tab w:val="right" w:pos="8306"/>
              </w:tabs>
              <w:jc w:val="center"/>
              <w:rPr>
                <w:rFonts w:ascii="Arial" w:hAnsi="Arial" w:cs="Arial"/>
                <w:lang w:val="uk-UA"/>
              </w:rPr>
            </w:pPr>
          </w:p>
        </w:tc>
      </w:tr>
      <w:tr w:rsidR="008B32E9" w:rsidRPr="004A3BA8" w14:paraId="51FB7A89" w14:textId="77777777" w:rsidTr="005C759A">
        <w:tc>
          <w:tcPr>
            <w:tcW w:w="4364" w:type="dxa"/>
            <w:vMerge w:val="restart"/>
            <w:vAlign w:val="center"/>
          </w:tcPr>
          <w:p w14:paraId="632C9632" w14:textId="77777777" w:rsidR="008B32E9" w:rsidRPr="004A3BA8" w:rsidRDefault="008B32E9" w:rsidP="00B5412D">
            <w:pPr>
              <w:tabs>
                <w:tab w:val="center" w:pos="4153"/>
                <w:tab w:val="right" w:pos="8306"/>
              </w:tabs>
              <w:jc w:val="center"/>
              <w:rPr>
                <w:rFonts w:ascii="Arial" w:hAnsi="Arial" w:cs="Arial"/>
                <w:lang w:val="uk-UA"/>
              </w:rPr>
            </w:pPr>
            <w:r w:rsidRPr="004A3BA8">
              <w:rPr>
                <w:rFonts w:ascii="Arial" w:hAnsi="Arial" w:cs="Arial"/>
                <w:lang w:val="uk-UA"/>
              </w:rPr>
              <w:t>Назва показників</w:t>
            </w:r>
          </w:p>
        </w:tc>
        <w:tc>
          <w:tcPr>
            <w:tcW w:w="1274" w:type="dxa"/>
            <w:vMerge w:val="restart"/>
            <w:vAlign w:val="center"/>
          </w:tcPr>
          <w:p w14:paraId="408ADA33" w14:textId="77777777" w:rsidR="008B32E9" w:rsidRPr="004A3BA8" w:rsidRDefault="008B32E9" w:rsidP="00B5412D">
            <w:pPr>
              <w:tabs>
                <w:tab w:val="center" w:pos="4153"/>
                <w:tab w:val="right" w:pos="8306"/>
              </w:tabs>
              <w:jc w:val="center"/>
              <w:rPr>
                <w:rFonts w:ascii="Arial" w:hAnsi="Arial" w:cs="Arial"/>
                <w:lang w:val="uk-UA"/>
              </w:rPr>
            </w:pPr>
            <w:r w:rsidRPr="004A3BA8">
              <w:rPr>
                <w:rFonts w:ascii="Arial" w:hAnsi="Arial" w:cs="Arial"/>
                <w:lang w:val="uk-UA"/>
              </w:rPr>
              <w:t>Одиниця виміру</w:t>
            </w:r>
          </w:p>
        </w:tc>
        <w:tc>
          <w:tcPr>
            <w:tcW w:w="3940" w:type="dxa"/>
            <w:gridSpan w:val="3"/>
          </w:tcPr>
          <w:p w14:paraId="29E1AECB" w14:textId="77777777" w:rsidR="008B32E9" w:rsidRPr="004A3BA8" w:rsidRDefault="008B32E9" w:rsidP="00B5412D">
            <w:pPr>
              <w:tabs>
                <w:tab w:val="center" w:pos="4153"/>
                <w:tab w:val="right" w:pos="8306"/>
              </w:tabs>
              <w:jc w:val="center"/>
              <w:rPr>
                <w:rFonts w:ascii="Arial" w:hAnsi="Arial" w:cs="Arial"/>
                <w:lang w:val="uk-UA"/>
              </w:rPr>
            </w:pPr>
            <w:r w:rsidRPr="004A3BA8">
              <w:rPr>
                <w:rFonts w:ascii="Arial" w:hAnsi="Arial" w:cs="Arial"/>
                <w:lang w:val="uk-UA"/>
              </w:rPr>
              <w:t>Значення показників</w:t>
            </w:r>
          </w:p>
        </w:tc>
      </w:tr>
      <w:tr w:rsidR="008B32E9" w:rsidRPr="004A3BA8" w14:paraId="60244B83" w14:textId="77777777" w:rsidTr="005C759A">
        <w:tc>
          <w:tcPr>
            <w:tcW w:w="4364" w:type="dxa"/>
            <w:vMerge/>
          </w:tcPr>
          <w:p w14:paraId="3798BCFA" w14:textId="77777777" w:rsidR="008B32E9" w:rsidRPr="004A3BA8" w:rsidRDefault="008B32E9" w:rsidP="00B5412D">
            <w:pPr>
              <w:tabs>
                <w:tab w:val="center" w:pos="4153"/>
                <w:tab w:val="right" w:pos="8306"/>
              </w:tabs>
              <w:jc w:val="center"/>
              <w:rPr>
                <w:rFonts w:ascii="Arial" w:hAnsi="Arial" w:cs="Arial"/>
                <w:lang w:val="uk-UA"/>
              </w:rPr>
            </w:pPr>
          </w:p>
        </w:tc>
        <w:tc>
          <w:tcPr>
            <w:tcW w:w="1274" w:type="dxa"/>
            <w:vMerge/>
          </w:tcPr>
          <w:p w14:paraId="7996892D" w14:textId="77777777" w:rsidR="008B32E9" w:rsidRPr="004A3BA8" w:rsidRDefault="008B32E9" w:rsidP="00B5412D">
            <w:pPr>
              <w:tabs>
                <w:tab w:val="center" w:pos="4153"/>
                <w:tab w:val="right" w:pos="8306"/>
              </w:tabs>
              <w:jc w:val="center"/>
              <w:rPr>
                <w:rFonts w:ascii="Arial" w:hAnsi="Arial" w:cs="Arial"/>
                <w:lang w:val="uk-UA"/>
              </w:rPr>
            </w:pPr>
          </w:p>
        </w:tc>
        <w:tc>
          <w:tcPr>
            <w:tcW w:w="1274" w:type="dxa"/>
            <w:vAlign w:val="center"/>
          </w:tcPr>
          <w:p w14:paraId="1F1972B2" w14:textId="77777777" w:rsidR="008B32E9" w:rsidRPr="004A3BA8" w:rsidRDefault="008B32E9" w:rsidP="00B5412D">
            <w:pPr>
              <w:tabs>
                <w:tab w:val="center" w:pos="4153"/>
                <w:tab w:val="right" w:pos="8306"/>
              </w:tabs>
              <w:jc w:val="center"/>
              <w:rPr>
                <w:rFonts w:ascii="Arial" w:hAnsi="Arial" w:cs="Arial"/>
                <w:lang w:val="uk-UA"/>
              </w:rPr>
            </w:pPr>
            <w:r w:rsidRPr="004A3BA8">
              <w:rPr>
                <w:rFonts w:ascii="Arial" w:hAnsi="Arial" w:cs="Arial"/>
                <w:lang w:val="uk-UA"/>
              </w:rPr>
              <w:t>Існуючий стан</w:t>
            </w:r>
          </w:p>
        </w:tc>
        <w:tc>
          <w:tcPr>
            <w:tcW w:w="1276" w:type="dxa"/>
          </w:tcPr>
          <w:p w14:paraId="2E51C725" w14:textId="77777777" w:rsidR="008B32E9" w:rsidRPr="004A3BA8" w:rsidRDefault="008B32E9" w:rsidP="00B5412D">
            <w:pPr>
              <w:tabs>
                <w:tab w:val="center" w:pos="4153"/>
                <w:tab w:val="right" w:pos="8306"/>
              </w:tabs>
              <w:jc w:val="center"/>
              <w:rPr>
                <w:rFonts w:ascii="Arial" w:hAnsi="Arial" w:cs="Arial"/>
                <w:lang w:val="uk-UA"/>
              </w:rPr>
            </w:pPr>
            <w:r w:rsidRPr="004A3BA8">
              <w:rPr>
                <w:rFonts w:ascii="Arial" w:hAnsi="Arial" w:cs="Arial"/>
                <w:lang w:val="uk-UA"/>
              </w:rPr>
              <w:t>Етап від 3 років до 7 років</w:t>
            </w:r>
          </w:p>
        </w:tc>
        <w:tc>
          <w:tcPr>
            <w:tcW w:w="1390" w:type="dxa"/>
          </w:tcPr>
          <w:p w14:paraId="12519DED" w14:textId="77777777" w:rsidR="008B32E9" w:rsidRPr="004A3BA8" w:rsidRDefault="008B32E9" w:rsidP="00B5412D">
            <w:pPr>
              <w:tabs>
                <w:tab w:val="center" w:pos="4153"/>
                <w:tab w:val="right" w:pos="8306"/>
              </w:tabs>
              <w:jc w:val="center"/>
              <w:rPr>
                <w:rFonts w:ascii="Arial" w:hAnsi="Arial" w:cs="Arial"/>
                <w:lang w:val="uk-UA"/>
              </w:rPr>
            </w:pPr>
            <w:r w:rsidRPr="004A3BA8">
              <w:rPr>
                <w:rFonts w:ascii="Arial" w:hAnsi="Arial" w:cs="Arial"/>
                <w:lang w:val="uk-UA"/>
              </w:rPr>
              <w:t xml:space="preserve">Етап від </w:t>
            </w:r>
            <w:r>
              <w:rPr>
                <w:rFonts w:ascii="Arial" w:hAnsi="Arial" w:cs="Arial"/>
                <w:lang w:val="uk-UA"/>
              </w:rPr>
              <w:t>7</w:t>
            </w:r>
            <w:r w:rsidRPr="004A3BA8">
              <w:rPr>
                <w:rFonts w:ascii="Arial" w:hAnsi="Arial" w:cs="Arial"/>
                <w:lang w:val="uk-UA"/>
              </w:rPr>
              <w:t xml:space="preserve"> років до </w:t>
            </w:r>
            <w:r>
              <w:rPr>
                <w:rFonts w:ascii="Arial" w:hAnsi="Arial" w:cs="Arial"/>
                <w:lang w:val="uk-UA"/>
              </w:rPr>
              <w:t>15</w:t>
            </w:r>
            <w:r w:rsidRPr="004A3BA8">
              <w:rPr>
                <w:rFonts w:ascii="Arial" w:hAnsi="Arial" w:cs="Arial"/>
                <w:lang w:val="uk-UA"/>
              </w:rPr>
              <w:t xml:space="preserve"> років</w:t>
            </w:r>
          </w:p>
        </w:tc>
      </w:tr>
      <w:tr w:rsidR="008B32E9" w:rsidRPr="004A3BA8" w14:paraId="6955AD5A" w14:textId="77777777" w:rsidTr="005C759A">
        <w:tc>
          <w:tcPr>
            <w:tcW w:w="4364" w:type="dxa"/>
          </w:tcPr>
          <w:p w14:paraId="6B71C631" w14:textId="77777777" w:rsidR="008B32E9" w:rsidRPr="004A3BA8" w:rsidRDefault="008B32E9" w:rsidP="00B5412D">
            <w:pPr>
              <w:tabs>
                <w:tab w:val="center" w:pos="4153"/>
                <w:tab w:val="right" w:pos="8306"/>
              </w:tabs>
              <w:spacing w:before="120" w:after="120"/>
              <w:rPr>
                <w:rFonts w:ascii="Arial" w:hAnsi="Arial" w:cs="Arial"/>
                <w:b/>
                <w:bCs/>
                <w:lang w:val="uk-UA"/>
              </w:rPr>
            </w:pPr>
            <w:r w:rsidRPr="004A3BA8">
              <w:rPr>
                <w:rFonts w:ascii="Arial" w:hAnsi="Arial" w:cs="Arial"/>
                <w:b/>
                <w:bCs/>
                <w:lang w:val="uk-UA"/>
              </w:rPr>
              <w:t>Населення</w:t>
            </w:r>
          </w:p>
        </w:tc>
        <w:tc>
          <w:tcPr>
            <w:tcW w:w="1274" w:type="dxa"/>
          </w:tcPr>
          <w:p w14:paraId="06CD2B55" w14:textId="77777777" w:rsidR="008B32E9" w:rsidRPr="004A3BA8" w:rsidRDefault="008B32E9" w:rsidP="00B5412D">
            <w:pPr>
              <w:tabs>
                <w:tab w:val="center" w:pos="4153"/>
                <w:tab w:val="right" w:pos="8306"/>
              </w:tabs>
              <w:jc w:val="center"/>
              <w:rPr>
                <w:rFonts w:ascii="Arial" w:hAnsi="Arial" w:cs="Arial"/>
                <w:lang w:val="uk-UA"/>
              </w:rPr>
            </w:pPr>
          </w:p>
        </w:tc>
        <w:tc>
          <w:tcPr>
            <w:tcW w:w="1274" w:type="dxa"/>
            <w:vAlign w:val="center"/>
          </w:tcPr>
          <w:p w14:paraId="08041427" w14:textId="77777777" w:rsidR="008B32E9" w:rsidRPr="004A3BA8" w:rsidRDefault="008B32E9" w:rsidP="00B5412D">
            <w:pPr>
              <w:tabs>
                <w:tab w:val="center" w:pos="4153"/>
                <w:tab w:val="right" w:pos="8306"/>
              </w:tabs>
              <w:jc w:val="center"/>
              <w:rPr>
                <w:rFonts w:ascii="Arial" w:hAnsi="Arial" w:cs="Arial"/>
                <w:lang w:val="uk-UA"/>
              </w:rPr>
            </w:pPr>
          </w:p>
        </w:tc>
        <w:tc>
          <w:tcPr>
            <w:tcW w:w="1276" w:type="dxa"/>
            <w:vAlign w:val="center"/>
          </w:tcPr>
          <w:p w14:paraId="1F85DF75" w14:textId="77777777" w:rsidR="008B32E9" w:rsidRPr="004A3BA8" w:rsidRDefault="008B32E9" w:rsidP="00B5412D">
            <w:pPr>
              <w:tabs>
                <w:tab w:val="center" w:pos="4153"/>
                <w:tab w:val="right" w:pos="8306"/>
              </w:tabs>
              <w:jc w:val="center"/>
              <w:rPr>
                <w:rFonts w:ascii="Arial" w:hAnsi="Arial" w:cs="Arial"/>
                <w:lang w:val="uk-UA"/>
              </w:rPr>
            </w:pPr>
          </w:p>
        </w:tc>
        <w:tc>
          <w:tcPr>
            <w:tcW w:w="1390" w:type="dxa"/>
            <w:vAlign w:val="center"/>
          </w:tcPr>
          <w:p w14:paraId="6DDA4353" w14:textId="77777777" w:rsidR="008B32E9" w:rsidRPr="004A3BA8" w:rsidRDefault="008B32E9" w:rsidP="00B5412D">
            <w:pPr>
              <w:tabs>
                <w:tab w:val="center" w:pos="4153"/>
                <w:tab w:val="right" w:pos="8306"/>
              </w:tabs>
              <w:jc w:val="center"/>
              <w:rPr>
                <w:rFonts w:ascii="Arial" w:hAnsi="Arial" w:cs="Arial"/>
                <w:lang w:val="uk-UA"/>
              </w:rPr>
            </w:pPr>
          </w:p>
        </w:tc>
      </w:tr>
      <w:tr w:rsidR="008B32E9" w:rsidRPr="004A3BA8" w14:paraId="78BF388D" w14:textId="77777777" w:rsidTr="005C759A">
        <w:tc>
          <w:tcPr>
            <w:tcW w:w="4364" w:type="dxa"/>
          </w:tcPr>
          <w:p w14:paraId="16E84C9C" w14:textId="77777777" w:rsidR="008B32E9" w:rsidRPr="004A3BA8" w:rsidRDefault="008B32E9" w:rsidP="00B5412D">
            <w:pPr>
              <w:tabs>
                <w:tab w:val="center" w:pos="4153"/>
                <w:tab w:val="right" w:pos="8306"/>
              </w:tabs>
              <w:spacing w:before="120"/>
              <w:rPr>
                <w:rFonts w:ascii="Arial" w:hAnsi="Arial" w:cs="Arial"/>
                <w:lang w:val="uk-UA"/>
              </w:rPr>
            </w:pPr>
            <w:r w:rsidRPr="004A3BA8">
              <w:rPr>
                <w:rFonts w:ascii="Arial" w:hAnsi="Arial" w:cs="Arial"/>
                <w:lang w:val="uk-UA"/>
              </w:rPr>
              <w:t xml:space="preserve">Чисельність населення, всього </w:t>
            </w:r>
          </w:p>
          <w:p w14:paraId="68CFBA43" w14:textId="77777777" w:rsidR="008B32E9" w:rsidRPr="004A3BA8" w:rsidRDefault="008B32E9" w:rsidP="00B5412D">
            <w:pPr>
              <w:tabs>
                <w:tab w:val="center" w:pos="4153"/>
                <w:tab w:val="right" w:pos="8306"/>
              </w:tabs>
              <w:spacing w:after="120"/>
              <w:rPr>
                <w:rFonts w:ascii="Arial" w:hAnsi="Arial" w:cs="Arial"/>
                <w:lang w:val="uk-UA"/>
              </w:rPr>
            </w:pPr>
            <w:r w:rsidRPr="004A3BA8">
              <w:rPr>
                <w:rFonts w:ascii="Arial" w:hAnsi="Arial" w:cs="Arial"/>
                <w:lang w:val="uk-UA"/>
              </w:rPr>
              <w:t>у тому числі:</w:t>
            </w:r>
          </w:p>
        </w:tc>
        <w:tc>
          <w:tcPr>
            <w:tcW w:w="1274" w:type="dxa"/>
          </w:tcPr>
          <w:p w14:paraId="04298206" w14:textId="77777777" w:rsidR="008B32E9" w:rsidRPr="004A3BA8" w:rsidRDefault="008B32E9" w:rsidP="00B5412D">
            <w:pPr>
              <w:tabs>
                <w:tab w:val="center" w:pos="4153"/>
                <w:tab w:val="right" w:pos="8306"/>
              </w:tabs>
              <w:spacing w:before="120"/>
              <w:jc w:val="center"/>
              <w:rPr>
                <w:rFonts w:ascii="Arial" w:hAnsi="Arial" w:cs="Arial"/>
                <w:lang w:val="uk-UA"/>
              </w:rPr>
            </w:pPr>
            <w:r w:rsidRPr="004A3BA8">
              <w:rPr>
                <w:rFonts w:ascii="Arial" w:hAnsi="Arial" w:cs="Arial"/>
                <w:lang w:val="uk-UA"/>
              </w:rPr>
              <w:t>тис. осіб</w:t>
            </w:r>
          </w:p>
        </w:tc>
        <w:tc>
          <w:tcPr>
            <w:tcW w:w="1274" w:type="dxa"/>
            <w:vAlign w:val="center"/>
          </w:tcPr>
          <w:p w14:paraId="476DBFF3" w14:textId="77777777" w:rsidR="008B32E9" w:rsidRPr="004A3BA8" w:rsidRDefault="008B32E9" w:rsidP="00B5412D">
            <w:pPr>
              <w:tabs>
                <w:tab w:val="center" w:pos="4153"/>
                <w:tab w:val="right" w:pos="8306"/>
              </w:tabs>
              <w:jc w:val="center"/>
              <w:rPr>
                <w:rFonts w:ascii="Arial" w:hAnsi="Arial" w:cs="Arial"/>
                <w:lang w:val="uk-UA"/>
              </w:rPr>
            </w:pPr>
            <w:r>
              <w:rPr>
                <w:rFonts w:ascii="Arial" w:hAnsi="Arial" w:cs="Arial"/>
                <w:lang w:val="uk-UA"/>
              </w:rPr>
              <w:t>2,31</w:t>
            </w:r>
          </w:p>
        </w:tc>
        <w:tc>
          <w:tcPr>
            <w:tcW w:w="1276" w:type="dxa"/>
            <w:vAlign w:val="center"/>
          </w:tcPr>
          <w:p w14:paraId="5869A7B7" w14:textId="750782BE" w:rsidR="008B32E9" w:rsidRPr="0007070C" w:rsidRDefault="008B32E9" w:rsidP="00FD23DA">
            <w:pPr>
              <w:tabs>
                <w:tab w:val="center" w:pos="4153"/>
                <w:tab w:val="right" w:pos="8306"/>
              </w:tabs>
              <w:jc w:val="center"/>
              <w:rPr>
                <w:rFonts w:ascii="Arial" w:hAnsi="Arial" w:cs="Arial"/>
                <w:lang w:val="uk-UA"/>
              </w:rPr>
            </w:pPr>
            <w:r w:rsidRPr="0007070C">
              <w:rPr>
                <w:rFonts w:ascii="Arial" w:hAnsi="Arial" w:cs="Arial"/>
                <w:lang w:val="uk-UA"/>
              </w:rPr>
              <w:t>1,</w:t>
            </w:r>
            <w:r w:rsidR="0021126A" w:rsidRPr="0007070C">
              <w:rPr>
                <w:rFonts w:ascii="Arial" w:hAnsi="Arial" w:cs="Arial"/>
                <w:lang w:val="uk-UA"/>
              </w:rPr>
              <w:t>755</w:t>
            </w:r>
          </w:p>
        </w:tc>
        <w:tc>
          <w:tcPr>
            <w:tcW w:w="1390" w:type="dxa"/>
            <w:vAlign w:val="center"/>
          </w:tcPr>
          <w:p w14:paraId="6853FA89" w14:textId="4A2DB6CC" w:rsidR="008B32E9" w:rsidRPr="0007070C" w:rsidRDefault="0021126A" w:rsidP="00FD23DA">
            <w:pPr>
              <w:tabs>
                <w:tab w:val="center" w:pos="4153"/>
                <w:tab w:val="right" w:pos="8306"/>
              </w:tabs>
              <w:jc w:val="center"/>
              <w:rPr>
                <w:rFonts w:ascii="Arial" w:hAnsi="Arial" w:cs="Arial"/>
                <w:lang w:val="uk-UA"/>
              </w:rPr>
            </w:pPr>
            <w:r w:rsidRPr="0007070C">
              <w:rPr>
                <w:rFonts w:ascii="Arial" w:hAnsi="Arial" w:cs="Arial"/>
                <w:lang w:val="uk-UA"/>
              </w:rPr>
              <w:t>1</w:t>
            </w:r>
            <w:r w:rsidR="008B32E9" w:rsidRPr="0007070C">
              <w:rPr>
                <w:rFonts w:ascii="Arial" w:hAnsi="Arial" w:cs="Arial"/>
                <w:lang w:val="uk-UA"/>
              </w:rPr>
              <w:t>,</w:t>
            </w:r>
            <w:r w:rsidRPr="0007070C">
              <w:rPr>
                <w:rFonts w:ascii="Arial" w:hAnsi="Arial" w:cs="Arial"/>
                <w:lang w:val="uk-UA"/>
              </w:rPr>
              <w:t>868</w:t>
            </w:r>
          </w:p>
        </w:tc>
      </w:tr>
      <w:tr w:rsidR="008B32E9" w:rsidRPr="004A3BA8" w14:paraId="2BD35CAD" w14:textId="77777777" w:rsidTr="005C759A">
        <w:tc>
          <w:tcPr>
            <w:tcW w:w="4364" w:type="dxa"/>
          </w:tcPr>
          <w:p w14:paraId="5AE970CF" w14:textId="77777777" w:rsidR="008B32E9" w:rsidRPr="004A3BA8" w:rsidRDefault="008B32E9" w:rsidP="00B5412D">
            <w:pPr>
              <w:tabs>
                <w:tab w:val="center" w:pos="4153"/>
                <w:tab w:val="right" w:pos="8306"/>
              </w:tabs>
              <w:spacing w:before="120" w:after="120"/>
              <w:rPr>
                <w:rFonts w:ascii="Arial" w:hAnsi="Arial" w:cs="Arial"/>
                <w:lang w:val="uk-UA"/>
              </w:rPr>
            </w:pPr>
            <w:r w:rsidRPr="004A3BA8">
              <w:rPr>
                <w:rFonts w:ascii="Arial" w:hAnsi="Arial" w:cs="Arial"/>
                <w:lang w:val="uk-UA"/>
              </w:rPr>
              <w:t>– у садибній забудові</w:t>
            </w:r>
          </w:p>
        </w:tc>
        <w:tc>
          <w:tcPr>
            <w:tcW w:w="1274" w:type="dxa"/>
          </w:tcPr>
          <w:p w14:paraId="48998B24" w14:textId="77777777" w:rsidR="008B32E9" w:rsidRPr="004A3BA8" w:rsidRDefault="008B32E9" w:rsidP="00B5412D">
            <w:pPr>
              <w:tabs>
                <w:tab w:val="center" w:pos="4153"/>
                <w:tab w:val="right" w:pos="8306"/>
              </w:tabs>
              <w:spacing w:before="120" w:after="120"/>
              <w:jc w:val="center"/>
              <w:rPr>
                <w:rFonts w:ascii="Arial" w:hAnsi="Arial" w:cs="Arial"/>
                <w:lang w:val="uk-UA"/>
              </w:rPr>
            </w:pPr>
            <w:r w:rsidRPr="004A3BA8">
              <w:rPr>
                <w:rFonts w:ascii="Arial" w:hAnsi="Arial" w:cs="Arial"/>
                <w:lang w:val="uk-UA"/>
              </w:rPr>
              <w:t>тис. осіб</w:t>
            </w:r>
          </w:p>
        </w:tc>
        <w:tc>
          <w:tcPr>
            <w:tcW w:w="1274" w:type="dxa"/>
            <w:vAlign w:val="center"/>
          </w:tcPr>
          <w:p w14:paraId="457BCB08" w14:textId="77777777" w:rsidR="008B32E9" w:rsidRPr="004A3BA8" w:rsidRDefault="008B32E9" w:rsidP="00B5412D">
            <w:pPr>
              <w:tabs>
                <w:tab w:val="center" w:pos="4153"/>
                <w:tab w:val="right" w:pos="8306"/>
              </w:tabs>
              <w:jc w:val="center"/>
              <w:rPr>
                <w:rFonts w:ascii="Arial" w:hAnsi="Arial" w:cs="Arial"/>
                <w:lang w:val="uk-UA"/>
              </w:rPr>
            </w:pPr>
            <w:r w:rsidRPr="004A3BA8">
              <w:rPr>
                <w:rFonts w:ascii="Arial" w:hAnsi="Arial" w:cs="Arial"/>
                <w:lang w:val="uk-UA"/>
              </w:rPr>
              <w:t>0</w:t>
            </w:r>
            <w:r>
              <w:rPr>
                <w:rFonts w:ascii="Arial" w:hAnsi="Arial" w:cs="Arial"/>
                <w:lang w:val="uk-UA"/>
              </w:rPr>
              <w:t>,18</w:t>
            </w:r>
          </w:p>
        </w:tc>
        <w:tc>
          <w:tcPr>
            <w:tcW w:w="1276" w:type="dxa"/>
            <w:vAlign w:val="center"/>
          </w:tcPr>
          <w:p w14:paraId="3928BB69" w14:textId="6EDB1A25" w:rsidR="008B32E9" w:rsidRPr="0007070C" w:rsidRDefault="009131F1" w:rsidP="00B5412D">
            <w:pPr>
              <w:tabs>
                <w:tab w:val="center" w:pos="4153"/>
                <w:tab w:val="right" w:pos="8306"/>
              </w:tabs>
              <w:jc w:val="center"/>
              <w:rPr>
                <w:rFonts w:ascii="Arial" w:hAnsi="Arial" w:cs="Arial"/>
                <w:lang w:val="uk-UA"/>
              </w:rPr>
            </w:pPr>
            <w:r w:rsidRPr="0007070C">
              <w:rPr>
                <w:rFonts w:ascii="Arial" w:hAnsi="Arial" w:cs="Arial"/>
                <w:lang w:val="uk-UA"/>
              </w:rPr>
              <w:t>-</w:t>
            </w:r>
          </w:p>
        </w:tc>
        <w:tc>
          <w:tcPr>
            <w:tcW w:w="1390" w:type="dxa"/>
            <w:vAlign w:val="center"/>
          </w:tcPr>
          <w:p w14:paraId="6AAA8C40" w14:textId="524F4E0F" w:rsidR="008B32E9" w:rsidRPr="0007070C" w:rsidRDefault="008B32E9" w:rsidP="00B5412D">
            <w:pPr>
              <w:tabs>
                <w:tab w:val="center" w:pos="4153"/>
                <w:tab w:val="right" w:pos="8306"/>
              </w:tabs>
              <w:jc w:val="center"/>
              <w:rPr>
                <w:rFonts w:ascii="Arial" w:hAnsi="Arial" w:cs="Arial"/>
                <w:lang w:val="uk-UA"/>
              </w:rPr>
            </w:pPr>
            <w:r w:rsidRPr="0007070C">
              <w:rPr>
                <w:rFonts w:ascii="Arial" w:hAnsi="Arial" w:cs="Arial"/>
                <w:lang w:val="uk-UA"/>
              </w:rPr>
              <w:t>0,</w:t>
            </w:r>
            <w:r w:rsidR="009131F1" w:rsidRPr="0007070C">
              <w:rPr>
                <w:rFonts w:ascii="Arial" w:hAnsi="Arial" w:cs="Arial"/>
                <w:lang w:val="uk-UA"/>
              </w:rPr>
              <w:t>534</w:t>
            </w:r>
          </w:p>
        </w:tc>
      </w:tr>
      <w:tr w:rsidR="008B32E9" w:rsidRPr="004A3BA8" w14:paraId="5E4C194C" w14:textId="77777777" w:rsidTr="005C759A">
        <w:tc>
          <w:tcPr>
            <w:tcW w:w="4364" w:type="dxa"/>
          </w:tcPr>
          <w:p w14:paraId="66972220" w14:textId="77777777" w:rsidR="008B32E9" w:rsidRPr="004A3BA8" w:rsidRDefault="008B32E9" w:rsidP="00B5412D">
            <w:pPr>
              <w:tabs>
                <w:tab w:val="center" w:pos="4153"/>
                <w:tab w:val="right" w:pos="8306"/>
              </w:tabs>
              <w:spacing w:before="120"/>
              <w:rPr>
                <w:rFonts w:ascii="Arial" w:hAnsi="Arial" w:cs="Arial"/>
                <w:lang w:val="uk-UA"/>
              </w:rPr>
            </w:pPr>
            <w:r w:rsidRPr="004A3BA8">
              <w:rPr>
                <w:rFonts w:ascii="Arial" w:hAnsi="Arial" w:cs="Arial"/>
                <w:lang w:val="uk-UA"/>
              </w:rPr>
              <w:t>– у багатоквартирній забудові</w:t>
            </w:r>
          </w:p>
          <w:p w14:paraId="4F051831" w14:textId="77777777" w:rsidR="008B32E9" w:rsidRPr="004A3BA8" w:rsidRDefault="008B32E9" w:rsidP="00B5412D">
            <w:pPr>
              <w:tabs>
                <w:tab w:val="center" w:pos="4153"/>
                <w:tab w:val="right" w:pos="8306"/>
              </w:tabs>
              <w:spacing w:after="120"/>
              <w:rPr>
                <w:rFonts w:ascii="Arial" w:hAnsi="Arial" w:cs="Arial"/>
                <w:lang w:val="uk-UA"/>
              </w:rPr>
            </w:pPr>
            <w:r w:rsidRPr="004A3BA8">
              <w:rPr>
                <w:rFonts w:ascii="Arial" w:hAnsi="Arial" w:cs="Arial"/>
                <w:lang w:val="uk-UA"/>
              </w:rPr>
              <w:t xml:space="preserve">   (з урахуванням гуртожитків) </w:t>
            </w:r>
          </w:p>
        </w:tc>
        <w:tc>
          <w:tcPr>
            <w:tcW w:w="1274" w:type="dxa"/>
          </w:tcPr>
          <w:p w14:paraId="117DDF3A" w14:textId="77777777" w:rsidR="008B32E9" w:rsidRPr="004A3BA8" w:rsidRDefault="008B32E9" w:rsidP="00B5412D">
            <w:pPr>
              <w:tabs>
                <w:tab w:val="center" w:pos="4153"/>
                <w:tab w:val="right" w:pos="8306"/>
              </w:tabs>
              <w:jc w:val="center"/>
              <w:rPr>
                <w:rFonts w:ascii="Arial" w:hAnsi="Arial" w:cs="Arial"/>
                <w:lang w:val="uk-UA"/>
              </w:rPr>
            </w:pPr>
            <w:r w:rsidRPr="004A3BA8">
              <w:rPr>
                <w:rFonts w:ascii="Arial" w:hAnsi="Arial" w:cs="Arial"/>
                <w:lang w:val="uk-UA"/>
              </w:rPr>
              <w:t>тис. осіб</w:t>
            </w:r>
          </w:p>
        </w:tc>
        <w:tc>
          <w:tcPr>
            <w:tcW w:w="1274" w:type="dxa"/>
            <w:vAlign w:val="center"/>
          </w:tcPr>
          <w:p w14:paraId="24E97C3A" w14:textId="77777777" w:rsidR="008B32E9" w:rsidRPr="004A3BA8" w:rsidRDefault="008B32E9" w:rsidP="00B5412D">
            <w:pPr>
              <w:tabs>
                <w:tab w:val="center" w:pos="4153"/>
                <w:tab w:val="right" w:pos="8306"/>
              </w:tabs>
              <w:jc w:val="center"/>
              <w:rPr>
                <w:rFonts w:ascii="Arial" w:hAnsi="Arial" w:cs="Arial"/>
                <w:lang w:val="uk-UA"/>
              </w:rPr>
            </w:pPr>
            <w:r>
              <w:rPr>
                <w:rFonts w:ascii="Arial" w:hAnsi="Arial" w:cs="Arial"/>
                <w:lang w:val="uk-UA"/>
              </w:rPr>
              <w:t>2,13</w:t>
            </w:r>
          </w:p>
        </w:tc>
        <w:tc>
          <w:tcPr>
            <w:tcW w:w="1276" w:type="dxa"/>
            <w:vAlign w:val="center"/>
          </w:tcPr>
          <w:p w14:paraId="2C4F93D7" w14:textId="449579AE" w:rsidR="008B32E9" w:rsidRPr="0007070C" w:rsidRDefault="009131F1" w:rsidP="00FD23DA">
            <w:pPr>
              <w:tabs>
                <w:tab w:val="center" w:pos="4153"/>
                <w:tab w:val="right" w:pos="8306"/>
              </w:tabs>
              <w:jc w:val="center"/>
              <w:rPr>
                <w:rFonts w:ascii="Arial" w:hAnsi="Arial" w:cs="Arial"/>
                <w:lang w:val="uk-UA"/>
              </w:rPr>
            </w:pPr>
            <w:r w:rsidRPr="0007070C">
              <w:rPr>
                <w:rFonts w:ascii="Arial" w:hAnsi="Arial" w:cs="Arial"/>
                <w:lang w:val="uk-UA"/>
              </w:rPr>
              <w:t>1.755</w:t>
            </w:r>
          </w:p>
        </w:tc>
        <w:tc>
          <w:tcPr>
            <w:tcW w:w="1390" w:type="dxa"/>
            <w:vAlign w:val="center"/>
          </w:tcPr>
          <w:p w14:paraId="03E75F9F" w14:textId="24324379" w:rsidR="008B32E9" w:rsidRPr="0007070C" w:rsidRDefault="009131F1" w:rsidP="00FD23DA">
            <w:pPr>
              <w:tabs>
                <w:tab w:val="center" w:pos="4153"/>
                <w:tab w:val="right" w:pos="8306"/>
              </w:tabs>
              <w:jc w:val="center"/>
              <w:rPr>
                <w:rFonts w:ascii="Arial" w:hAnsi="Arial" w:cs="Arial"/>
                <w:lang w:val="uk-UA"/>
              </w:rPr>
            </w:pPr>
            <w:r w:rsidRPr="0007070C">
              <w:rPr>
                <w:rFonts w:ascii="Arial" w:hAnsi="Arial" w:cs="Arial"/>
                <w:lang w:val="uk-UA"/>
              </w:rPr>
              <w:t>1</w:t>
            </w:r>
            <w:r w:rsidR="008B32E9" w:rsidRPr="0007070C">
              <w:rPr>
                <w:rFonts w:ascii="Arial" w:hAnsi="Arial" w:cs="Arial"/>
                <w:lang w:val="uk-UA"/>
              </w:rPr>
              <w:t>,</w:t>
            </w:r>
            <w:r w:rsidRPr="0007070C">
              <w:rPr>
                <w:rFonts w:ascii="Arial" w:hAnsi="Arial" w:cs="Arial"/>
                <w:lang w:val="uk-UA"/>
              </w:rPr>
              <w:t>334</w:t>
            </w:r>
          </w:p>
        </w:tc>
      </w:tr>
      <w:tr w:rsidR="008B32E9" w:rsidRPr="004A3BA8" w14:paraId="51B7570C" w14:textId="77777777" w:rsidTr="005C759A">
        <w:tc>
          <w:tcPr>
            <w:tcW w:w="4364" w:type="dxa"/>
          </w:tcPr>
          <w:p w14:paraId="28735DD7" w14:textId="77777777" w:rsidR="008B32E9" w:rsidRPr="007F0288" w:rsidRDefault="008B32E9" w:rsidP="00B5412D">
            <w:pPr>
              <w:tabs>
                <w:tab w:val="center" w:pos="4153"/>
                <w:tab w:val="right" w:pos="8306"/>
              </w:tabs>
              <w:spacing w:before="120"/>
              <w:rPr>
                <w:rFonts w:ascii="Arial" w:hAnsi="Arial" w:cs="Arial"/>
                <w:i/>
                <w:iCs/>
                <w:lang w:val="uk-UA"/>
              </w:rPr>
            </w:pPr>
            <w:r w:rsidRPr="007F0288">
              <w:rPr>
                <w:rFonts w:ascii="Arial" w:hAnsi="Arial" w:cs="Arial"/>
                <w:i/>
                <w:iCs/>
                <w:lang w:val="uk-UA"/>
              </w:rPr>
              <w:t xml:space="preserve">Щільність населення </w:t>
            </w:r>
          </w:p>
          <w:p w14:paraId="6CE3C3CA" w14:textId="77777777" w:rsidR="008B32E9" w:rsidRPr="007F0288" w:rsidRDefault="008B32E9" w:rsidP="00B5412D">
            <w:pPr>
              <w:tabs>
                <w:tab w:val="center" w:pos="4153"/>
                <w:tab w:val="right" w:pos="8306"/>
              </w:tabs>
              <w:spacing w:after="120"/>
              <w:rPr>
                <w:rFonts w:ascii="Arial" w:hAnsi="Arial" w:cs="Arial"/>
                <w:i/>
                <w:iCs/>
                <w:lang w:val="uk-UA"/>
              </w:rPr>
            </w:pPr>
            <w:r w:rsidRPr="007F0288">
              <w:rPr>
                <w:rFonts w:ascii="Arial" w:hAnsi="Arial" w:cs="Arial"/>
                <w:i/>
                <w:iCs/>
                <w:lang w:val="uk-UA"/>
              </w:rPr>
              <w:t>у тому числі:</w:t>
            </w:r>
          </w:p>
        </w:tc>
        <w:tc>
          <w:tcPr>
            <w:tcW w:w="1274" w:type="dxa"/>
          </w:tcPr>
          <w:p w14:paraId="78DB0F8B" w14:textId="77777777" w:rsidR="008B32E9" w:rsidRPr="004A3BA8" w:rsidRDefault="008B32E9" w:rsidP="00B5412D">
            <w:pPr>
              <w:tabs>
                <w:tab w:val="center" w:pos="4153"/>
                <w:tab w:val="right" w:pos="8306"/>
              </w:tabs>
              <w:spacing w:before="60"/>
              <w:jc w:val="center"/>
              <w:rPr>
                <w:rFonts w:ascii="Arial" w:hAnsi="Arial" w:cs="Arial"/>
                <w:lang w:val="uk-UA"/>
              </w:rPr>
            </w:pPr>
            <w:r w:rsidRPr="004A3BA8">
              <w:rPr>
                <w:rFonts w:ascii="Arial" w:hAnsi="Arial" w:cs="Arial"/>
                <w:lang w:val="uk-UA"/>
              </w:rPr>
              <w:t>люд.\га</w:t>
            </w:r>
          </w:p>
        </w:tc>
        <w:tc>
          <w:tcPr>
            <w:tcW w:w="1274" w:type="dxa"/>
            <w:vAlign w:val="center"/>
          </w:tcPr>
          <w:p w14:paraId="06F04EBF" w14:textId="77777777" w:rsidR="008B32E9" w:rsidRPr="004A3BA8" w:rsidRDefault="008B32E9" w:rsidP="00B5412D">
            <w:pPr>
              <w:tabs>
                <w:tab w:val="center" w:pos="4153"/>
                <w:tab w:val="right" w:pos="8306"/>
              </w:tabs>
              <w:jc w:val="center"/>
              <w:rPr>
                <w:rFonts w:ascii="Arial" w:hAnsi="Arial" w:cs="Arial"/>
                <w:lang w:val="uk-UA"/>
              </w:rPr>
            </w:pPr>
            <w:r>
              <w:rPr>
                <w:rFonts w:ascii="Arial" w:hAnsi="Arial" w:cs="Arial"/>
                <w:lang w:val="uk-UA"/>
              </w:rPr>
              <w:t>243,7</w:t>
            </w:r>
          </w:p>
        </w:tc>
        <w:tc>
          <w:tcPr>
            <w:tcW w:w="1276" w:type="dxa"/>
            <w:vAlign w:val="center"/>
          </w:tcPr>
          <w:p w14:paraId="4C09A39E" w14:textId="77777777" w:rsidR="008B32E9" w:rsidRPr="0007070C" w:rsidRDefault="00FD23DA" w:rsidP="00B5412D">
            <w:pPr>
              <w:tabs>
                <w:tab w:val="center" w:pos="4153"/>
                <w:tab w:val="right" w:pos="8306"/>
              </w:tabs>
              <w:jc w:val="center"/>
              <w:rPr>
                <w:rFonts w:ascii="Arial" w:hAnsi="Arial" w:cs="Arial"/>
                <w:lang w:val="uk-UA"/>
              </w:rPr>
            </w:pPr>
            <w:r w:rsidRPr="0007070C">
              <w:rPr>
                <w:rFonts w:ascii="Arial" w:hAnsi="Arial" w:cs="Arial"/>
                <w:lang w:val="uk-UA"/>
              </w:rPr>
              <w:t>450</w:t>
            </w:r>
          </w:p>
        </w:tc>
        <w:tc>
          <w:tcPr>
            <w:tcW w:w="1390" w:type="dxa"/>
            <w:vAlign w:val="center"/>
          </w:tcPr>
          <w:p w14:paraId="28D6C103" w14:textId="77777777" w:rsidR="008B32E9" w:rsidRPr="0007070C" w:rsidRDefault="00FD23DA" w:rsidP="00B5412D">
            <w:pPr>
              <w:tabs>
                <w:tab w:val="center" w:pos="4153"/>
                <w:tab w:val="right" w:pos="8306"/>
              </w:tabs>
              <w:jc w:val="center"/>
              <w:rPr>
                <w:rFonts w:ascii="Arial" w:hAnsi="Arial" w:cs="Arial"/>
                <w:lang w:val="uk-UA"/>
              </w:rPr>
            </w:pPr>
            <w:r w:rsidRPr="0007070C">
              <w:rPr>
                <w:rFonts w:ascii="Arial" w:hAnsi="Arial" w:cs="Arial"/>
                <w:lang w:val="uk-UA"/>
              </w:rPr>
              <w:t>450</w:t>
            </w:r>
          </w:p>
        </w:tc>
      </w:tr>
      <w:tr w:rsidR="008B32E9" w:rsidRPr="004A3BA8" w14:paraId="54436796" w14:textId="77777777" w:rsidTr="005C759A">
        <w:tc>
          <w:tcPr>
            <w:tcW w:w="4364" w:type="dxa"/>
          </w:tcPr>
          <w:p w14:paraId="019341BA" w14:textId="77777777" w:rsidR="008B32E9" w:rsidRPr="007F0288" w:rsidRDefault="008B32E9" w:rsidP="00B5412D">
            <w:pPr>
              <w:tabs>
                <w:tab w:val="center" w:pos="4153"/>
                <w:tab w:val="right" w:pos="8306"/>
              </w:tabs>
              <w:spacing w:before="60" w:after="60"/>
              <w:rPr>
                <w:rFonts w:ascii="Arial" w:hAnsi="Arial" w:cs="Arial"/>
                <w:i/>
                <w:iCs/>
                <w:lang w:val="uk-UA"/>
              </w:rPr>
            </w:pPr>
            <w:r w:rsidRPr="007F0288">
              <w:rPr>
                <w:rFonts w:ascii="Arial" w:hAnsi="Arial" w:cs="Arial"/>
                <w:i/>
                <w:iCs/>
                <w:lang w:val="uk-UA"/>
              </w:rPr>
              <w:t>– у садибній забудові</w:t>
            </w:r>
          </w:p>
        </w:tc>
        <w:tc>
          <w:tcPr>
            <w:tcW w:w="1274" w:type="dxa"/>
          </w:tcPr>
          <w:p w14:paraId="094D324C" w14:textId="77777777" w:rsidR="008B32E9" w:rsidRPr="004A3BA8" w:rsidRDefault="008B32E9" w:rsidP="00B5412D">
            <w:pPr>
              <w:tabs>
                <w:tab w:val="center" w:pos="4153"/>
                <w:tab w:val="right" w:pos="8306"/>
              </w:tabs>
              <w:spacing w:before="60"/>
              <w:jc w:val="center"/>
              <w:rPr>
                <w:rFonts w:ascii="Arial" w:hAnsi="Arial" w:cs="Arial"/>
                <w:lang w:val="uk-UA"/>
              </w:rPr>
            </w:pPr>
            <w:r w:rsidRPr="004A3BA8">
              <w:rPr>
                <w:rFonts w:ascii="Arial" w:hAnsi="Arial" w:cs="Arial"/>
                <w:lang w:val="uk-UA"/>
              </w:rPr>
              <w:t>люд.\га</w:t>
            </w:r>
          </w:p>
        </w:tc>
        <w:tc>
          <w:tcPr>
            <w:tcW w:w="1274" w:type="dxa"/>
            <w:vAlign w:val="center"/>
          </w:tcPr>
          <w:p w14:paraId="718F4A26" w14:textId="77777777" w:rsidR="008B32E9" w:rsidRPr="004A3BA8" w:rsidRDefault="008B32E9" w:rsidP="00B5412D">
            <w:pPr>
              <w:tabs>
                <w:tab w:val="center" w:pos="4153"/>
                <w:tab w:val="right" w:pos="8306"/>
              </w:tabs>
              <w:jc w:val="center"/>
              <w:rPr>
                <w:rFonts w:ascii="Arial" w:hAnsi="Arial" w:cs="Arial"/>
                <w:lang w:val="uk-UA"/>
              </w:rPr>
            </w:pPr>
            <w:r>
              <w:rPr>
                <w:rFonts w:ascii="Arial" w:hAnsi="Arial" w:cs="Arial"/>
                <w:lang w:val="uk-UA"/>
              </w:rPr>
              <w:t>29,5</w:t>
            </w:r>
          </w:p>
        </w:tc>
        <w:tc>
          <w:tcPr>
            <w:tcW w:w="1276" w:type="dxa"/>
            <w:vAlign w:val="center"/>
          </w:tcPr>
          <w:p w14:paraId="211C9685" w14:textId="77777777" w:rsidR="008B32E9" w:rsidRPr="0007070C" w:rsidRDefault="008B32E9" w:rsidP="00B5412D">
            <w:pPr>
              <w:tabs>
                <w:tab w:val="center" w:pos="4153"/>
                <w:tab w:val="right" w:pos="8306"/>
              </w:tabs>
              <w:jc w:val="center"/>
              <w:rPr>
                <w:rFonts w:ascii="Arial" w:hAnsi="Arial" w:cs="Arial"/>
                <w:lang w:val="uk-UA"/>
              </w:rPr>
            </w:pPr>
            <w:r w:rsidRPr="0007070C">
              <w:rPr>
                <w:rFonts w:ascii="Arial" w:hAnsi="Arial" w:cs="Arial"/>
                <w:lang w:val="uk-UA"/>
              </w:rPr>
              <w:t>-</w:t>
            </w:r>
          </w:p>
        </w:tc>
        <w:tc>
          <w:tcPr>
            <w:tcW w:w="1390" w:type="dxa"/>
            <w:vAlign w:val="center"/>
          </w:tcPr>
          <w:p w14:paraId="60C72E2D" w14:textId="77777777" w:rsidR="008B32E9" w:rsidRPr="0007070C" w:rsidRDefault="008B32E9" w:rsidP="00B5412D">
            <w:pPr>
              <w:tabs>
                <w:tab w:val="center" w:pos="4153"/>
                <w:tab w:val="right" w:pos="8306"/>
              </w:tabs>
              <w:jc w:val="center"/>
              <w:rPr>
                <w:rFonts w:ascii="Arial" w:hAnsi="Arial" w:cs="Arial"/>
                <w:lang w:val="uk-UA"/>
              </w:rPr>
            </w:pPr>
            <w:r w:rsidRPr="0007070C">
              <w:rPr>
                <w:rFonts w:ascii="Arial" w:hAnsi="Arial" w:cs="Arial"/>
                <w:lang w:val="uk-UA"/>
              </w:rPr>
              <w:t>-</w:t>
            </w:r>
          </w:p>
        </w:tc>
      </w:tr>
      <w:tr w:rsidR="008B32E9" w:rsidRPr="004A3BA8" w14:paraId="39A4B47B" w14:textId="77777777" w:rsidTr="005C759A">
        <w:tc>
          <w:tcPr>
            <w:tcW w:w="4364" w:type="dxa"/>
          </w:tcPr>
          <w:p w14:paraId="38E9CD45" w14:textId="77777777" w:rsidR="008B32E9" w:rsidRPr="007F0288" w:rsidRDefault="008B32E9" w:rsidP="00B5412D">
            <w:pPr>
              <w:tabs>
                <w:tab w:val="center" w:pos="4153"/>
                <w:tab w:val="right" w:pos="8306"/>
              </w:tabs>
              <w:spacing w:before="60"/>
              <w:rPr>
                <w:rFonts w:ascii="Arial" w:hAnsi="Arial" w:cs="Arial"/>
                <w:i/>
                <w:iCs/>
                <w:lang w:val="uk-UA"/>
              </w:rPr>
            </w:pPr>
            <w:r w:rsidRPr="007F0288">
              <w:rPr>
                <w:rFonts w:ascii="Arial" w:hAnsi="Arial" w:cs="Arial"/>
                <w:i/>
                <w:iCs/>
                <w:lang w:val="uk-UA"/>
              </w:rPr>
              <w:t xml:space="preserve">– у багатоквартирній забудові </w:t>
            </w:r>
          </w:p>
          <w:p w14:paraId="7C74997E" w14:textId="77777777" w:rsidR="008B32E9" w:rsidRPr="007F0288" w:rsidRDefault="008B32E9" w:rsidP="00B5412D">
            <w:pPr>
              <w:tabs>
                <w:tab w:val="center" w:pos="4153"/>
                <w:tab w:val="right" w:pos="8306"/>
              </w:tabs>
              <w:spacing w:after="60"/>
              <w:rPr>
                <w:rFonts w:ascii="Arial" w:hAnsi="Arial" w:cs="Arial"/>
                <w:i/>
                <w:iCs/>
                <w:lang w:val="uk-UA"/>
              </w:rPr>
            </w:pPr>
            <w:r w:rsidRPr="007F0288">
              <w:rPr>
                <w:rFonts w:ascii="Arial" w:hAnsi="Arial" w:cs="Arial"/>
                <w:i/>
                <w:iCs/>
                <w:lang w:val="uk-UA"/>
              </w:rPr>
              <w:t xml:space="preserve">   (з урахуванням гуртожитків)</w:t>
            </w:r>
          </w:p>
        </w:tc>
        <w:tc>
          <w:tcPr>
            <w:tcW w:w="1274" w:type="dxa"/>
          </w:tcPr>
          <w:p w14:paraId="20317747" w14:textId="77777777" w:rsidR="008B32E9" w:rsidRPr="004A3BA8" w:rsidRDefault="008B32E9" w:rsidP="00B5412D">
            <w:pPr>
              <w:tabs>
                <w:tab w:val="center" w:pos="4153"/>
                <w:tab w:val="right" w:pos="8306"/>
              </w:tabs>
              <w:spacing w:before="60"/>
              <w:jc w:val="center"/>
              <w:rPr>
                <w:rFonts w:ascii="Arial" w:hAnsi="Arial" w:cs="Arial"/>
                <w:lang w:val="uk-UA"/>
              </w:rPr>
            </w:pPr>
            <w:r w:rsidRPr="004A3BA8">
              <w:rPr>
                <w:rFonts w:ascii="Arial" w:hAnsi="Arial" w:cs="Arial"/>
                <w:lang w:val="uk-UA"/>
              </w:rPr>
              <w:t>люд.\га</w:t>
            </w:r>
          </w:p>
        </w:tc>
        <w:tc>
          <w:tcPr>
            <w:tcW w:w="1274" w:type="dxa"/>
            <w:vAlign w:val="center"/>
          </w:tcPr>
          <w:p w14:paraId="24B9A60D" w14:textId="77777777" w:rsidR="008B32E9" w:rsidRPr="004A3BA8" w:rsidRDefault="008B32E9" w:rsidP="00B5412D">
            <w:pPr>
              <w:tabs>
                <w:tab w:val="center" w:pos="4153"/>
                <w:tab w:val="right" w:pos="8306"/>
              </w:tabs>
              <w:jc w:val="center"/>
              <w:rPr>
                <w:rFonts w:ascii="Arial" w:hAnsi="Arial" w:cs="Arial"/>
                <w:lang w:val="uk-UA"/>
              </w:rPr>
            </w:pPr>
            <w:r>
              <w:rPr>
                <w:rFonts w:ascii="Arial" w:hAnsi="Arial" w:cs="Arial"/>
                <w:lang w:val="uk-UA"/>
              </w:rPr>
              <w:t>633</w:t>
            </w:r>
          </w:p>
        </w:tc>
        <w:tc>
          <w:tcPr>
            <w:tcW w:w="1276" w:type="dxa"/>
            <w:vAlign w:val="center"/>
          </w:tcPr>
          <w:p w14:paraId="0124109A" w14:textId="77777777" w:rsidR="008B32E9" w:rsidRPr="0007070C" w:rsidRDefault="00FD23DA" w:rsidP="00B5412D">
            <w:pPr>
              <w:tabs>
                <w:tab w:val="center" w:pos="4153"/>
                <w:tab w:val="right" w:pos="8306"/>
              </w:tabs>
              <w:jc w:val="center"/>
              <w:rPr>
                <w:rFonts w:ascii="Arial" w:hAnsi="Arial" w:cs="Arial"/>
                <w:lang w:val="uk-UA"/>
              </w:rPr>
            </w:pPr>
            <w:r w:rsidRPr="0007070C">
              <w:rPr>
                <w:rFonts w:ascii="Arial" w:hAnsi="Arial" w:cs="Arial"/>
                <w:lang w:val="uk-UA"/>
              </w:rPr>
              <w:t>450</w:t>
            </w:r>
          </w:p>
        </w:tc>
        <w:tc>
          <w:tcPr>
            <w:tcW w:w="1390" w:type="dxa"/>
            <w:vAlign w:val="center"/>
          </w:tcPr>
          <w:p w14:paraId="5F9D892F" w14:textId="77777777" w:rsidR="008B32E9" w:rsidRPr="0007070C" w:rsidRDefault="00FD23DA" w:rsidP="00B5412D">
            <w:pPr>
              <w:tabs>
                <w:tab w:val="center" w:pos="4153"/>
                <w:tab w:val="right" w:pos="8306"/>
              </w:tabs>
              <w:jc w:val="center"/>
              <w:rPr>
                <w:rFonts w:ascii="Arial" w:hAnsi="Arial" w:cs="Arial"/>
                <w:lang w:val="uk-UA"/>
              </w:rPr>
            </w:pPr>
            <w:r w:rsidRPr="0007070C">
              <w:rPr>
                <w:rFonts w:ascii="Arial" w:hAnsi="Arial" w:cs="Arial"/>
                <w:lang w:val="uk-UA"/>
              </w:rPr>
              <w:t>450</w:t>
            </w:r>
          </w:p>
        </w:tc>
      </w:tr>
      <w:tr w:rsidR="008B32E9" w:rsidRPr="004A3BA8" w14:paraId="685FE2C3" w14:textId="77777777" w:rsidTr="005C759A">
        <w:tc>
          <w:tcPr>
            <w:tcW w:w="4364" w:type="dxa"/>
          </w:tcPr>
          <w:p w14:paraId="7EACA0E8" w14:textId="77777777" w:rsidR="008B32E9" w:rsidRPr="004A3BA8" w:rsidRDefault="008B32E9" w:rsidP="00B5412D">
            <w:pPr>
              <w:tabs>
                <w:tab w:val="center" w:pos="4153"/>
                <w:tab w:val="right" w:pos="8306"/>
              </w:tabs>
              <w:spacing w:before="120" w:after="120"/>
              <w:rPr>
                <w:rFonts w:ascii="Arial" w:hAnsi="Arial" w:cs="Arial"/>
                <w:b/>
                <w:bCs/>
                <w:lang w:val="uk-UA"/>
              </w:rPr>
            </w:pPr>
            <w:r w:rsidRPr="004A3BA8">
              <w:rPr>
                <w:rFonts w:ascii="Arial" w:hAnsi="Arial" w:cs="Arial"/>
                <w:b/>
                <w:bCs/>
                <w:lang w:val="uk-UA"/>
              </w:rPr>
              <w:t>Житловий фонд</w:t>
            </w:r>
          </w:p>
        </w:tc>
        <w:tc>
          <w:tcPr>
            <w:tcW w:w="1274" w:type="dxa"/>
          </w:tcPr>
          <w:p w14:paraId="3FA5D666" w14:textId="77777777" w:rsidR="008B32E9" w:rsidRPr="004A3BA8" w:rsidRDefault="008B32E9" w:rsidP="00B5412D">
            <w:pPr>
              <w:tabs>
                <w:tab w:val="center" w:pos="4153"/>
                <w:tab w:val="right" w:pos="8306"/>
              </w:tabs>
              <w:jc w:val="center"/>
              <w:rPr>
                <w:rFonts w:ascii="Arial" w:hAnsi="Arial" w:cs="Arial"/>
                <w:lang w:val="uk-UA"/>
              </w:rPr>
            </w:pPr>
          </w:p>
        </w:tc>
        <w:tc>
          <w:tcPr>
            <w:tcW w:w="1274" w:type="dxa"/>
          </w:tcPr>
          <w:p w14:paraId="581ED31B" w14:textId="77777777" w:rsidR="008B32E9" w:rsidRPr="004A3BA8" w:rsidRDefault="008B32E9" w:rsidP="00B5412D">
            <w:pPr>
              <w:tabs>
                <w:tab w:val="center" w:pos="4153"/>
                <w:tab w:val="right" w:pos="8306"/>
              </w:tabs>
              <w:jc w:val="center"/>
              <w:rPr>
                <w:rFonts w:ascii="Arial" w:hAnsi="Arial" w:cs="Arial"/>
                <w:lang w:val="uk-UA"/>
              </w:rPr>
            </w:pPr>
          </w:p>
        </w:tc>
        <w:tc>
          <w:tcPr>
            <w:tcW w:w="1276" w:type="dxa"/>
          </w:tcPr>
          <w:p w14:paraId="31959AA9" w14:textId="77777777" w:rsidR="008B32E9" w:rsidRPr="0007070C" w:rsidRDefault="008B32E9" w:rsidP="00B5412D">
            <w:pPr>
              <w:tabs>
                <w:tab w:val="center" w:pos="4153"/>
                <w:tab w:val="right" w:pos="8306"/>
              </w:tabs>
              <w:jc w:val="center"/>
              <w:rPr>
                <w:rFonts w:ascii="Arial" w:hAnsi="Arial" w:cs="Arial"/>
                <w:lang w:val="uk-UA"/>
              </w:rPr>
            </w:pPr>
          </w:p>
        </w:tc>
        <w:tc>
          <w:tcPr>
            <w:tcW w:w="1390" w:type="dxa"/>
          </w:tcPr>
          <w:p w14:paraId="535B15CB" w14:textId="77777777" w:rsidR="008B32E9" w:rsidRPr="0007070C" w:rsidRDefault="008B32E9" w:rsidP="00B5412D">
            <w:pPr>
              <w:tabs>
                <w:tab w:val="center" w:pos="4153"/>
                <w:tab w:val="right" w:pos="8306"/>
              </w:tabs>
              <w:jc w:val="center"/>
              <w:rPr>
                <w:rFonts w:ascii="Arial" w:hAnsi="Arial" w:cs="Arial"/>
                <w:lang w:val="uk-UA"/>
              </w:rPr>
            </w:pPr>
          </w:p>
        </w:tc>
      </w:tr>
      <w:tr w:rsidR="008B32E9" w:rsidRPr="004A3BA8" w14:paraId="43BF2916" w14:textId="77777777" w:rsidTr="005C759A">
        <w:tc>
          <w:tcPr>
            <w:tcW w:w="4364" w:type="dxa"/>
          </w:tcPr>
          <w:p w14:paraId="418B40C3" w14:textId="77777777" w:rsidR="008B32E9" w:rsidRPr="004A3BA8" w:rsidRDefault="008B32E9" w:rsidP="00B5412D">
            <w:pPr>
              <w:tabs>
                <w:tab w:val="center" w:pos="4153"/>
                <w:tab w:val="right" w:pos="8306"/>
              </w:tabs>
              <w:spacing w:before="60"/>
              <w:rPr>
                <w:rFonts w:ascii="Arial" w:hAnsi="Arial" w:cs="Arial"/>
                <w:lang w:val="uk-UA"/>
              </w:rPr>
            </w:pPr>
            <w:r w:rsidRPr="004A3BA8">
              <w:rPr>
                <w:rFonts w:ascii="Arial" w:hAnsi="Arial" w:cs="Arial"/>
                <w:lang w:val="uk-UA"/>
              </w:rPr>
              <w:t>Житловий фонд, всього</w:t>
            </w:r>
          </w:p>
          <w:p w14:paraId="16403E3A" w14:textId="77777777" w:rsidR="008B32E9" w:rsidRPr="004A3BA8" w:rsidRDefault="008B32E9" w:rsidP="00B5412D">
            <w:pPr>
              <w:tabs>
                <w:tab w:val="center" w:pos="4153"/>
                <w:tab w:val="right" w:pos="8306"/>
              </w:tabs>
              <w:spacing w:before="60"/>
              <w:rPr>
                <w:rFonts w:ascii="Arial" w:hAnsi="Arial" w:cs="Arial"/>
                <w:lang w:val="uk-UA"/>
              </w:rPr>
            </w:pPr>
          </w:p>
          <w:p w14:paraId="399FF231" w14:textId="77777777" w:rsidR="008B32E9" w:rsidRPr="004A3BA8" w:rsidRDefault="008B32E9" w:rsidP="00B5412D">
            <w:pPr>
              <w:tabs>
                <w:tab w:val="center" w:pos="4153"/>
                <w:tab w:val="right" w:pos="8306"/>
              </w:tabs>
              <w:spacing w:before="60"/>
              <w:rPr>
                <w:rFonts w:ascii="Arial" w:hAnsi="Arial" w:cs="Arial"/>
                <w:lang w:val="uk-UA"/>
              </w:rPr>
            </w:pPr>
          </w:p>
          <w:p w14:paraId="481B0157" w14:textId="77777777" w:rsidR="008B32E9" w:rsidRPr="004A3BA8" w:rsidRDefault="008B32E9" w:rsidP="00B5412D">
            <w:pPr>
              <w:tabs>
                <w:tab w:val="center" w:pos="4153"/>
                <w:tab w:val="right" w:pos="8306"/>
              </w:tabs>
              <w:spacing w:after="60"/>
              <w:rPr>
                <w:rFonts w:ascii="Arial" w:hAnsi="Arial" w:cs="Arial"/>
                <w:lang w:val="uk-UA"/>
              </w:rPr>
            </w:pPr>
            <w:r w:rsidRPr="004A3BA8">
              <w:rPr>
                <w:rFonts w:ascii="Arial" w:hAnsi="Arial" w:cs="Arial"/>
                <w:lang w:val="uk-UA"/>
              </w:rPr>
              <w:t>у тому числі:</w:t>
            </w:r>
          </w:p>
        </w:tc>
        <w:tc>
          <w:tcPr>
            <w:tcW w:w="1274" w:type="dxa"/>
          </w:tcPr>
          <w:p w14:paraId="4F0F41A5" w14:textId="77777777" w:rsidR="008B32E9" w:rsidRPr="00D97F15" w:rsidRDefault="008B32E9" w:rsidP="00B5412D">
            <w:pPr>
              <w:tabs>
                <w:tab w:val="center" w:pos="4153"/>
                <w:tab w:val="right" w:pos="8306"/>
              </w:tabs>
              <w:spacing w:before="60"/>
              <w:jc w:val="center"/>
              <w:rPr>
                <w:rFonts w:ascii="Arial" w:hAnsi="Arial" w:cs="Arial"/>
                <w:lang w:val="uk-UA"/>
              </w:rPr>
            </w:pPr>
            <w:r w:rsidRPr="00D97F15">
              <w:rPr>
                <w:rFonts w:ascii="Arial" w:hAnsi="Arial" w:cs="Arial"/>
                <w:lang w:val="uk-UA"/>
              </w:rPr>
              <w:t>тис. м</w:t>
            </w:r>
            <w:r w:rsidRPr="00D97F15">
              <w:rPr>
                <w:rFonts w:ascii="Arial" w:hAnsi="Arial" w:cs="Arial"/>
                <w:vertAlign w:val="superscript"/>
                <w:lang w:val="uk-UA"/>
              </w:rPr>
              <w:t>2</w:t>
            </w:r>
          </w:p>
          <w:p w14:paraId="17562505" w14:textId="77777777" w:rsidR="008B32E9" w:rsidRPr="004A3BA8" w:rsidRDefault="008B32E9" w:rsidP="00B5412D">
            <w:pPr>
              <w:tabs>
                <w:tab w:val="center" w:pos="4153"/>
                <w:tab w:val="right" w:pos="8306"/>
              </w:tabs>
              <w:jc w:val="center"/>
              <w:rPr>
                <w:rFonts w:ascii="Arial" w:hAnsi="Arial" w:cs="Arial"/>
                <w:lang w:val="uk-UA"/>
              </w:rPr>
            </w:pPr>
            <w:r w:rsidRPr="00D97F15">
              <w:rPr>
                <w:rFonts w:ascii="Arial" w:hAnsi="Arial" w:cs="Arial"/>
                <w:lang w:val="uk-UA"/>
              </w:rPr>
              <w:t xml:space="preserve">загальної </w:t>
            </w:r>
            <w:r>
              <w:rPr>
                <w:rFonts w:ascii="Arial" w:hAnsi="Arial" w:cs="Arial"/>
                <w:lang w:val="uk-UA"/>
              </w:rPr>
              <w:t xml:space="preserve"> площі</w:t>
            </w:r>
          </w:p>
        </w:tc>
        <w:tc>
          <w:tcPr>
            <w:tcW w:w="1274" w:type="dxa"/>
            <w:vAlign w:val="center"/>
          </w:tcPr>
          <w:p w14:paraId="5ED6EEA1" w14:textId="77777777" w:rsidR="008B32E9" w:rsidRPr="004A3BA8" w:rsidRDefault="008B32E9" w:rsidP="00B5412D">
            <w:pPr>
              <w:tabs>
                <w:tab w:val="center" w:pos="4153"/>
                <w:tab w:val="right" w:pos="8306"/>
              </w:tabs>
              <w:jc w:val="center"/>
              <w:rPr>
                <w:rFonts w:ascii="Arial" w:hAnsi="Arial" w:cs="Arial"/>
                <w:u w:val="single"/>
                <w:lang w:val="uk-UA"/>
              </w:rPr>
            </w:pPr>
            <w:r w:rsidRPr="004A3BA8">
              <w:rPr>
                <w:rFonts w:ascii="Arial" w:hAnsi="Arial" w:cs="Arial"/>
                <w:u w:val="single"/>
                <w:lang w:val="uk-UA"/>
              </w:rPr>
              <w:t>0</w:t>
            </w:r>
          </w:p>
          <w:p w14:paraId="768D9111" w14:textId="77777777" w:rsidR="008B32E9" w:rsidRPr="004A3BA8" w:rsidRDefault="008B32E9" w:rsidP="00B5412D">
            <w:pPr>
              <w:tabs>
                <w:tab w:val="center" w:pos="4153"/>
                <w:tab w:val="right" w:pos="8306"/>
              </w:tabs>
              <w:jc w:val="center"/>
              <w:rPr>
                <w:rFonts w:ascii="Arial" w:hAnsi="Arial" w:cs="Arial"/>
                <w:lang w:val="uk-UA"/>
              </w:rPr>
            </w:pPr>
            <w:r w:rsidRPr="004A3BA8">
              <w:rPr>
                <w:rFonts w:ascii="Arial" w:hAnsi="Arial" w:cs="Arial"/>
                <w:lang w:val="uk-UA"/>
              </w:rPr>
              <w:t>0</w:t>
            </w:r>
          </w:p>
        </w:tc>
        <w:tc>
          <w:tcPr>
            <w:tcW w:w="1276" w:type="dxa"/>
            <w:vAlign w:val="center"/>
          </w:tcPr>
          <w:p w14:paraId="30033FAC" w14:textId="1A75DE4E" w:rsidR="008B32E9" w:rsidRPr="0007070C" w:rsidRDefault="005C759A" w:rsidP="00B5412D">
            <w:pPr>
              <w:tabs>
                <w:tab w:val="center" w:pos="4153"/>
                <w:tab w:val="right" w:pos="8306"/>
              </w:tabs>
              <w:jc w:val="center"/>
              <w:rPr>
                <w:rFonts w:ascii="Arial" w:hAnsi="Arial" w:cs="Arial"/>
                <w:lang w:val="uk-UA"/>
              </w:rPr>
            </w:pPr>
            <w:r w:rsidRPr="0007070C">
              <w:rPr>
                <w:rFonts w:ascii="Arial" w:hAnsi="Arial" w:cs="Arial"/>
                <w:lang w:val="uk-UA"/>
              </w:rPr>
              <w:t>61,425</w:t>
            </w:r>
          </w:p>
          <w:p w14:paraId="07AE8520" w14:textId="77777777" w:rsidR="008B32E9" w:rsidRPr="0007070C" w:rsidRDefault="008B32E9" w:rsidP="00B5412D">
            <w:pPr>
              <w:tabs>
                <w:tab w:val="center" w:pos="4153"/>
                <w:tab w:val="right" w:pos="8306"/>
              </w:tabs>
              <w:jc w:val="center"/>
              <w:rPr>
                <w:rFonts w:ascii="Arial" w:hAnsi="Arial" w:cs="Arial"/>
                <w:lang w:val="uk-UA"/>
              </w:rPr>
            </w:pPr>
          </w:p>
        </w:tc>
        <w:tc>
          <w:tcPr>
            <w:tcW w:w="1390" w:type="dxa"/>
            <w:vAlign w:val="center"/>
          </w:tcPr>
          <w:p w14:paraId="4D35D5B8" w14:textId="24263A28" w:rsidR="008B32E9" w:rsidRPr="0007070C" w:rsidRDefault="005C759A" w:rsidP="00B5412D">
            <w:pPr>
              <w:tabs>
                <w:tab w:val="center" w:pos="4153"/>
                <w:tab w:val="right" w:pos="8306"/>
              </w:tabs>
              <w:jc w:val="center"/>
              <w:rPr>
                <w:rFonts w:ascii="Arial" w:hAnsi="Arial" w:cs="Arial"/>
                <w:lang w:val="uk-UA"/>
              </w:rPr>
            </w:pPr>
            <w:r w:rsidRPr="0007070C">
              <w:rPr>
                <w:rFonts w:ascii="Arial" w:hAnsi="Arial" w:cs="Arial"/>
                <w:lang w:val="uk-UA"/>
              </w:rPr>
              <w:t>5</w:t>
            </w:r>
            <w:r w:rsidR="008B32E9" w:rsidRPr="0007070C">
              <w:rPr>
                <w:rFonts w:ascii="Arial" w:hAnsi="Arial" w:cs="Arial"/>
                <w:lang w:val="uk-UA"/>
              </w:rPr>
              <w:t>1,</w:t>
            </w:r>
            <w:r w:rsidRPr="0007070C">
              <w:rPr>
                <w:rFonts w:ascii="Arial" w:hAnsi="Arial" w:cs="Arial"/>
                <w:lang w:val="uk-UA"/>
              </w:rPr>
              <w:t>838</w:t>
            </w:r>
          </w:p>
          <w:p w14:paraId="2554DD6B" w14:textId="77777777" w:rsidR="008B32E9" w:rsidRPr="0007070C" w:rsidRDefault="008B32E9" w:rsidP="00B5412D">
            <w:pPr>
              <w:tabs>
                <w:tab w:val="center" w:pos="4153"/>
                <w:tab w:val="right" w:pos="8306"/>
              </w:tabs>
              <w:jc w:val="center"/>
              <w:rPr>
                <w:rFonts w:ascii="Arial" w:hAnsi="Arial" w:cs="Arial"/>
                <w:lang w:val="uk-UA"/>
              </w:rPr>
            </w:pPr>
          </w:p>
        </w:tc>
      </w:tr>
      <w:tr w:rsidR="008B32E9" w:rsidRPr="00263683" w14:paraId="24F7492E" w14:textId="77777777" w:rsidTr="005C759A">
        <w:tc>
          <w:tcPr>
            <w:tcW w:w="4364" w:type="dxa"/>
          </w:tcPr>
          <w:p w14:paraId="17981B51" w14:textId="77777777" w:rsidR="008B32E9" w:rsidRPr="004A3BA8" w:rsidRDefault="008B32E9" w:rsidP="00B5412D">
            <w:pPr>
              <w:tabs>
                <w:tab w:val="center" w:pos="4153"/>
                <w:tab w:val="right" w:pos="8306"/>
              </w:tabs>
              <w:spacing w:before="60" w:after="60"/>
              <w:rPr>
                <w:rFonts w:ascii="Arial" w:hAnsi="Arial" w:cs="Arial"/>
                <w:lang w:val="uk-UA"/>
              </w:rPr>
            </w:pPr>
            <w:r w:rsidRPr="004A3BA8">
              <w:rPr>
                <w:rFonts w:ascii="Arial" w:hAnsi="Arial" w:cs="Arial"/>
                <w:lang w:val="uk-UA"/>
              </w:rPr>
              <w:t>– садибний</w:t>
            </w:r>
          </w:p>
        </w:tc>
        <w:tc>
          <w:tcPr>
            <w:tcW w:w="1274" w:type="dxa"/>
          </w:tcPr>
          <w:p w14:paraId="415CC299" w14:textId="77777777" w:rsidR="008B32E9" w:rsidRPr="00F64B11" w:rsidRDefault="008B32E9" w:rsidP="00B5412D">
            <w:pPr>
              <w:tabs>
                <w:tab w:val="center" w:pos="4153"/>
                <w:tab w:val="right" w:pos="8306"/>
              </w:tabs>
              <w:spacing w:before="60"/>
              <w:jc w:val="center"/>
              <w:rPr>
                <w:rFonts w:ascii="Arial" w:hAnsi="Arial" w:cs="Arial"/>
                <w:lang w:val="uk-UA"/>
              </w:rPr>
            </w:pPr>
            <w:r w:rsidRPr="00F64B11">
              <w:rPr>
                <w:rFonts w:ascii="Arial" w:hAnsi="Arial" w:cs="Arial"/>
                <w:lang w:val="uk-UA"/>
              </w:rPr>
              <w:t>тис. м</w:t>
            </w:r>
            <w:r w:rsidRPr="00F64B11">
              <w:rPr>
                <w:rFonts w:ascii="Arial" w:hAnsi="Arial" w:cs="Arial"/>
                <w:vertAlign w:val="superscript"/>
                <w:lang w:val="uk-UA"/>
              </w:rPr>
              <w:t>2</w:t>
            </w:r>
          </w:p>
          <w:p w14:paraId="1EA24F0F" w14:textId="77777777" w:rsidR="008B32E9" w:rsidRPr="004A3BA8" w:rsidRDefault="008B32E9" w:rsidP="00B5412D">
            <w:pPr>
              <w:tabs>
                <w:tab w:val="center" w:pos="4153"/>
                <w:tab w:val="right" w:pos="8306"/>
              </w:tabs>
              <w:spacing w:after="60"/>
              <w:jc w:val="center"/>
              <w:rPr>
                <w:rFonts w:ascii="Arial" w:hAnsi="Arial" w:cs="Arial"/>
                <w:lang w:val="uk-UA"/>
              </w:rPr>
            </w:pPr>
          </w:p>
        </w:tc>
        <w:tc>
          <w:tcPr>
            <w:tcW w:w="1274" w:type="dxa"/>
            <w:vAlign w:val="center"/>
          </w:tcPr>
          <w:p w14:paraId="53BFC65E" w14:textId="29BE6592" w:rsidR="008B32E9" w:rsidRPr="004A3BA8" w:rsidRDefault="005C759A" w:rsidP="00B5412D">
            <w:pPr>
              <w:tabs>
                <w:tab w:val="center" w:pos="4153"/>
                <w:tab w:val="right" w:pos="8306"/>
              </w:tabs>
              <w:jc w:val="center"/>
              <w:rPr>
                <w:rFonts w:ascii="Arial" w:hAnsi="Arial" w:cs="Arial"/>
                <w:lang w:val="uk-UA"/>
              </w:rPr>
            </w:pPr>
            <w:r>
              <w:rPr>
                <w:rFonts w:ascii="Arial" w:hAnsi="Arial" w:cs="Arial"/>
                <w:lang w:val="uk-UA"/>
              </w:rPr>
              <w:t>4</w:t>
            </w:r>
            <w:r w:rsidR="008B32E9">
              <w:rPr>
                <w:rFonts w:ascii="Arial" w:hAnsi="Arial" w:cs="Arial"/>
                <w:lang w:val="uk-UA"/>
              </w:rPr>
              <w:t>,</w:t>
            </w:r>
            <w:r>
              <w:rPr>
                <w:rFonts w:ascii="Arial" w:hAnsi="Arial" w:cs="Arial"/>
                <w:lang w:val="uk-UA"/>
              </w:rPr>
              <w:t>62</w:t>
            </w:r>
            <w:r w:rsidR="008B32E9">
              <w:rPr>
                <w:rFonts w:ascii="Arial" w:hAnsi="Arial" w:cs="Arial"/>
                <w:lang w:val="uk-UA"/>
              </w:rPr>
              <w:t>0</w:t>
            </w:r>
          </w:p>
        </w:tc>
        <w:tc>
          <w:tcPr>
            <w:tcW w:w="1276" w:type="dxa"/>
            <w:vAlign w:val="center"/>
          </w:tcPr>
          <w:p w14:paraId="7F29EEC5" w14:textId="4F5CB515" w:rsidR="008B32E9" w:rsidRPr="0007070C" w:rsidRDefault="005C759A" w:rsidP="00B5412D">
            <w:pPr>
              <w:tabs>
                <w:tab w:val="center" w:pos="4153"/>
                <w:tab w:val="right" w:pos="8306"/>
              </w:tabs>
              <w:jc w:val="center"/>
              <w:rPr>
                <w:rFonts w:ascii="Arial" w:hAnsi="Arial" w:cs="Arial"/>
                <w:lang w:val="uk-UA"/>
              </w:rPr>
            </w:pPr>
            <w:r w:rsidRPr="0007070C">
              <w:rPr>
                <w:rFonts w:ascii="Arial" w:hAnsi="Arial" w:cs="Arial"/>
                <w:lang w:val="uk-UA"/>
              </w:rPr>
              <w:t>-</w:t>
            </w:r>
          </w:p>
        </w:tc>
        <w:tc>
          <w:tcPr>
            <w:tcW w:w="1390" w:type="dxa"/>
            <w:vAlign w:val="center"/>
          </w:tcPr>
          <w:p w14:paraId="06B9E79E" w14:textId="49707284" w:rsidR="008B32E9" w:rsidRPr="0007070C" w:rsidRDefault="005C759A" w:rsidP="00B5412D">
            <w:pPr>
              <w:tabs>
                <w:tab w:val="center" w:pos="4153"/>
                <w:tab w:val="right" w:pos="8306"/>
              </w:tabs>
              <w:jc w:val="center"/>
              <w:rPr>
                <w:rFonts w:ascii="Arial" w:hAnsi="Arial" w:cs="Arial"/>
                <w:lang w:val="uk-UA"/>
              </w:rPr>
            </w:pPr>
            <w:r w:rsidRPr="0007070C">
              <w:rPr>
                <w:rFonts w:ascii="Arial" w:hAnsi="Arial" w:cs="Arial"/>
                <w:lang w:val="uk-UA"/>
              </w:rPr>
              <w:t>5,148</w:t>
            </w:r>
          </w:p>
        </w:tc>
      </w:tr>
      <w:tr w:rsidR="008B32E9" w:rsidRPr="004A3BA8" w14:paraId="746F359F" w14:textId="77777777" w:rsidTr="005C759A">
        <w:tc>
          <w:tcPr>
            <w:tcW w:w="4364" w:type="dxa"/>
          </w:tcPr>
          <w:p w14:paraId="3DBF26B4" w14:textId="77777777" w:rsidR="008B32E9" w:rsidRPr="004A3BA8" w:rsidRDefault="008B32E9" w:rsidP="00B5412D">
            <w:pPr>
              <w:tabs>
                <w:tab w:val="center" w:pos="4153"/>
                <w:tab w:val="right" w:pos="8306"/>
              </w:tabs>
              <w:spacing w:before="60" w:after="60"/>
              <w:rPr>
                <w:rFonts w:ascii="Arial" w:hAnsi="Arial" w:cs="Arial"/>
                <w:lang w:val="uk-UA"/>
              </w:rPr>
            </w:pPr>
            <w:r w:rsidRPr="004A3BA8">
              <w:rPr>
                <w:rFonts w:ascii="Arial" w:hAnsi="Arial" w:cs="Arial"/>
                <w:lang w:val="uk-UA"/>
              </w:rPr>
              <w:t>– багатоквартирний</w:t>
            </w:r>
          </w:p>
        </w:tc>
        <w:tc>
          <w:tcPr>
            <w:tcW w:w="1274" w:type="dxa"/>
          </w:tcPr>
          <w:p w14:paraId="693C9BAF" w14:textId="77777777" w:rsidR="008B32E9" w:rsidRPr="004A3BA8" w:rsidRDefault="008B32E9" w:rsidP="00B5412D">
            <w:pPr>
              <w:tabs>
                <w:tab w:val="center" w:pos="4153"/>
                <w:tab w:val="right" w:pos="8306"/>
              </w:tabs>
              <w:spacing w:before="60"/>
              <w:jc w:val="center"/>
              <w:rPr>
                <w:rFonts w:ascii="Arial" w:hAnsi="Arial" w:cs="Arial"/>
                <w:u w:val="single"/>
                <w:lang w:val="uk-UA"/>
              </w:rPr>
            </w:pPr>
            <w:r w:rsidRPr="004A3BA8">
              <w:rPr>
                <w:rFonts w:ascii="Arial" w:hAnsi="Arial" w:cs="Arial"/>
                <w:u w:val="single"/>
                <w:lang w:val="uk-UA"/>
              </w:rPr>
              <w:t>тис. м</w:t>
            </w:r>
            <w:r w:rsidRPr="004A3BA8">
              <w:rPr>
                <w:rFonts w:ascii="Arial" w:hAnsi="Arial" w:cs="Arial"/>
                <w:u w:val="single"/>
                <w:vertAlign w:val="superscript"/>
                <w:lang w:val="uk-UA"/>
              </w:rPr>
              <w:t>2</w:t>
            </w:r>
          </w:p>
          <w:p w14:paraId="552D6FAD" w14:textId="77777777" w:rsidR="008B32E9" w:rsidRPr="004A3BA8" w:rsidRDefault="008B32E9" w:rsidP="00B5412D">
            <w:pPr>
              <w:tabs>
                <w:tab w:val="center" w:pos="4153"/>
                <w:tab w:val="right" w:pos="8306"/>
              </w:tabs>
              <w:spacing w:after="60"/>
              <w:jc w:val="center"/>
              <w:rPr>
                <w:rFonts w:ascii="Arial" w:hAnsi="Arial" w:cs="Arial"/>
                <w:lang w:val="uk-UA"/>
              </w:rPr>
            </w:pPr>
          </w:p>
        </w:tc>
        <w:tc>
          <w:tcPr>
            <w:tcW w:w="1274" w:type="dxa"/>
            <w:vAlign w:val="center"/>
          </w:tcPr>
          <w:p w14:paraId="4B22174A" w14:textId="77777777" w:rsidR="008B32E9" w:rsidRPr="00F64B11" w:rsidRDefault="008B32E9" w:rsidP="00B5412D">
            <w:pPr>
              <w:tabs>
                <w:tab w:val="center" w:pos="4153"/>
                <w:tab w:val="right" w:pos="8306"/>
              </w:tabs>
              <w:jc w:val="center"/>
              <w:rPr>
                <w:rFonts w:ascii="Arial" w:hAnsi="Arial" w:cs="Arial"/>
                <w:lang w:val="uk-UA"/>
              </w:rPr>
            </w:pPr>
            <w:r>
              <w:rPr>
                <w:rFonts w:ascii="Arial" w:hAnsi="Arial" w:cs="Arial"/>
                <w:lang w:val="uk-UA"/>
              </w:rPr>
              <w:t>38,34</w:t>
            </w:r>
          </w:p>
        </w:tc>
        <w:tc>
          <w:tcPr>
            <w:tcW w:w="1276" w:type="dxa"/>
            <w:vAlign w:val="center"/>
          </w:tcPr>
          <w:p w14:paraId="75E44ABF" w14:textId="5DD378F2" w:rsidR="008B32E9" w:rsidRPr="0007070C" w:rsidRDefault="007D6DB0" w:rsidP="00B5412D">
            <w:pPr>
              <w:tabs>
                <w:tab w:val="center" w:pos="4153"/>
                <w:tab w:val="right" w:pos="8306"/>
              </w:tabs>
              <w:jc w:val="center"/>
              <w:rPr>
                <w:rFonts w:ascii="Arial" w:hAnsi="Arial" w:cs="Arial"/>
                <w:lang w:val="uk-UA"/>
              </w:rPr>
            </w:pPr>
            <w:r w:rsidRPr="0007070C">
              <w:rPr>
                <w:rFonts w:ascii="Arial" w:hAnsi="Arial" w:cs="Arial"/>
                <w:lang w:val="uk-UA"/>
              </w:rPr>
              <w:t>61</w:t>
            </w:r>
            <w:r w:rsidR="008B32E9" w:rsidRPr="0007070C">
              <w:rPr>
                <w:rFonts w:ascii="Arial" w:hAnsi="Arial" w:cs="Arial"/>
                <w:lang w:val="uk-UA"/>
              </w:rPr>
              <w:t>,4</w:t>
            </w:r>
            <w:r w:rsidRPr="0007070C">
              <w:rPr>
                <w:rFonts w:ascii="Arial" w:hAnsi="Arial" w:cs="Arial"/>
                <w:lang w:val="uk-UA"/>
              </w:rPr>
              <w:t>25</w:t>
            </w:r>
          </w:p>
        </w:tc>
        <w:tc>
          <w:tcPr>
            <w:tcW w:w="1390" w:type="dxa"/>
            <w:vAlign w:val="center"/>
          </w:tcPr>
          <w:p w14:paraId="52146B8F" w14:textId="60313258" w:rsidR="008B32E9" w:rsidRPr="0007070C" w:rsidRDefault="007D6DB0" w:rsidP="00B5412D">
            <w:pPr>
              <w:tabs>
                <w:tab w:val="center" w:pos="4153"/>
                <w:tab w:val="right" w:pos="8306"/>
              </w:tabs>
              <w:jc w:val="center"/>
              <w:rPr>
                <w:rFonts w:ascii="Arial" w:hAnsi="Arial" w:cs="Arial"/>
                <w:lang w:val="uk-UA"/>
              </w:rPr>
            </w:pPr>
            <w:r w:rsidRPr="0007070C">
              <w:rPr>
                <w:rFonts w:ascii="Arial" w:hAnsi="Arial" w:cs="Arial"/>
                <w:lang w:val="uk-UA"/>
              </w:rPr>
              <w:t>46</w:t>
            </w:r>
            <w:r w:rsidR="008B32E9" w:rsidRPr="0007070C">
              <w:rPr>
                <w:rFonts w:ascii="Arial" w:hAnsi="Arial" w:cs="Arial"/>
                <w:lang w:val="uk-UA"/>
              </w:rPr>
              <w:t>,</w:t>
            </w:r>
            <w:r w:rsidRPr="0007070C">
              <w:rPr>
                <w:rFonts w:ascii="Arial" w:hAnsi="Arial" w:cs="Arial"/>
                <w:lang w:val="uk-UA"/>
              </w:rPr>
              <w:t>690</w:t>
            </w:r>
          </w:p>
        </w:tc>
      </w:tr>
      <w:tr w:rsidR="008B32E9" w:rsidRPr="004A3BA8" w14:paraId="76057B32" w14:textId="77777777" w:rsidTr="005C759A">
        <w:tc>
          <w:tcPr>
            <w:tcW w:w="4364" w:type="dxa"/>
          </w:tcPr>
          <w:p w14:paraId="69690B72" w14:textId="77777777" w:rsidR="008B32E9" w:rsidRPr="004A3BA8" w:rsidRDefault="008B32E9" w:rsidP="00B5412D">
            <w:pPr>
              <w:tabs>
                <w:tab w:val="center" w:pos="4153"/>
                <w:tab w:val="right" w:pos="8306"/>
              </w:tabs>
              <w:spacing w:before="60"/>
              <w:rPr>
                <w:rFonts w:ascii="Arial" w:hAnsi="Arial" w:cs="Arial"/>
                <w:lang w:val="uk-UA"/>
              </w:rPr>
            </w:pPr>
            <w:r w:rsidRPr="004A3BA8">
              <w:rPr>
                <w:rFonts w:ascii="Arial" w:hAnsi="Arial" w:cs="Arial"/>
                <w:lang w:val="uk-UA"/>
              </w:rPr>
              <w:t>Середня житлова забезпеченість</w:t>
            </w:r>
          </w:p>
          <w:p w14:paraId="7DE909D3" w14:textId="77777777" w:rsidR="008B32E9" w:rsidRPr="004A3BA8" w:rsidRDefault="008B32E9" w:rsidP="00B5412D">
            <w:pPr>
              <w:tabs>
                <w:tab w:val="center" w:pos="4153"/>
                <w:tab w:val="right" w:pos="8306"/>
              </w:tabs>
              <w:spacing w:after="60"/>
              <w:rPr>
                <w:rFonts w:ascii="Arial" w:hAnsi="Arial" w:cs="Arial"/>
                <w:lang w:val="uk-UA"/>
              </w:rPr>
            </w:pPr>
            <w:r w:rsidRPr="004A3BA8">
              <w:rPr>
                <w:rFonts w:ascii="Arial" w:hAnsi="Arial" w:cs="Arial"/>
                <w:lang w:val="uk-UA"/>
              </w:rPr>
              <w:t>у тому числі:</w:t>
            </w:r>
          </w:p>
        </w:tc>
        <w:tc>
          <w:tcPr>
            <w:tcW w:w="1274" w:type="dxa"/>
          </w:tcPr>
          <w:p w14:paraId="702AD5B1" w14:textId="77777777" w:rsidR="008B32E9" w:rsidRPr="004A3BA8" w:rsidRDefault="008B32E9" w:rsidP="00B5412D">
            <w:pPr>
              <w:tabs>
                <w:tab w:val="center" w:pos="4153"/>
                <w:tab w:val="right" w:pos="8306"/>
              </w:tabs>
              <w:spacing w:before="60"/>
              <w:jc w:val="center"/>
              <w:rPr>
                <w:rFonts w:ascii="Arial" w:hAnsi="Arial" w:cs="Arial"/>
                <w:lang w:val="uk-UA"/>
              </w:rPr>
            </w:pPr>
            <w:r w:rsidRPr="004A3BA8">
              <w:rPr>
                <w:rFonts w:ascii="Arial" w:hAnsi="Arial" w:cs="Arial"/>
                <w:lang w:val="uk-UA"/>
              </w:rPr>
              <w:t>м</w:t>
            </w:r>
            <w:r w:rsidRPr="004A3BA8">
              <w:rPr>
                <w:rFonts w:ascii="Arial" w:hAnsi="Arial" w:cs="Arial"/>
                <w:vertAlign w:val="superscript"/>
                <w:lang w:val="uk-UA"/>
              </w:rPr>
              <w:t>2</w:t>
            </w:r>
            <w:r w:rsidRPr="004A3BA8">
              <w:rPr>
                <w:rFonts w:ascii="Arial" w:hAnsi="Arial" w:cs="Arial"/>
                <w:lang w:val="uk-UA"/>
              </w:rPr>
              <w:t>/люд.</w:t>
            </w:r>
          </w:p>
        </w:tc>
        <w:tc>
          <w:tcPr>
            <w:tcW w:w="1274" w:type="dxa"/>
            <w:vAlign w:val="center"/>
          </w:tcPr>
          <w:p w14:paraId="3654D2D3" w14:textId="77777777" w:rsidR="008B32E9" w:rsidRPr="004A3BA8" w:rsidRDefault="008B32E9" w:rsidP="00B5412D">
            <w:pPr>
              <w:tabs>
                <w:tab w:val="center" w:pos="4153"/>
                <w:tab w:val="right" w:pos="8306"/>
              </w:tabs>
              <w:jc w:val="center"/>
              <w:rPr>
                <w:rFonts w:ascii="Arial" w:hAnsi="Arial" w:cs="Arial"/>
                <w:lang w:val="uk-UA"/>
              </w:rPr>
            </w:pPr>
            <w:r>
              <w:rPr>
                <w:rFonts w:ascii="Arial" w:hAnsi="Arial" w:cs="Arial"/>
                <w:lang w:val="uk-UA"/>
              </w:rPr>
              <w:t>34</w:t>
            </w:r>
          </w:p>
        </w:tc>
        <w:tc>
          <w:tcPr>
            <w:tcW w:w="1276" w:type="dxa"/>
            <w:vAlign w:val="center"/>
          </w:tcPr>
          <w:p w14:paraId="6F28B54D" w14:textId="77777777" w:rsidR="008B32E9" w:rsidRPr="004A3BA8" w:rsidRDefault="008B32E9" w:rsidP="00B5412D">
            <w:pPr>
              <w:tabs>
                <w:tab w:val="center" w:pos="4153"/>
                <w:tab w:val="right" w:pos="8306"/>
              </w:tabs>
              <w:jc w:val="center"/>
              <w:rPr>
                <w:rFonts w:ascii="Arial" w:hAnsi="Arial" w:cs="Arial"/>
                <w:lang w:val="uk-UA"/>
              </w:rPr>
            </w:pPr>
            <w:r>
              <w:rPr>
                <w:rFonts w:ascii="Arial" w:hAnsi="Arial" w:cs="Arial"/>
                <w:lang w:val="uk-UA"/>
              </w:rPr>
              <w:t>30,6</w:t>
            </w:r>
          </w:p>
        </w:tc>
        <w:tc>
          <w:tcPr>
            <w:tcW w:w="1390" w:type="dxa"/>
            <w:vAlign w:val="center"/>
          </w:tcPr>
          <w:p w14:paraId="07C04436" w14:textId="77777777" w:rsidR="008B32E9" w:rsidRPr="004A3BA8" w:rsidRDefault="008B32E9" w:rsidP="00B5412D">
            <w:pPr>
              <w:tabs>
                <w:tab w:val="center" w:pos="4153"/>
                <w:tab w:val="right" w:pos="8306"/>
              </w:tabs>
              <w:jc w:val="center"/>
              <w:rPr>
                <w:rFonts w:ascii="Arial" w:hAnsi="Arial" w:cs="Arial"/>
                <w:lang w:val="uk-UA"/>
              </w:rPr>
            </w:pPr>
            <w:r>
              <w:rPr>
                <w:rFonts w:ascii="Arial" w:hAnsi="Arial" w:cs="Arial"/>
                <w:lang w:val="uk-UA"/>
              </w:rPr>
              <w:t>30,6</w:t>
            </w:r>
          </w:p>
        </w:tc>
      </w:tr>
      <w:tr w:rsidR="008B32E9" w:rsidRPr="004A3BA8" w14:paraId="3AAF6C14" w14:textId="77777777" w:rsidTr="005C759A">
        <w:tc>
          <w:tcPr>
            <w:tcW w:w="4364" w:type="dxa"/>
          </w:tcPr>
          <w:p w14:paraId="4B54141D" w14:textId="77777777" w:rsidR="008B32E9" w:rsidRPr="004A3BA8" w:rsidRDefault="008B32E9" w:rsidP="00B5412D">
            <w:pPr>
              <w:tabs>
                <w:tab w:val="center" w:pos="4153"/>
                <w:tab w:val="right" w:pos="8306"/>
              </w:tabs>
              <w:spacing w:before="60" w:after="60"/>
              <w:rPr>
                <w:rFonts w:ascii="Arial" w:hAnsi="Arial" w:cs="Arial"/>
                <w:lang w:val="uk-UA"/>
              </w:rPr>
            </w:pPr>
            <w:r w:rsidRPr="004A3BA8">
              <w:rPr>
                <w:rFonts w:ascii="Arial" w:hAnsi="Arial" w:cs="Arial"/>
                <w:lang w:val="uk-UA"/>
              </w:rPr>
              <w:t>– у садибній забудові</w:t>
            </w:r>
          </w:p>
        </w:tc>
        <w:tc>
          <w:tcPr>
            <w:tcW w:w="1274" w:type="dxa"/>
          </w:tcPr>
          <w:p w14:paraId="73948C8D" w14:textId="77777777" w:rsidR="008B32E9" w:rsidRPr="004A3BA8" w:rsidRDefault="008B32E9"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м</w:t>
            </w:r>
            <w:r w:rsidRPr="004A3BA8">
              <w:rPr>
                <w:rFonts w:ascii="Arial" w:hAnsi="Arial" w:cs="Arial"/>
                <w:vertAlign w:val="superscript"/>
                <w:lang w:val="uk-UA"/>
              </w:rPr>
              <w:t>2</w:t>
            </w:r>
            <w:r w:rsidRPr="004A3BA8">
              <w:rPr>
                <w:rFonts w:ascii="Arial" w:hAnsi="Arial" w:cs="Arial"/>
                <w:lang w:val="uk-UA"/>
              </w:rPr>
              <w:t>/люд.</w:t>
            </w:r>
          </w:p>
        </w:tc>
        <w:tc>
          <w:tcPr>
            <w:tcW w:w="1274" w:type="dxa"/>
            <w:vAlign w:val="center"/>
          </w:tcPr>
          <w:p w14:paraId="24E0EC45" w14:textId="77777777" w:rsidR="008B32E9" w:rsidRPr="004A3BA8" w:rsidRDefault="008B32E9" w:rsidP="00B5412D">
            <w:pPr>
              <w:tabs>
                <w:tab w:val="center" w:pos="4153"/>
                <w:tab w:val="right" w:pos="8306"/>
              </w:tabs>
              <w:jc w:val="center"/>
              <w:rPr>
                <w:rFonts w:ascii="Arial" w:hAnsi="Arial" w:cs="Arial"/>
                <w:lang w:val="uk-UA"/>
              </w:rPr>
            </w:pPr>
            <w:r>
              <w:rPr>
                <w:rFonts w:ascii="Arial" w:hAnsi="Arial" w:cs="Arial"/>
                <w:lang w:val="uk-UA"/>
              </w:rPr>
              <w:t>5</w:t>
            </w:r>
            <w:r w:rsidRPr="004A3BA8">
              <w:rPr>
                <w:rFonts w:ascii="Arial" w:hAnsi="Arial" w:cs="Arial"/>
                <w:lang w:val="uk-UA"/>
              </w:rPr>
              <w:t>0</w:t>
            </w:r>
          </w:p>
        </w:tc>
        <w:tc>
          <w:tcPr>
            <w:tcW w:w="1276" w:type="dxa"/>
            <w:vAlign w:val="center"/>
          </w:tcPr>
          <w:p w14:paraId="63D4CE08" w14:textId="1F2A6B20" w:rsidR="008B32E9" w:rsidRPr="004A3BA8" w:rsidRDefault="005C759A" w:rsidP="00B5412D">
            <w:pPr>
              <w:tabs>
                <w:tab w:val="center" w:pos="4153"/>
                <w:tab w:val="right" w:pos="8306"/>
              </w:tabs>
              <w:jc w:val="center"/>
              <w:rPr>
                <w:rFonts w:ascii="Arial" w:hAnsi="Arial" w:cs="Arial"/>
                <w:lang w:val="uk-UA"/>
              </w:rPr>
            </w:pPr>
            <w:r>
              <w:rPr>
                <w:rFonts w:ascii="Arial" w:hAnsi="Arial" w:cs="Arial"/>
                <w:lang w:val="uk-UA"/>
              </w:rPr>
              <w:t>-</w:t>
            </w:r>
          </w:p>
        </w:tc>
        <w:tc>
          <w:tcPr>
            <w:tcW w:w="1390" w:type="dxa"/>
            <w:vAlign w:val="center"/>
          </w:tcPr>
          <w:p w14:paraId="75F1073B" w14:textId="77777777" w:rsidR="008B32E9" w:rsidRPr="004A3BA8" w:rsidRDefault="008B32E9" w:rsidP="00B5412D">
            <w:pPr>
              <w:tabs>
                <w:tab w:val="center" w:pos="4153"/>
                <w:tab w:val="right" w:pos="8306"/>
              </w:tabs>
              <w:jc w:val="center"/>
              <w:rPr>
                <w:rFonts w:ascii="Arial" w:hAnsi="Arial" w:cs="Arial"/>
                <w:lang w:val="uk-UA"/>
              </w:rPr>
            </w:pPr>
            <w:r>
              <w:rPr>
                <w:rFonts w:ascii="Arial" w:hAnsi="Arial" w:cs="Arial"/>
                <w:lang w:val="uk-UA"/>
              </w:rPr>
              <w:t>39</w:t>
            </w:r>
          </w:p>
        </w:tc>
      </w:tr>
      <w:tr w:rsidR="008B32E9" w:rsidRPr="004A3BA8" w14:paraId="14A22857" w14:textId="77777777" w:rsidTr="005C759A">
        <w:tc>
          <w:tcPr>
            <w:tcW w:w="4364" w:type="dxa"/>
          </w:tcPr>
          <w:p w14:paraId="76D208AA" w14:textId="77777777" w:rsidR="008B32E9" w:rsidRPr="004A3BA8" w:rsidRDefault="008B32E9" w:rsidP="00B5412D">
            <w:pPr>
              <w:tabs>
                <w:tab w:val="center" w:pos="4153"/>
                <w:tab w:val="right" w:pos="8306"/>
              </w:tabs>
              <w:spacing w:before="60"/>
              <w:rPr>
                <w:rFonts w:ascii="Arial" w:hAnsi="Arial" w:cs="Arial"/>
                <w:lang w:val="uk-UA"/>
              </w:rPr>
            </w:pPr>
            <w:r w:rsidRPr="004A3BA8">
              <w:rPr>
                <w:rFonts w:ascii="Arial" w:hAnsi="Arial" w:cs="Arial"/>
                <w:lang w:val="uk-UA"/>
              </w:rPr>
              <w:t xml:space="preserve">– у багатоквартирній забудові </w:t>
            </w:r>
          </w:p>
          <w:p w14:paraId="72A353F2" w14:textId="77777777" w:rsidR="008B32E9" w:rsidRPr="004A3BA8" w:rsidRDefault="008B32E9" w:rsidP="00B5412D">
            <w:pPr>
              <w:tabs>
                <w:tab w:val="center" w:pos="4153"/>
                <w:tab w:val="right" w:pos="8306"/>
              </w:tabs>
              <w:spacing w:after="60"/>
              <w:rPr>
                <w:rFonts w:ascii="Arial" w:hAnsi="Arial" w:cs="Arial"/>
                <w:lang w:val="uk-UA"/>
              </w:rPr>
            </w:pPr>
            <w:r w:rsidRPr="004A3BA8">
              <w:rPr>
                <w:rFonts w:ascii="Arial" w:hAnsi="Arial" w:cs="Arial"/>
                <w:lang w:val="uk-UA"/>
              </w:rPr>
              <w:t xml:space="preserve">   (з урахуванням гуртожитків)</w:t>
            </w:r>
          </w:p>
        </w:tc>
        <w:tc>
          <w:tcPr>
            <w:tcW w:w="1274" w:type="dxa"/>
          </w:tcPr>
          <w:p w14:paraId="7ED86438" w14:textId="77777777" w:rsidR="008B32E9" w:rsidRPr="004A3BA8" w:rsidRDefault="008B32E9" w:rsidP="00B5412D">
            <w:pPr>
              <w:tabs>
                <w:tab w:val="center" w:pos="4153"/>
                <w:tab w:val="right" w:pos="8306"/>
              </w:tabs>
              <w:spacing w:before="60"/>
              <w:jc w:val="center"/>
              <w:rPr>
                <w:rFonts w:ascii="Arial" w:hAnsi="Arial" w:cs="Arial"/>
                <w:lang w:val="uk-UA"/>
              </w:rPr>
            </w:pPr>
            <w:r w:rsidRPr="004A3BA8">
              <w:rPr>
                <w:rFonts w:ascii="Arial" w:hAnsi="Arial" w:cs="Arial"/>
                <w:lang w:val="uk-UA"/>
              </w:rPr>
              <w:t>м</w:t>
            </w:r>
            <w:r w:rsidRPr="004A3BA8">
              <w:rPr>
                <w:rFonts w:ascii="Arial" w:hAnsi="Arial" w:cs="Arial"/>
                <w:vertAlign w:val="superscript"/>
                <w:lang w:val="uk-UA"/>
              </w:rPr>
              <w:t>2</w:t>
            </w:r>
            <w:r w:rsidRPr="004A3BA8">
              <w:rPr>
                <w:rFonts w:ascii="Arial" w:hAnsi="Arial" w:cs="Arial"/>
                <w:lang w:val="uk-UA"/>
              </w:rPr>
              <w:t>/люд.</w:t>
            </w:r>
          </w:p>
        </w:tc>
        <w:tc>
          <w:tcPr>
            <w:tcW w:w="1274" w:type="dxa"/>
            <w:vAlign w:val="center"/>
          </w:tcPr>
          <w:p w14:paraId="4E89BB8B" w14:textId="77777777" w:rsidR="008B32E9" w:rsidRPr="001B70C4" w:rsidRDefault="008B32E9" w:rsidP="00B5412D">
            <w:pPr>
              <w:tabs>
                <w:tab w:val="center" w:pos="4153"/>
                <w:tab w:val="right" w:pos="8306"/>
              </w:tabs>
              <w:jc w:val="center"/>
              <w:rPr>
                <w:rFonts w:ascii="Arial" w:hAnsi="Arial" w:cs="Arial"/>
                <w:lang w:val="en-US"/>
              </w:rPr>
            </w:pPr>
            <w:r>
              <w:rPr>
                <w:rFonts w:ascii="Arial" w:hAnsi="Arial" w:cs="Arial"/>
                <w:lang w:val="en-US"/>
              </w:rPr>
              <w:t>18</w:t>
            </w:r>
          </w:p>
        </w:tc>
        <w:tc>
          <w:tcPr>
            <w:tcW w:w="1276" w:type="dxa"/>
            <w:vAlign w:val="center"/>
          </w:tcPr>
          <w:p w14:paraId="14EC9F70" w14:textId="04160CC0" w:rsidR="008B32E9" w:rsidRPr="004A3BA8" w:rsidRDefault="008B32E9" w:rsidP="00B5412D">
            <w:pPr>
              <w:tabs>
                <w:tab w:val="center" w:pos="4153"/>
                <w:tab w:val="right" w:pos="8306"/>
              </w:tabs>
              <w:jc w:val="center"/>
              <w:rPr>
                <w:rFonts w:ascii="Arial" w:hAnsi="Arial" w:cs="Arial"/>
                <w:lang w:val="uk-UA"/>
              </w:rPr>
            </w:pPr>
            <w:r>
              <w:rPr>
                <w:rFonts w:ascii="Arial" w:hAnsi="Arial" w:cs="Arial"/>
                <w:lang w:val="uk-UA"/>
              </w:rPr>
              <w:t>2</w:t>
            </w:r>
            <w:r w:rsidR="007D6DB0">
              <w:rPr>
                <w:rFonts w:ascii="Arial" w:hAnsi="Arial" w:cs="Arial"/>
                <w:lang w:val="uk-UA"/>
              </w:rPr>
              <w:t>5</w:t>
            </w:r>
            <w:r>
              <w:rPr>
                <w:rFonts w:ascii="Arial" w:hAnsi="Arial" w:cs="Arial"/>
                <w:lang w:val="uk-UA"/>
              </w:rPr>
              <w:t>,1</w:t>
            </w:r>
          </w:p>
        </w:tc>
        <w:tc>
          <w:tcPr>
            <w:tcW w:w="1390" w:type="dxa"/>
            <w:vAlign w:val="center"/>
          </w:tcPr>
          <w:p w14:paraId="54AD3A4B" w14:textId="7B611140" w:rsidR="008B32E9" w:rsidRPr="004A3BA8" w:rsidRDefault="008B32E9" w:rsidP="00B5412D">
            <w:pPr>
              <w:tabs>
                <w:tab w:val="center" w:pos="4153"/>
                <w:tab w:val="right" w:pos="8306"/>
              </w:tabs>
              <w:jc w:val="center"/>
              <w:rPr>
                <w:rFonts w:ascii="Arial" w:hAnsi="Arial" w:cs="Arial"/>
                <w:lang w:val="uk-UA"/>
              </w:rPr>
            </w:pPr>
            <w:r>
              <w:rPr>
                <w:rFonts w:ascii="Arial" w:hAnsi="Arial" w:cs="Arial"/>
                <w:lang w:val="uk-UA"/>
              </w:rPr>
              <w:t>2</w:t>
            </w:r>
            <w:r w:rsidR="007D6DB0">
              <w:rPr>
                <w:rFonts w:ascii="Arial" w:hAnsi="Arial" w:cs="Arial"/>
                <w:lang w:val="uk-UA"/>
              </w:rPr>
              <w:t>5</w:t>
            </w:r>
            <w:r>
              <w:rPr>
                <w:rFonts w:ascii="Arial" w:hAnsi="Arial" w:cs="Arial"/>
                <w:lang w:val="uk-UA"/>
              </w:rPr>
              <w:t>,1</w:t>
            </w:r>
          </w:p>
        </w:tc>
      </w:tr>
      <w:tr w:rsidR="008B32E9" w:rsidRPr="004A3BA8" w14:paraId="384E94FB" w14:textId="77777777" w:rsidTr="005C759A">
        <w:tc>
          <w:tcPr>
            <w:tcW w:w="4364" w:type="dxa"/>
          </w:tcPr>
          <w:p w14:paraId="2BF243F5" w14:textId="77777777" w:rsidR="008B32E9" w:rsidRPr="009360E2" w:rsidRDefault="008B32E9" w:rsidP="00B5412D">
            <w:pPr>
              <w:tabs>
                <w:tab w:val="center" w:pos="4153"/>
                <w:tab w:val="right" w:pos="8306"/>
              </w:tabs>
              <w:spacing w:before="60"/>
              <w:rPr>
                <w:rFonts w:ascii="Arial" w:hAnsi="Arial" w:cs="Arial"/>
                <w:lang w:val="uk-UA"/>
              </w:rPr>
            </w:pPr>
            <w:r w:rsidRPr="009360E2">
              <w:rPr>
                <w:rFonts w:ascii="Arial" w:hAnsi="Arial" w:cs="Arial"/>
                <w:lang w:val="uk-UA"/>
              </w:rPr>
              <w:t>Вибуття житлового фонду</w:t>
            </w:r>
          </w:p>
        </w:tc>
        <w:tc>
          <w:tcPr>
            <w:tcW w:w="1274" w:type="dxa"/>
          </w:tcPr>
          <w:p w14:paraId="0825EA3F" w14:textId="77777777" w:rsidR="008B32E9" w:rsidRPr="004A3BA8" w:rsidRDefault="008B32E9" w:rsidP="00B5412D">
            <w:pPr>
              <w:tabs>
                <w:tab w:val="center" w:pos="4153"/>
                <w:tab w:val="right" w:pos="8306"/>
              </w:tabs>
              <w:spacing w:before="60"/>
              <w:jc w:val="center"/>
              <w:rPr>
                <w:rFonts w:ascii="Arial" w:hAnsi="Arial" w:cs="Arial"/>
                <w:lang w:val="uk-UA"/>
              </w:rPr>
            </w:pPr>
            <w:r w:rsidRPr="004A3BA8">
              <w:rPr>
                <w:rFonts w:ascii="Arial" w:hAnsi="Arial" w:cs="Arial"/>
                <w:lang w:val="uk-UA"/>
              </w:rPr>
              <w:t>тис. м</w:t>
            </w:r>
            <w:r w:rsidRPr="004A3BA8">
              <w:rPr>
                <w:rFonts w:ascii="Arial" w:hAnsi="Arial" w:cs="Arial"/>
                <w:vertAlign w:val="superscript"/>
                <w:lang w:val="uk-UA"/>
              </w:rPr>
              <w:t>2</w:t>
            </w:r>
          </w:p>
          <w:p w14:paraId="31981701" w14:textId="77777777" w:rsidR="008B32E9" w:rsidRPr="004A3BA8" w:rsidRDefault="008B32E9" w:rsidP="00B5412D">
            <w:pPr>
              <w:tabs>
                <w:tab w:val="center" w:pos="4153"/>
                <w:tab w:val="right" w:pos="8306"/>
              </w:tabs>
              <w:spacing w:after="60"/>
              <w:jc w:val="center"/>
              <w:rPr>
                <w:rFonts w:ascii="Arial" w:hAnsi="Arial" w:cs="Arial"/>
                <w:lang w:val="uk-UA"/>
              </w:rPr>
            </w:pPr>
            <w:r w:rsidRPr="004A3BA8">
              <w:rPr>
                <w:rFonts w:ascii="Arial" w:hAnsi="Arial" w:cs="Arial"/>
                <w:lang w:val="uk-UA"/>
              </w:rPr>
              <w:t>загальної площі</w:t>
            </w:r>
          </w:p>
        </w:tc>
        <w:tc>
          <w:tcPr>
            <w:tcW w:w="1274" w:type="dxa"/>
            <w:vAlign w:val="center"/>
          </w:tcPr>
          <w:p w14:paraId="32B749F8" w14:textId="77777777" w:rsidR="008B32E9" w:rsidRPr="004A3BA8" w:rsidRDefault="008B32E9" w:rsidP="00B5412D">
            <w:pPr>
              <w:tabs>
                <w:tab w:val="center" w:pos="4153"/>
                <w:tab w:val="right" w:pos="8306"/>
              </w:tabs>
              <w:jc w:val="center"/>
              <w:rPr>
                <w:rFonts w:ascii="Arial" w:hAnsi="Arial" w:cs="Arial"/>
                <w:lang w:val="uk-UA"/>
              </w:rPr>
            </w:pPr>
            <w:r w:rsidRPr="004A3BA8">
              <w:rPr>
                <w:rFonts w:ascii="Arial" w:hAnsi="Arial" w:cs="Arial"/>
                <w:lang w:val="uk-UA"/>
              </w:rPr>
              <w:t>-</w:t>
            </w:r>
          </w:p>
        </w:tc>
        <w:tc>
          <w:tcPr>
            <w:tcW w:w="1276" w:type="dxa"/>
            <w:vAlign w:val="center"/>
          </w:tcPr>
          <w:p w14:paraId="3C9D894F" w14:textId="77777777" w:rsidR="008B32E9" w:rsidRPr="004A3BA8" w:rsidRDefault="008B32E9" w:rsidP="00B5412D">
            <w:pPr>
              <w:tabs>
                <w:tab w:val="center" w:pos="4153"/>
                <w:tab w:val="right" w:pos="8306"/>
              </w:tabs>
              <w:jc w:val="center"/>
              <w:rPr>
                <w:rFonts w:ascii="Arial" w:hAnsi="Arial" w:cs="Arial"/>
                <w:lang w:val="uk-UA"/>
              </w:rPr>
            </w:pPr>
            <w:r>
              <w:rPr>
                <w:rFonts w:ascii="Arial" w:hAnsi="Arial" w:cs="Arial"/>
                <w:lang w:val="uk-UA"/>
              </w:rPr>
              <w:t>2,81</w:t>
            </w:r>
          </w:p>
        </w:tc>
        <w:tc>
          <w:tcPr>
            <w:tcW w:w="1390" w:type="dxa"/>
            <w:vAlign w:val="center"/>
          </w:tcPr>
          <w:p w14:paraId="02A969DA" w14:textId="77777777" w:rsidR="008B32E9" w:rsidRPr="004A3BA8" w:rsidRDefault="008B32E9" w:rsidP="00B5412D">
            <w:pPr>
              <w:tabs>
                <w:tab w:val="center" w:pos="4153"/>
                <w:tab w:val="right" w:pos="8306"/>
              </w:tabs>
              <w:jc w:val="center"/>
              <w:rPr>
                <w:rFonts w:ascii="Arial" w:hAnsi="Arial" w:cs="Arial"/>
                <w:lang w:val="uk-UA"/>
              </w:rPr>
            </w:pPr>
            <w:r>
              <w:rPr>
                <w:rFonts w:ascii="Arial" w:hAnsi="Arial" w:cs="Arial"/>
                <w:lang w:val="uk-UA"/>
              </w:rPr>
              <w:t>4,22</w:t>
            </w:r>
          </w:p>
        </w:tc>
      </w:tr>
      <w:tr w:rsidR="005C759A" w:rsidRPr="004A3BA8" w14:paraId="0DFA96BB" w14:textId="77777777" w:rsidTr="005C759A">
        <w:tc>
          <w:tcPr>
            <w:tcW w:w="4364" w:type="dxa"/>
          </w:tcPr>
          <w:p w14:paraId="6A900EE1" w14:textId="77777777" w:rsidR="005C759A" w:rsidRDefault="005C759A" w:rsidP="00B5412D">
            <w:pPr>
              <w:tabs>
                <w:tab w:val="center" w:pos="4153"/>
                <w:tab w:val="right" w:pos="8306"/>
              </w:tabs>
              <w:spacing w:after="60"/>
              <w:rPr>
                <w:rFonts w:ascii="Arial" w:hAnsi="Arial" w:cs="Arial"/>
                <w:lang w:val="uk-UA"/>
              </w:rPr>
            </w:pPr>
          </w:p>
          <w:p w14:paraId="5D7499E2" w14:textId="77777777" w:rsidR="005C759A" w:rsidRDefault="005C759A" w:rsidP="00B5412D">
            <w:pPr>
              <w:tabs>
                <w:tab w:val="center" w:pos="4153"/>
                <w:tab w:val="right" w:pos="8306"/>
              </w:tabs>
              <w:spacing w:after="60"/>
              <w:rPr>
                <w:rFonts w:ascii="Arial" w:hAnsi="Arial" w:cs="Arial"/>
                <w:lang w:val="uk-UA"/>
              </w:rPr>
            </w:pPr>
          </w:p>
          <w:p w14:paraId="08333B73" w14:textId="77777777" w:rsidR="005C759A" w:rsidRDefault="005C759A" w:rsidP="00B5412D">
            <w:pPr>
              <w:tabs>
                <w:tab w:val="center" w:pos="4153"/>
                <w:tab w:val="right" w:pos="8306"/>
              </w:tabs>
              <w:spacing w:after="60"/>
              <w:rPr>
                <w:rFonts w:ascii="Arial" w:hAnsi="Arial" w:cs="Arial"/>
                <w:lang w:val="uk-UA"/>
              </w:rPr>
            </w:pPr>
          </w:p>
          <w:p w14:paraId="2D8C3D0C" w14:textId="77777777" w:rsidR="005C759A" w:rsidRDefault="005C759A" w:rsidP="00B5412D">
            <w:pPr>
              <w:tabs>
                <w:tab w:val="center" w:pos="4153"/>
                <w:tab w:val="right" w:pos="8306"/>
              </w:tabs>
              <w:spacing w:after="60"/>
              <w:rPr>
                <w:rFonts w:ascii="Arial" w:hAnsi="Arial" w:cs="Arial"/>
                <w:lang w:val="uk-UA"/>
              </w:rPr>
            </w:pPr>
          </w:p>
          <w:p w14:paraId="67EE0EB4" w14:textId="77777777" w:rsidR="005C759A" w:rsidRDefault="005C759A" w:rsidP="00B5412D">
            <w:pPr>
              <w:tabs>
                <w:tab w:val="center" w:pos="4153"/>
                <w:tab w:val="right" w:pos="8306"/>
              </w:tabs>
              <w:spacing w:after="60"/>
              <w:rPr>
                <w:rFonts w:ascii="Arial" w:hAnsi="Arial" w:cs="Arial"/>
                <w:lang w:val="uk-UA"/>
              </w:rPr>
            </w:pPr>
          </w:p>
          <w:p w14:paraId="1A70B8E1" w14:textId="780EB977" w:rsidR="005C759A" w:rsidRPr="004A3BA8" w:rsidRDefault="005C759A" w:rsidP="00B5412D">
            <w:pPr>
              <w:tabs>
                <w:tab w:val="center" w:pos="4153"/>
                <w:tab w:val="right" w:pos="8306"/>
              </w:tabs>
              <w:spacing w:after="60"/>
              <w:rPr>
                <w:rFonts w:ascii="Arial" w:hAnsi="Arial" w:cs="Arial"/>
                <w:lang w:val="uk-UA"/>
              </w:rPr>
            </w:pPr>
          </w:p>
        </w:tc>
        <w:tc>
          <w:tcPr>
            <w:tcW w:w="1274" w:type="dxa"/>
          </w:tcPr>
          <w:p w14:paraId="5F2E609D" w14:textId="17DD2352" w:rsidR="005C759A" w:rsidRPr="004A3BA8" w:rsidRDefault="005C759A" w:rsidP="00B5412D">
            <w:pPr>
              <w:tabs>
                <w:tab w:val="center" w:pos="4153"/>
                <w:tab w:val="right" w:pos="8306"/>
              </w:tabs>
              <w:spacing w:after="60"/>
              <w:rPr>
                <w:rFonts w:ascii="Arial" w:hAnsi="Arial" w:cs="Arial"/>
                <w:spacing w:val="-4"/>
                <w:lang w:val="uk-UA"/>
              </w:rPr>
            </w:pPr>
          </w:p>
        </w:tc>
        <w:tc>
          <w:tcPr>
            <w:tcW w:w="1274" w:type="dxa"/>
            <w:vAlign w:val="center"/>
          </w:tcPr>
          <w:p w14:paraId="113D4885" w14:textId="34E6DDF1" w:rsidR="005C759A" w:rsidRPr="004A3BA8" w:rsidRDefault="005C759A" w:rsidP="00B5412D">
            <w:pPr>
              <w:tabs>
                <w:tab w:val="center" w:pos="4153"/>
                <w:tab w:val="right" w:pos="8306"/>
              </w:tabs>
              <w:jc w:val="center"/>
              <w:rPr>
                <w:rFonts w:ascii="Arial" w:hAnsi="Arial" w:cs="Arial"/>
                <w:lang w:val="uk-UA"/>
              </w:rPr>
            </w:pPr>
          </w:p>
        </w:tc>
        <w:tc>
          <w:tcPr>
            <w:tcW w:w="1276" w:type="dxa"/>
            <w:vAlign w:val="center"/>
          </w:tcPr>
          <w:p w14:paraId="4F000D99" w14:textId="2954CA6F" w:rsidR="005C759A" w:rsidRPr="004A3BA8" w:rsidRDefault="005C759A" w:rsidP="00B5412D">
            <w:pPr>
              <w:tabs>
                <w:tab w:val="center" w:pos="4153"/>
                <w:tab w:val="right" w:pos="8306"/>
              </w:tabs>
              <w:jc w:val="center"/>
              <w:rPr>
                <w:rFonts w:ascii="Arial" w:hAnsi="Arial" w:cs="Arial"/>
                <w:lang w:val="uk-UA"/>
              </w:rPr>
            </w:pPr>
          </w:p>
        </w:tc>
        <w:tc>
          <w:tcPr>
            <w:tcW w:w="1390" w:type="dxa"/>
            <w:vAlign w:val="center"/>
          </w:tcPr>
          <w:p w14:paraId="08891516" w14:textId="12823C6D" w:rsidR="005C759A" w:rsidRPr="004A3BA8" w:rsidRDefault="005C759A" w:rsidP="00B5412D">
            <w:pPr>
              <w:tabs>
                <w:tab w:val="center" w:pos="4153"/>
                <w:tab w:val="right" w:pos="8306"/>
              </w:tabs>
              <w:jc w:val="center"/>
              <w:rPr>
                <w:rFonts w:ascii="Arial" w:hAnsi="Arial" w:cs="Arial"/>
                <w:lang w:val="uk-UA"/>
              </w:rPr>
            </w:pPr>
          </w:p>
        </w:tc>
      </w:tr>
    </w:tbl>
    <w:p w14:paraId="61753E14" w14:textId="77777777" w:rsidR="008B32E9" w:rsidRPr="00475F49" w:rsidRDefault="008B32E9" w:rsidP="008B32E9">
      <w:pPr>
        <w:tabs>
          <w:tab w:val="left" w:pos="1788"/>
        </w:tabs>
        <w:ind w:firstLine="708"/>
        <w:rPr>
          <w:rFonts w:ascii="Arial" w:hAnsi="Arial" w:cs="Arial"/>
          <w:sz w:val="28"/>
          <w:szCs w:val="28"/>
          <w:lang w:val="uk-UA"/>
        </w:rPr>
      </w:pPr>
    </w:p>
    <w:p w14:paraId="69DB5D4E" w14:textId="77777777" w:rsidR="005C2687" w:rsidRPr="00475F49" w:rsidRDefault="005C2687" w:rsidP="004A3BA8">
      <w:pPr>
        <w:ind w:firstLine="708"/>
        <w:jc w:val="right"/>
        <w:rPr>
          <w:rFonts w:ascii="Arial" w:hAnsi="Arial" w:cs="Arial"/>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4"/>
        <w:gridCol w:w="1274"/>
        <w:gridCol w:w="1274"/>
        <w:gridCol w:w="1276"/>
        <w:gridCol w:w="1382"/>
      </w:tblGrid>
      <w:tr w:rsidR="009B5548" w:rsidRPr="00475F49" w14:paraId="297C9FE3" w14:textId="77777777" w:rsidTr="00B5412D">
        <w:trPr>
          <w:jc w:val="center"/>
        </w:trPr>
        <w:tc>
          <w:tcPr>
            <w:tcW w:w="4364" w:type="dxa"/>
            <w:vMerge w:val="restart"/>
            <w:vAlign w:val="center"/>
          </w:tcPr>
          <w:p w14:paraId="1F976396" w14:textId="77777777" w:rsidR="009B5548" w:rsidRPr="004A3BA8" w:rsidRDefault="009B5548" w:rsidP="00B5412D">
            <w:pPr>
              <w:tabs>
                <w:tab w:val="center" w:pos="4153"/>
                <w:tab w:val="right" w:pos="8306"/>
              </w:tabs>
              <w:jc w:val="center"/>
              <w:rPr>
                <w:rFonts w:ascii="Arial" w:hAnsi="Arial" w:cs="Arial"/>
                <w:lang w:val="uk-UA"/>
              </w:rPr>
            </w:pPr>
            <w:r w:rsidRPr="004A3BA8">
              <w:rPr>
                <w:rFonts w:ascii="Arial" w:hAnsi="Arial" w:cs="Arial"/>
                <w:lang w:val="uk-UA"/>
              </w:rPr>
              <w:lastRenderedPageBreak/>
              <w:t>Назва показників</w:t>
            </w:r>
          </w:p>
        </w:tc>
        <w:tc>
          <w:tcPr>
            <w:tcW w:w="1274" w:type="dxa"/>
            <w:vMerge w:val="restart"/>
            <w:vAlign w:val="center"/>
          </w:tcPr>
          <w:p w14:paraId="0DD43AB3" w14:textId="77777777" w:rsidR="009B5548" w:rsidRPr="004A3BA8" w:rsidRDefault="009B5548" w:rsidP="00B5412D">
            <w:pPr>
              <w:tabs>
                <w:tab w:val="center" w:pos="4153"/>
                <w:tab w:val="right" w:pos="8306"/>
              </w:tabs>
              <w:jc w:val="center"/>
              <w:rPr>
                <w:rFonts w:ascii="Arial" w:hAnsi="Arial" w:cs="Arial"/>
                <w:lang w:val="uk-UA"/>
              </w:rPr>
            </w:pPr>
            <w:r w:rsidRPr="004A3BA8">
              <w:rPr>
                <w:rFonts w:ascii="Arial" w:hAnsi="Arial" w:cs="Arial"/>
                <w:lang w:val="uk-UA"/>
              </w:rPr>
              <w:t>Одиниця виміру</w:t>
            </w:r>
          </w:p>
        </w:tc>
        <w:tc>
          <w:tcPr>
            <w:tcW w:w="3932" w:type="dxa"/>
            <w:gridSpan w:val="3"/>
          </w:tcPr>
          <w:p w14:paraId="21DCAA43" w14:textId="77777777" w:rsidR="009B5548" w:rsidRPr="004A3BA8" w:rsidRDefault="009B5548" w:rsidP="00B5412D">
            <w:pPr>
              <w:tabs>
                <w:tab w:val="center" w:pos="4153"/>
                <w:tab w:val="right" w:pos="8306"/>
              </w:tabs>
              <w:jc w:val="center"/>
              <w:rPr>
                <w:rFonts w:ascii="Arial" w:hAnsi="Arial" w:cs="Arial"/>
                <w:lang w:val="uk-UA"/>
              </w:rPr>
            </w:pPr>
            <w:r w:rsidRPr="004A3BA8">
              <w:rPr>
                <w:rFonts w:ascii="Arial" w:hAnsi="Arial" w:cs="Arial"/>
                <w:lang w:val="uk-UA"/>
              </w:rPr>
              <w:t>Значення показників</w:t>
            </w:r>
          </w:p>
        </w:tc>
      </w:tr>
      <w:tr w:rsidR="009B5548" w:rsidRPr="00475F49" w14:paraId="1B1B95C4" w14:textId="77777777" w:rsidTr="00B5412D">
        <w:trPr>
          <w:jc w:val="center"/>
        </w:trPr>
        <w:tc>
          <w:tcPr>
            <w:tcW w:w="4364" w:type="dxa"/>
            <w:vMerge/>
          </w:tcPr>
          <w:p w14:paraId="2D0E8F3F" w14:textId="77777777" w:rsidR="009B5548" w:rsidRPr="004A3BA8" w:rsidRDefault="009B5548" w:rsidP="00B5412D">
            <w:pPr>
              <w:tabs>
                <w:tab w:val="center" w:pos="4153"/>
                <w:tab w:val="right" w:pos="8306"/>
              </w:tabs>
              <w:jc w:val="center"/>
              <w:rPr>
                <w:rFonts w:ascii="Arial" w:hAnsi="Arial" w:cs="Arial"/>
                <w:lang w:val="uk-UA"/>
              </w:rPr>
            </w:pPr>
          </w:p>
        </w:tc>
        <w:tc>
          <w:tcPr>
            <w:tcW w:w="1274" w:type="dxa"/>
            <w:vMerge/>
          </w:tcPr>
          <w:p w14:paraId="229A3E2D" w14:textId="77777777" w:rsidR="009B5548" w:rsidRPr="004A3BA8" w:rsidRDefault="009B5548" w:rsidP="00B5412D">
            <w:pPr>
              <w:tabs>
                <w:tab w:val="center" w:pos="4153"/>
                <w:tab w:val="right" w:pos="8306"/>
              </w:tabs>
              <w:jc w:val="center"/>
              <w:rPr>
                <w:rFonts w:ascii="Arial" w:hAnsi="Arial" w:cs="Arial"/>
                <w:lang w:val="uk-UA"/>
              </w:rPr>
            </w:pPr>
          </w:p>
        </w:tc>
        <w:tc>
          <w:tcPr>
            <w:tcW w:w="1274" w:type="dxa"/>
            <w:vAlign w:val="center"/>
          </w:tcPr>
          <w:p w14:paraId="12501978" w14:textId="77777777" w:rsidR="009B5548" w:rsidRPr="004A3BA8" w:rsidRDefault="009B5548" w:rsidP="00B5412D">
            <w:pPr>
              <w:tabs>
                <w:tab w:val="center" w:pos="4153"/>
                <w:tab w:val="right" w:pos="8306"/>
              </w:tabs>
              <w:jc w:val="center"/>
              <w:rPr>
                <w:rFonts w:ascii="Arial" w:hAnsi="Arial" w:cs="Arial"/>
                <w:lang w:val="uk-UA"/>
              </w:rPr>
            </w:pPr>
            <w:r w:rsidRPr="004A3BA8">
              <w:rPr>
                <w:rFonts w:ascii="Arial" w:hAnsi="Arial" w:cs="Arial"/>
                <w:lang w:val="uk-UA"/>
              </w:rPr>
              <w:t>Існуючий стан</w:t>
            </w:r>
          </w:p>
        </w:tc>
        <w:tc>
          <w:tcPr>
            <w:tcW w:w="1276" w:type="dxa"/>
          </w:tcPr>
          <w:p w14:paraId="25EDD142" w14:textId="77777777" w:rsidR="009B5548" w:rsidRPr="004A3BA8" w:rsidRDefault="009B5548" w:rsidP="00B5412D">
            <w:pPr>
              <w:tabs>
                <w:tab w:val="center" w:pos="4153"/>
                <w:tab w:val="right" w:pos="8306"/>
              </w:tabs>
              <w:jc w:val="center"/>
              <w:rPr>
                <w:rFonts w:ascii="Arial" w:hAnsi="Arial" w:cs="Arial"/>
                <w:lang w:val="uk-UA"/>
              </w:rPr>
            </w:pPr>
            <w:r w:rsidRPr="004A3BA8">
              <w:rPr>
                <w:rFonts w:ascii="Arial" w:hAnsi="Arial" w:cs="Arial"/>
                <w:lang w:val="uk-UA"/>
              </w:rPr>
              <w:t>Етап від 3 років до 7 років</w:t>
            </w:r>
          </w:p>
        </w:tc>
        <w:tc>
          <w:tcPr>
            <w:tcW w:w="1382" w:type="dxa"/>
          </w:tcPr>
          <w:p w14:paraId="2F81A173" w14:textId="77777777" w:rsidR="009B5548" w:rsidRPr="004A3BA8" w:rsidRDefault="009B5548" w:rsidP="00B5412D">
            <w:pPr>
              <w:tabs>
                <w:tab w:val="center" w:pos="4153"/>
                <w:tab w:val="right" w:pos="8306"/>
              </w:tabs>
              <w:jc w:val="center"/>
              <w:rPr>
                <w:rFonts w:ascii="Arial" w:hAnsi="Arial" w:cs="Arial"/>
                <w:lang w:val="uk-UA"/>
              </w:rPr>
            </w:pPr>
            <w:r w:rsidRPr="004A3BA8">
              <w:rPr>
                <w:rFonts w:ascii="Arial" w:hAnsi="Arial" w:cs="Arial"/>
                <w:lang w:val="uk-UA"/>
              </w:rPr>
              <w:t xml:space="preserve">Етап від </w:t>
            </w:r>
            <w:r>
              <w:rPr>
                <w:rFonts w:ascii="Arial" w:hAnsi="Arial" w:cs="Arial"/>
                <w:lang w:val="uk-UA"/>
              </w:rPr>
              <w:t>7</w:t>
            </w:r>
            <w:r w:rsidRPr="004A3BA8">
              <w:rPr>
                <w:rFonts w:ascii="Arial" w:hAnsi="Arial" w:cs="Arial"/>
                <w:lang w:val="uk-UA"/>
              </w:rPr>
              <w:t xml:space="preserve"> років до </w:t>
            </w:r>
            <w:r>
              <w:rPr>
                <w:rFonts w:ascii="Arial" w:hAnsi="Arial" w:cs="Arial"/>
                <w:lang w:val="uk-UA"/>
              </w:rPr>
              <w:t>15</w:t>
            </w:r>
            <w:r w:rsidRPr="004A3BA8">
              <w:rPr>
                <w:rFonts w:ascii="Arial" w:hAnsi="Arial" w:cs="Arial"/>
                <w:lang w:val="uk-UA"/>
              </w:rPr>
              <w:t xml:space="preserve"> років</w:t>
            </w:r>
          </w:p>
        </w:tc>
      </w:tr>
      <w:tr w:rsidR="005C759A" w:rsidRPr="00475F49" w14:paraId="71E7ECAE" w14:textId="77777777" w:rsidTr="005C759A">
        <w:trPr>
          <w:trHeight w:val="160"/>
          <w:jc w:val="center"/>
        </w:trPr>
        <w:tc>
          <w:tcPr>
            <w:tcW w:w="9570" w:type="dxa"/>
            <w:gridSpan w:val="5"/>
          </w:tcPr>
          <w:p w14:paraId="1D02078A" w14:textId="32B6EEA0" w:rsidR="005C759A" w:rsidRPr="004A3BA8" w:rsidRDefault="005C759A" w:rsidP="00B5412D">
            <w:pPr>
              <w:tabs>
                <w:tab w:val="center" w:pos="4153"/>
                <w:tab w:val="right" w:pos="8306"/>
              </w:tabs>
              <w:jc w:val="center"/>
              <w:rPr>
                <w:rFonts w:ascii="Arial" w:hAnsi="Arial" w:cs="Arial"/>
                <w:lang w:val="uk-UA"/>
              </w:rPr>
            </w:pPr>
          </w:p>
        </w:tc>
      </w:tr>
      <w:tr w:rsidR="009B5548" w:rsidRPr="00475F49" w14:paraId="43A7905E" w14:textId="77777777" w:rsidTr="00B5412D">
        <w:trPr>
          <w:jc w:val="center"/>
        </w:trPr>
        <w:tc>
          <w:tcPr>
            <w:tcW w:w="4364" w:type="dxa"/>
          </w:tcPr>
          <w:p w14:paraId="62C7D4A2" w14:textId="77777777" w:rsidR="009B5548" w:rsidRPr="004A3BA8" w:rsidRDefault="009B5548" w:rsidP="00B5412D">
            <w:pPr>
              <w:tabs>
                <w:tab w:val="center" w:pos="4153"/>
                <w:tab w:val="right" w:pos="8306"/>
              </w:tabs>
              <w:spacing w:before="120" w:after="120"/>
              <w:rPr>
                <w:rFonts w:ascii="Arial" w:hAnsi="Arial" w:cs="Arial"/>
                <w:b/>
                <w:bCs/>
                <w:lang w:val="uk-UA"/>
              </w:rPr>
            </w:pPr>
            <w:r w:rsidRPr="004A3BA8">
              <w:rPr>
                <w:rFonts w:ascii="Arial" w:hAnsi="Arial" w:cs="Arial"/>
                <w:b/>
                <w:bCs/>
                <w:lang w:val="uk-UA"/>
              </w:rPr>
              <w:t>Установи та підприємства обслуговування</w:t>
            </w:r>
          </w:p>
        </w:tc>
        <w:tc>
          <w:tcPr>
            <w:tcW w:w="1274" w:type="dxa"/>
          </w:tcPr>
          <w:p w14:paraId="2735480F" w14:textId="77777777" w:rsidR="009B5548" w:rsidRPr="004A3BA8" w:rsidRDefault="009B5548" w:rsidP="00B5412D">
            <w:pPr>
              <w:tabs>
                <w:tab w:val="center" w:pos="4153"/>
                <w:tab w:val="right" w:pos="8306"/>
              </w:tabs>
              <w:jc w:val="center"/>
              <w:rPr>
                <w:rFonts w:ascii="Arial" w:hAnsi="Arial" w:cs="Arial"/>
                <w:lang w:val="uk-UA"/>
              </w:rPr>
            </w:pPr>
          </w:p>
        </w:tc>
        <w:tc>
          <w:tcPr>
            <w:tcW w:w="1274" w:type="dxa"/>
            <w:vAlign w:val="center"/>
          </w:tcPr>
          <w:p w14:paraId="421A2EEE" w14:textId="77777777" w:rsidR="009B5548" w:rsidRPr="004A3BA8" w:rsidRDefault="009B5548" w:rsidP="00B5412D">
            <w:pPr>
              <w:tabs>
                <w:tab w:val="center" w:pos="4153"/>
                <w:tab w:val="right" w:pos="8306"/>
              </w:tabs>
              <w:jc w:val="center"/>
              <w:rPr>
                <w:rFonts w:ascii="Arial" w:hAnsi="Arial" w:cs="Arial"/>
                <w:lang w:val="uk-UA"/>
              </w:rPr>
            </w:pPr>
          </w:p>
        </w:tc>
        <w:tc>
          <w:tcPr>
            <w:tcW w:w="1276" w:type="dxa"/>
            <w:vAlign w:val="center"/>
          </w:tcPr>
          <w:p w14:paraId="0187453E" w14:textId="77777777" w:rsidR="009B5548" w:rsidRPr="004A3BA8" w:rsidRDefault="009B5548" w:rsidP="00B5412D">
            <w:pPr>
              <w:tabs>
                <w:tab w:val="center" w:pos="4153"/>
                <w:tab w:val="right" w:pos="8306"/>
              </w:tabs>
              <w:jc w:val="center"/>
              <w:rPr>
                <w:rFonts w:ascii="Arial" w:hAnsi="Arial" w:cs="Arial"/>
                <w:lang w:val="uk-UA"/>
              </w:rPr>
            </w:pPr>
          </w:p>
        </w:tc>
        <w:tc>
          <w:tcPr>
            <w:tcW w:w="1382" w:type="dxa"/>
            <w:vAlign w:val="center"/>
          </w:tcPr>
          <w:p w14:paraId="3D781AC3" w14:textId="77777777" w:rsidR="009B5548" w:rsidRPr="004A3BA8" w:rsidRDefault="009B5548" w:rsidP="00B5412D">
            <w:pPr>
              <w:tabs>
                <w:tab w:val="center" w:pos="4153"/>
                <w:tab w:val="right" w:pos="8306"/>
              </w:tabs>
              <w:jc w:val="center"/>
              <w:rPr>
                <w:rFonts w:ascii="Arial" w:hAnsi="Arial" w:cs="Arial"/>
                <w:lang w:val="uk-UA"/>
              </w:rPr>
            </w:pPr>
          </w:p>
        </w:tc>
      </w:tr>
      <w:tr w:rsidR="009B5548" w:rsidRPr="00475F49" w14:paraId="3F257205" w14:textId="77777777" w:rsidTr="00B5412D">
        <w:trPr>
          <w:jc w:val="center"/>
        </w:trPr>
        <w:tc>
          <w:tcPr>
            <w:tcW w:w="4364" w:type="dxa"/>
          </w:tcPr>
          <w:p w14:paraId="0E5A502D" w14:textId="77777777" w:rsidR="009B5548" w:rsidRPr="004A3BA8" w:rsidRDefault="009B5548" w:rsidP="00B5412D">
            <w:pPr>
              <w:tabs>
                <w:tab w:val="center" w:pos="4153"/>
                <w:tab w:val="right" w:pos="8306"/>
              </w:tabs>
              <w:spacing w:before="60" w:after="60"/>
              <w:rPr>
                <w:rFonts w:ascii="Arial" w:hAnsi="Arial" w:cs="Arial"/>
                <w:lang w:val="uk-UA"/>
              </w:rPr>
            </w:pPr>
            <w:r w:rsidRPr="004A3BA8">
              <w:rPr>
                <w:rFonts w:ascii="Arial" w:hAnsi="Arial" w:cs="Arial"/>
                <w:lang w:val="uk-UA"/>
              </w:rPr>
              <w:t>Дошкільні навчальні заклади</w:t>
            </w:r>
          </w:p>
        </w:tc>
        <w:tc>
          <w:tcPr>
            <w:tcW w:w="1274" w:type="dxa"/>
          </w:tcPr>
          <w:p w14:paraId="39C282A6"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місць</w:t>
            </w:r>
          </w:p>
        </w:tc>
        <w:tc>
          <w:tcPr>
            <w:tcW w:w="1274" w:type="dxa"/>
            <w:vAlign w:val="center"/>
          </w:tcPr>
          <w:p w14:paraId="761AEBE6"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276" w:type="dxa"/>
            <w:vAlign w:val="center"/>
          </w:tcPr>
          <w:p w14:paraId="01D8CF58"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382" w:type="dxa"/>
            <w:vAlign w:val="center"/>
          </w:tcPr>
          <w:p w14:paraId="75970EF3"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180</w:t>
            </w:r>
          </w:p>
        </w:tc>
      </w:tr>
      <w:tr w:rsidR="009B5548" w:rsidRPr="00475F49" w14:paraId="632B25A1" w14:textId="77777777" w:rsidTr="00B5412D">
        <w:trPr>
          <w:jc w:val="center"/>
        </w:trPr>
        <w:tc>
          <w:tcPr>
            <w:tcW w:w="4364" w:type="dxa"/>
          </w:tcPr>
          <w:p w14:paraId="1A941065" w14:textId="77777777" w:rsidR="009B5548" w:rsidRPr="004A3BA8" w:rsidRDefault="009B5548" w:rsidP="00B5412D">
            <w:pPr>
              <w:tabs>
                <w:tab w:val="center" w:pos="4153"/>
                <w:tab w:val="right" w:pos="8306"/>
              </w:tabs>
              <w:spacing w:before="60" w:after="60"/>
              <w:rPr>
                <w:rFonts w:ascii="Arial" w:hAnsi="Arial" w:cs="Arial"/>
                <w:lang w:val="uk-UA"/>
              </w:rPr>
            </w:pPr>
            <w:r w:rsidRPr="004A3BA8">
              <w:rPr>
                <w:rFonts w:ascii="Arial" w:hAnsi="Arial" w:cs="Arial"/>
                <w:lang w:val="uk-UA"/>
              </w:rPr>
              <w:t>Загальноосвітні навчальні заклади</w:t>
            </w:r>
          </w:p>
        </w:tc>
        <w:tc>
          <w:tcPr>
            <w:tcW w:w="1274" w:type="dxa"/>
          </w:tcPr>
          <w:p w14:paraId="3D45BFB8"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учнів</w:t>
            </w:r>
          </w:p>
        </w:tc>
        <w:tc>
          <w:tcPr>
            <w:tcW w:w="1274" w:type="dxa"/>
            <w:vAlign w:val="center"/>
          </w:tcPr>
          <w:p w14:paraId="37D8C532"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276" w:type="dxa"/>
            <w:vAlign w:val="center"/>
          </w:tcPr>
          <w:p w14:paraId="1211D05B" w14:textId="630959CB" w:rsidR="009B5548" w:rsidRPr="004A3BA8" w:rsidRDefault="005C759A"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382" w:type="dxa"/>
            <w:vAlign w:val="center"/>
          </w:tcPr>
          <w:p w14:paraId="5072E795" w14:textId="23709EED" w:rsidR="009B5548" w:rsidRPr="004A3BA8" w:rsidRDefault="005C759A" w:rsidP="00B5412D">
            <w:pPr>
              <w:tabs>
                <w:tab w:val="center" w:pos="4153"/>
                <w:tab w:val="right" w:pos="8306"/>
              </w:tabs>
              <w:spacing w:before="60" w:after="60"/>
              <w:jc w:val="center"/>
              <w:rPr>
                <w:rFonts w:ascii="Arial" w:hAnsi="Arial" w:cs="Arial"/>
                <w:lang w:val="uk-UA"/>
              </w:rPr>
            </w:pPr>
            <w:r>
              <w:rPr>
                <w:rFonts w:ascii="Arial" w:hAnsi="Arial" w:cs="Arial"/>
                <w:lang w:val="uk-UA"/>
              </w:rPr>
              <w:t>660</w:t>
            </w:r>
          </w:p>
        </w:tc>
      </w:tr>
      <w:tr w:rsidR="009B5548" w:rsidRPr="00475F49" w14:paraId="38DCD291" w14:textId="77777777" w:rsidTr="00B5412D">
        <w:trPr>
          <w:jc w:val="center"/>
        </w:trPr>
        <w:tc>
          <w:tcPr>
            <w:tcW w:w="4364" w:type="dxa"/>
          </w:tcPr>
          <w:p w14:paraId="094F7DEA" w14:textId="77777777" w:rsidR="009B5548" w:rsidRPr="004A3BA8" w:rsidRDefault="009B5548" w:rsidP="00B5412D">
            <w:pPr>
              <w:tabs>
                <w:tab w:val="center" w:pos="4153"/>
                <w:tab w:val="right" w:pos="8306"/>
              </w:tabs>
              <w:spacing w:before="60" w:after="60"/>
              <w:rPr>
                <w:rFonts w:ascii="Arial" w:hAnsi="Arial" w:cs="Arial"/>
                <w:lang w:val="uk-UA"/>
              </w:rPr>
            </w:pPr>
            <w:r w:rsidRPr="004A3BA8">
              <w:rPr>
                <w:rFonts w:ascii="Arial" w:hAnsi="Arial" w:cs="Arial"/>
                <w:lang w:val="uk-UA"/>
              </w:rPr>
              <w:t>Стаціонари (лікарні) усіх типів</w:t>
            </w:r>
          </w:p>
        </w:tc>
        <w:tc>
          <w:tcPr>
            <w:tcW w:w="1274" w:type="dxa"/>
          </w:tcPr>
          <w:p w14:paraId="499E271D"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ліжок</w:t>
            </w:r>
          </w:p>
        </w:tc>
        <w:tc>
          <w:tcPr>
            <w:tcW w:w="1274" w:type="dxa"/>
            <w:vAlign w:val="center"/>
          </w:tcPr>
          <w:p w14:paraId="534F6AB6"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276" w:type="dxa"/>
            <w:vAlign w:val="center"/>
          </w:tcPr>
          <w:p w14:paraId="28BDA687"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382" w:type="dxa"/>
            <w:vAlign w:val="center"/>
          </w:tcPr>
          <w:p w14:paraId="0EAA5DCA"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r>
      <w:tr w:rsidR="009B5548" w:rsidRPr="00475F49" w14:paraId="438A8337" w14:textId="77777777" w:rsidTr="00B5412D">
        <w:trPr>
          <w:jc w:val="center"/>
        </w:trPr>
        <w:tc>
          <w:tcPr>
            <w:tcW w:w="4364" w:type="dxa"/>
          </w:tcPr>
          <w:p w14:paraId="0A86E9C2" w14:textId="77777777" w:rsidR="009B5548" w:rsidRPr="004A3BA8" w:rsidRDefault="009B5548" w:rsidP="00B5412D">
            <w:pPr>
              <w:tabs>
                <w:tab w:val="center" w:pos="4153"/>
                <w:tab w:val="right" w:pos="8306"/>
              </w:tabs>
              <w:spacing w:before="60"/>
              <w:rPr>
                <w:rFonts w:ascii="Arial" w:hAnsi="Arial" w:cs="Arial"/>
                <w:lang w:val="uk-UA"/>
              </w:rPr>
            </w:pPr>
            <w:r>
              <w:rPr>
                <w:rFonts w:ascii="Arial" w:hAnsi="Arial" w:cs="Arial"/>
                <w:lang w:val="uk-UA"/>
              </w:rPr>
              <w:t>Заклади первинної медичної допомоги</w:t>
            </w:r>
          </w:p>
        </w:tc>
        <w:tc>
          <w:tcPr>
            <w:tcW w:w="1274" w:type="dxa"/>
          </w:tcPr>
          <w:p w14:paraId="74C26C39"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відвідув. за зміну</w:t>
            </w:r>
          </w:p>
        </w:tc>
        <w:tc>
          <w:tcPr>
            <w:tcW w:w="1274" w:type="dxa"/>
            <w:vAlign w:val="center"/>
          </w:tcPr>
          <w:p w14:paraId="61BEC21D" w14:textId="77777777" w:rsidR="009B5548" w:rsidRPr="004A3BA8" w:rsidRDefault="009B5548" w:rsidP="00B5412D">
            <w:pPr>
              <w:tabs>
                <w:tab w:val="center" w:pos="4153"/>
                <w:tab w:val="right" w:pos="8306"/>
              </w:tabs>
              <w:jc w:val="center"/>
              <w:rPr>
                <w:rFonts w:ascii="Arial" w:hAnsi="Arial" w:cs="Arial"/>
                <w:lang w:val="uk-UA"/>
              </w:rPr>
            </w:pPr>
            <w:r>
              <w:rPr>
                <w:rFonts w:ascii="Arial" w:hAnsi="Arial" w:cs="Arial"/>
                <w:lang w:val="uk-UA"/>
              </w:rPr>
              <w:t>-</w:t>
            </w:r>
          </w:p>
        </w:tc>
        <w:tc>
          <w:tcPr>
            <w:tcW w:w="1276" w:type="dxa"/>
            <w:vAlign w:val="center"/>
          </w:tcPr>
          <w:p w14:paraId="6E29B2AA" w14:textId="77777777" w:rsidR="009B5548" w:rsidRPr="004A3BA8" w:rsidRDefault="009B5548" w:rsidP="00B5412D">
            <w:pPr>
              <w:tabs>
                <w:tab w:val="center" w:pos="4153"/>
                <w:tab w:val="right" w:pos="8306"/>
              </w:tabs>
              <w:jc w:val="center"/>
              <w:rPr>
                <w:rFonts w:ascii="Arial" w:hAnsi="Arial" w:cs="Arial"/>
                <w:lang w:val="uk-UA"/>
              </w:rPr>
            </w:pPr>
            <w:r>
              <w:rPr>
                <w:rFonts w:ascii="Arial" w:hAnsi="Arial" w:cs="Arial"/>
                <w:lang w:val="uk-UA"/>
              </w:rPr>
              <w:t>50</w:t>
            </w:r>
          </w:p>
        </w:tc>
        <w:tc>
          <w:tcPr>
            <w:tcW w:w="1382" w:type="dxa"/>
            <w:vAlign w:val="center"/>
          </w:tcPr>
          <w:p w14:paraId="50B825AF" w14:textId="77777777" w:rsidR="009B5548" w:rsidRPr="004A3BA8" w:rsidRDefault="009B5548" w:rsidP="00B5412D">
            <w:pPr>
              <w:tabs>
                <w:tab w:val="center" w:pos="4153"/>
                <w:tab w:val="right" w:pos="8306"/>
              </w:tabs>
              <w:jc w:val="center"/>
              <w:rPr>
                <w:rFonts w:ascii="Arial" w:hAnsi="Arial" w:cs="Arial"/>
                <w:lang w:val="uk-UA"/>
              </w:rPr>
            </w:pPr>
            <w:r>
              <w:rPr>
                <w:rFonts w:ascii="Arial" w:hAnsi="Arial" w:cs="Arial"/>
                <w:lang w:val="uk-UA"/>
              </w:rPr>
              <w:t>5</w:t>
            </w:r>
            <w:r w:rsidRPr="004A3BA8">
              <w:rPr>
                <w:rFonts w:ascii="Arial" w:hAnsi="Arial" w:cs="Arial"/>
                <w:lang w:val="uk-UA"/>
              </w:rPr>
              <w:t>0</w:t>
            </w:r>
          </w:p>
        </w:tc>
      </w:tr>
      <w:tr w:rsidR="009B5548" w:rsidRPr="00475F49" w14:paraId="61B61420" w14:textId="77777777" w:rsidTr="00B5412D">
        <w:trPr>
          <w:jc w:val="center"/>
        </w:trPr>
        <w:tc>
          <w:tcPr>
            <w:tcW w:w="4364" w:type="dxa"/>
          </w:tcPr>
          <w:p w14:paraId="33D8AA40" w14:textId="77777777" w:rsidR="009B5548" w:rsidRPr="004A3BA8" w:rsidRDefault="009B5548" w:rsidP="00B5412D">
            <w:pPr>
              <w:tabs>
                <w:tab w:val="center" w:pos="4153"/>
                <w:tab w:val="right" w:pos="8306"/>
              </w:tabs>
              <w:spacing w:before="60" w:after="60"/>
              <w:rPr>
                <w:rFonts w:ascii="Arial" w:hAnsi="Arial" w:cs="Arial"/>
                <w:lang w:val="uk-UA"/>
              </w:rPr>
            </w:pPr>
            <w:r w:rsidRPr="004A3BA8">
              <w:rPr>
                <w:rFonts w:ascii="Arial" w:hAnsi="Arial" w:cs="Arial"/>
                <w:lang w:val="uk-UA"/>
              </w:rPr>
              <w:t xml:space="preserve">Спортивні зали загального користування </w:t>
            </w:r>
          </w:p>
        </w:tc>
        <w:tc>
          <w:tcPr>
            <w:tcW w:w="1274" w:type="dxa"/>
          </w:tcPr>
          <w:p w14:paraId="1A0827DA"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м</w:t>
            </w:r>
            <w:r w:rsidRPr="004A3BA8">
              <w:rPr>
                <w:rFonts w:ascii="Arial" w:hAnsi="Arial" w:cs="Arial"/>
                <w:vertAlign w:val="superscript"/>
                <w:lang w:val="uk-UA"/>
              </w:rPr>
              <w:t>2</w:t>
            </w:r>
            <w:r w:rsidRPr="004A3BA8">
              <w:rPr>
                <w:rFonts w:ascii="Arial" w:hAnsi="Arial" w:cs="Arial"/>
                <w:lang w:val="uk-UA"/>
              </w:rPr>
              <w:t xml:space="preserve"> площі підлоги</w:t>
            </w:r>
          </w:p>
        </w:tc>
        <w:tc>
          <w:tcPr>
            <w:tcW w:w="1274" w:type="dxa"/>
            <w:vAlign w:val="center"/>
          </w:tcPr>
          <w:p w14:paraId="45ED9E6D"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120</w:t>
            </w:r>
          </w:p>
        </w:tc>
        <w:tc>
          <w:tcPr>
            <w:tcW w:w="1276" w:type="dxa"/>
            <w:vAlign w:val="center"/>
          </w:tcPr>
          <w:p w14:paraId="47E39955" w14:textId="4D19E9AB"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1</w:t>
            </w:r>
            <w:r w:rsidR="005C759A">
              <w:rPr>
                <w:rFonts w:ascii="Arial" w:hAnsi="Arial" w:cs="Arial"/>
                <w:lang w:val="uk-UA"/>
              </w:rPr>
              <w:t>9</w:t>
            </w:r>
            <w:r>
              <w:rPr>
                <w:rFonts w:ascii="Arial" w:hAnsi="Arial" w:cs="Arial"/>
                <w:lang w:val="uk-UA"/>
              </w:rPr>
              <w:t>0</w:t>
            </w:r>
          </w:p>
        </w:tc>
        <w:tc>
          <w:tcPr>
            <w:tcW w:w="1382" w:type="dxa"/>
            <w:vAlign w:val="center"/>
          </w:tcPr>
          <w:p w14:paraId="017E34A3" w14:textId="2F6A75F2"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1</w:t>
            </w:r>
            <w:r w:rsidR="005C759A">
              <w:rPr>
                <w:rFonts w:ascii="Arial" w:hAnsi="Arial" w:cs="Arial"/>
                <w:lang w:val="uk-UA"/>
              </w:rPr>
              <w:t>0</w:t>
            </w:r>
            <w:r>
              <w:rPr>
                <w:rFonts w:ascii="Arial" w:hAnsi="Arial" w:cs="Arial"/>
                <w:lang w:val="uk-UA"/>
              </w:rPr>
              <w:t>0</w:t>
            </w:r>
          </w:p>
        </w:tc>
      </w:tr>
      <w:tr w:rsidR="009B5548" w:rsidRPr="00475F49" w14:paraId="1731A4CF" w14:textId="77777777" w:rsidTr="00B5412D">
        <w:trPr>
          <w:jc w:val="center"/>
        </w:trPr>
        <w:tc>
          <w:tcPr>
            <w:tcW w:w="4364" w:type="dxa"/>
          </w:tcPr>
          <w:p w14:paraId="212EF156" w14:textId="77777777" w:rsidR="009B5548" w:rsidRPr="00CF6342" w:rsidRDefault="009B5548" w:rsidP="00B5412D">
            <w:pPr>
              <w:tabs>
                <w:tab w:val="center" w:pos="4153"/>
                <w:tab w:val="right" w:pos="8306"/>
              </w:tabs>
              <w:spacing w:before="60" w:after="60"/>
              <w:rPr>
                <w:rFonts w:ascii="Arial" w:hAnsi="Arial" w:cs="Arial"/>
                <w:lang w:val="uk-UA"/>
              </w:rPr>
            </w:pPr>
            <w:r w:rsidRPr="00CF6342">
              <w:rPr>
                <w:rFonts w:ascii="Arial" w:hAnsi="Arial" w:cs="Arial"/>
                <w:lang w:val="uk-UA"/>
              </w:rPr>
              <w:t>Відкриті площинні споруди у житловому кварталі (мікрорайоні)</w:t>
            </w:r>
          </w:p>
        </w:tc>
        <w:tc>
          <w:tcPr>
            <w:tcW w:w="1274" w:type="dxa"/>
            <w:vAlign w:val="center"/>
          </w:tcPr>
          <w:p w14:paraId="20ED29CA" w14:textId="77777777" w:rsidR="009B5548" w:rsidRPr="00CF6342" w:rsidRDefault="009B5548" w:rsidP="00B5412D">
            <w:pPr>
              <w:tabs>
                <w:tab w:val="center" w:pos="4153"/>
                <w:tab w:val="right" w:pos="8306"/>
              </w:tabs>
              <w:jc w:val="center"/>
              <w:rPr>
                <w:rFonts w:ascii="Arial" w:hAnsi="Arial" w:cs="Arial"/>
                <w:lang w:val="uk-UA"/>
              </w:rPr>
            </w:pPr>
            <w:r w:rsidRPr="00CF6342">
              <w:rPr>
                <w:rFonts w:ascii="Arial" w:hAnsi="Arial" w:cs="Arial"/>
                <w:lang w:val="uk-UA"/>
              </w:rPr>
              <w:t>га</w:t>
            </w:r>
          </w:p>
        </w:tc>
        <w:tc>
          <w:tcPr>
            <w:tcW w:w="1274" w:type="dxa"/>
            <w:vAlign w:val="center"/>
          </w:tcPr>
          <w:p w14:paraId="4568F10A" w14:textId="77777777" w:rsidR="009B5548" w:rsidRPr="00CF6342" w:rsidRDefault="009B5548" w:rsidP="00B5412D">
            <w:pPr>
              <w:tabs>
                <w:tab w:val="center" w:pos="4153"/>
                <w:tab w:val="right" w:pos="8306"/>
              </w:tabs>
              <w:jc w:val="center"/>
              <w:rPr>
                <w:rFonts w:ascii="Arial" w:hAnsi="Arial" w:cs="Arial"/>
                <w:lang w:val="uk-UA"/>
              </w:rPr>
            </w:pPr>
            <w:r>
              <w:rPr>
                <w:rFonts w:ascii="Arial" w:hAnsi="Arial" w:cs="Arial"/>
                <w:lang w:val="uk-UA"/>
              </w:rPr>
              <w:t>-</w:t>
            </w:r>
          </w:p>
        </w:tc>
        <w:tc>
          <w:tcPr>
            <w:tcW w:w="1276" w:type="dxa"/>
            <w:vAlign w:val="center"/>
          </w:tcPr>
          <w:p w14:paraId="65F3F17C" w14:textId="77777777" w:rsidR="009B5548" w:rsidRPr="00CF6342" w:rsidRDefault="009B5548" w:rsidP="00B5412D">
            <w:pPr>
              <w:tabs>
                <w:tab w:val="center" w:pos="4153"/>
                <w:tab w:val="right" w:pos="8306"/>
              </w:tabs>
              <w:jc w:val="center"/>
              <w:rPr>
                <w:rFonts w:ascii="Arial" w:hAnsi="Arial" w:cs="Arial"/>
                <w:lang w:val="uk-UA"/>
              </w:rPr>
            </w:pPr>
            <w:r w:rsidRPr="00CF6342">
              <w:rPr>
                <w:rFonts w:ascii="Arial" w:hAnsi="Arial" w:cs="Arial"/>
                <w:lang w:val="uk-UA"/>
              </w:rPr>
              <w:t>0</w:t>
            </w:r>
            <w:r>
              <w:rPr>
                <w:rFonts w:ascii="Arial" w:hAnsi="Arial" w:cs="Arial"/>
                <w:lang w:val="uk-UA"/>
              </w:rPr>
              <w:t>,57</w:t>
            </w:r>
          </w:p>
        </w:tc>
        <w:tc>
          <w:tcPr>
            <w:tcW w:w="1382" w:type="dxa"/>
            <w:vAlign w:val="center"/>
          </w:tcPr>
          <w:p w14:paraId="5A840E9E" w14:textId="77777777" w:rsidR="009B5548" w:rsidRPr="00CF6342" w:rsidRDefault="009B5548" w:rsidP="00B5412D">
            <w:pPr>
              <w:tabs>
                <w:tab w:val="center" w:pos="4153"/>
                <w:tab w:val="right" w:pos="8306"/>
              </w:tabs>
              <w:jc w:val="center"/>
              <w:rPr>
                <w:rFonts w:ascii="Arial" w:hAnsi="Arial" w:cs="Arial"/>
                <w:lang w:val="uk-UA"/>
              </w:rPr>
            </w:pPr>
            <w:r>
              <w:rPr>
                <w:rFonts w:ascii="Arial" w:hAnsi="Arial" w:cs="Arial"/>
                <w:lang w:val="uk-UA"/>
              </w:rPr>
              <w:t>-</w:t>
            </w:r>
          </w:p>
        </w:tc>
      </w:tr>
      <w:tr w:rsidR="009B5548" w:rsidRPr="00475F49" w14:paraId="1B4DC2CE" w14:textId="77777777" w:rsidTr="00B5412D">
        <w:trPr>
          <w:jc w:val="center"/>
        </w:trPr>
        <w:tc>
          <w:tcPr>
            <w:tcW w:w="4364" w:type="dxa"/>
          </w:tcPr>
          <w:p w14:paraId="668C51C5" w14:textId="77777777" w:rsidR="009B5548" w:rsidRPr="004A3BA8" w:rsidRDefault="009B5548" w:rsidP="00B5412D">
            <w:pPr>
              <w:tabs>
                <w:tab w:val="center" w:pos="4153"/>
                <w:tab w:val="right" w:pos="8306"/>
              </w:tabs>
              <w:spacing w:before="60" w:after="60"/>
              <w:rPr>
                <w:rFonts w:ascii="Arial" w:hAnsi="Arial" w:cs="Arial"/>
                <w:lang w:val="uk-UA"/>
              </w:rPr>
            </w:pPr>
            <w:r w:rsidRPr="004A3BA8">
              <w:rPr>
                <w:rFonts w:ascii="Arial" w:hAnsi="Arial" w:cs="Arial"/>
                <w:lang w:val="uk-UA"/>
              </w:rPr>
              <w:t>Приміщення для фізкультурно-оздоровчих занять у житловому кварталі (мікрорайоні)</w:t>
            </w:r>
          </w:p>
        </w:tc>
        <w:tc>
          <w:tcPr>
            <w:tcW w:w="1274" w:type="dxa"/>
          </w:tcPr>
          <w:p w14:paraId="3029D1BA"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м</w:t>
            </w:r>
            <w:r w:rsidRPr="004A3BA8">
              <w:rPr>
                <w:rFonts w:ascii="Arial" w:hAnsi="Arial" w:cs="Arial"/>
                <w:vertAlign w:val="superscript"/>
                <w:lang w:val="uk-UA"/>
              </w:rPr>
              <w:t>2</w:t>
            </w:r>
            <w:r w:rsidRPr="004A3BA8">
              <w:rPr>
                <w:rFonts w:ascii="Arial" w:hAnsi="Arial" w:cs="Arial"/>
                <w:lang w:val="uk-UA"/>
              </w:rPr>
              <w:t xml:space="preserve"> загальної площі</w:t>
            </w:r>
          </w:p>
        </w:tc>
        <w:tc>
          <w:tcPr>
            <w:tcW w:w="1274" w:type="dxa"/>
            <w:vAlign w:val="center"/>
          </w:tcPr>
          <w:p w14:paraId="4F5F9A45" w14:textId="77777777" w:rsidR="009B5548" w:rsidRPr="004A3BA8" w:rsidRDefault="009B5548" w:rsidP="00B5412D">
            <w:pPr>
              <w:tabs>
                <w:tab w:val="center" w:pos="4153"/>
                <w:tab w:val="right" w:pos="8306"/>
              </w:tabs>
              <w:jc w:val="center"/>
              <w:rPr>
                <w:rFonts w:ascii="Arial" w:hAnsi="Arial" w:cs="Arial"/>
                <w:lang w:val="uk-UA"/>
              </w:rPr>
            </w:pPr>
            <w:r>
              <w:rPr>
                <w:rFonts w:ascii="Arial" w:hAnsi="Arial" w:cs="Arial"/>
                <w:lang w:val="uk-UA"/>
              </w:rPr>
              <w:t>-</w:t>
            </w:r>
          </w:p>
        </w:tc>
        <w:tc>
          <w:tcPr>
            <w:tcW w:w="1276" w:type="dxa"/>
            <w:vAlign w:val="center"/>
          </w:tcPr>
          <w:p w14:paraId="21AE30C5" w14:textId="77777777" w:rsidR="009B5548" w:rsidRPr="004A3BA8" w:rsidRDefault="009B5548" w:rsidP="00B5412D">
            <w:pPr>
              <w:tabs>
                <w:tab w:val="center" w:pos="4153"/>
                <w:tab w:val="right" w:pos="8306"/>
              </w:tabs>
              <w:jc w:val="center"/>
              <w:rPr>
                <w:rFonts w:ascii="Arial" w:hAnsi="Arial" w:cs="Arial"/>
                <w:lang w:val="uk-UA"/>
              </w:rPr>
            </w:pPr>
            <w:r>
              <w:rPr>
                <w:rFonts w:ascii="Arial" w:hAnsi="Arial" w:cs="Arial"/>
                <w:lang w:val="uk-UA"/>
              </w:rPr>
              <w:t>60</w:t>
            </w:r>
          </w:p>
        </w:tc>
        <w:tc>
          <w:tcPr>
            <w:tcW w:w="1382" w:type="dxa"/>
            <w:vAlign w:val="center"/>
          </w:tcPr>
          <w:p w14:paraId="3291B807" w14:textId="77777777" w:rsidR="009B5548" w:rsidRPr="004A3BA8" w:rsidRDefault="009B5548" w:rsidP="00B5412D">
            <w:pPr>
              <w:tabs>
                <w:tab w:val="center" w:pos="4153"/>
                <w:tab w:val="right" w:pos="8306"/>
              </w:tabs>
              <w:jc w:val="center"/>
              <w:rPr>
                <w:rFonts w:ascii="Arial" w:hAnsi="Arial" w:cs="Arial"/>
                <w:lang w:val="uk-UA"/>
              </w:rPr>
            </w:pPr>
            <w:r>
              <w:rPr>
                <w:rFonts w:ascii="Arial" w:hAnsi="Arial" w:cs="Arial"/>
                <w:lang w:val="uk-UA"/>
              </w:rPr>
              <w:t>8</w:t>
            </w:r>
            <w:r w:rsidRPr="004A3BA8">
              <w:rPr>
                <w:rFonts w:ascii="Arial" w:hAnsi="Arial" w:cs="Arial"/>
                <w:lang w:val="uk-UA"/>
              </w:rPr>
              <w:t>0</w:t>
            </w:r>
          </w:p>
        </w:tc>
      </w:tr>
      <w:tr w:rsidR="009B5548" w:rsidRPr="00475F49" w14:paraId="5FCC88ED" w14:textId="77777777" w:rsidTr="00B5412D">
        <w:trPr>
          <w:jc w:val="center"/>
        </w:trPr>
        <w:tc>
          <w:tcPr>
            <w:tcW w:w="4364" w:type="dxa"/>
          </w:tcPr>
          <w:p w14:paraId="11371FA5" w14:textId="77777777" w:rsidR="009B5548" w:rsidRPr="004A3BA8" w:rsidRDefault="009B5548" w:rsidP="00B5412D">
            <w:pPr>
              <w:tabs>
                <w:tab w:val="center" w:pos="4153"/>
                <w:tab w:val="right" w:pos="8306"/>
              </w:tabs>
              <w:spacing w:before="60" w:after="60"/>
              <w:rPr>
                <w:rFonts w:ascii="Arial" w:hAnsi="Arial" w:cs="Arial"/>
                <w:lang w:val="uk-UA"/>
              </w:rPr>
            </w:pPr>
            <w:r w:rsidRPr="004A3BA8">
              <w:rPr>
                <w:rFonts w:ascii="Arial" w:hAnsi="Arial" w:cs="Arial"/>
                <w:lang w:val="uk-UA"/>
              </w:rPr>
              <w:t>Бібліотеки</w:t>
            </w:r>
          </w:p>
        </w:tc>
        <w:tc>
          <w:tcPr>
            <w:tcW w:w="1274" w:type="dxa"/>
          </w:tcPr>
          <w:p w14:paraId="0AC5C95F"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тис. один. зберіг.</w:t>
            </w:r>
          </w:p>
        </w:tc>
        <w:tc>
          <w:tcPr>
            <w:tcW w:w="1274" w:type="dxa"/>
            <w:vAlign w:val="center"/>
          </w:tcPr>
          <w:p w14:paraId="60CAFF7A" w14:textId="77777777" w:rsidR="009B5548" w:rsidRPr="004A3BA8" w:rsidRDefault="009B5548" w:rsidP="00B5412D">
            <w:pPr>
              <w:tabs>
                <w:tab w:val="center" w:pos="4153"/>
                <w:tab w:val="right" w:pos="8306"/>
              </w:tabs>
              <w:jc w:val="center"/>
              <w:rPr>
                <w:rFonts w:ascii="Arial" w:hAnsi="Arial" w:cs="Arial"/>
                <w:lang w:val="uk-UA"/>
              </w:rPr>
            </w:pPr>
            <w:r>
              <w:rPr>
                <w:rFonts w:ascii="Arial" w:hAnsi="Arial" w:cs="Arial"/>
                <w:lang w:val="uk-UA"/>
              </w:rPr>
              <w:t>-</w:t>
            </w:r>
          </w:p>
        </w:tc>
        <w:tc>
          <w:tcPr>
            <w:tcW w:w="1276" w:type="dxa"/>
            <w:vAlign w:val="center"/>
          </w:tcPr>
          <w:p w14:paraId="66B7CD79" w14:textId="77777777" w:rsidR="009B5548" w:rsidRPr="004A3BA8" w:rsidRDefault="009B5548" w:rsidP="00B5412D">
            <w:pPr>
              <w:tabs>
                <w:tab w:val="center" w:pos="4153"/>
                <w:tab w:val="right" w:pos="8306"/>
              </w:tabs>
              <w:jc w:val="center"/>
              <w:rPr>
                <w:rFonts w:ascii="Arial" w:hAnsi="Arial" w:cs="Arial"/>
                <w:lang w:val="uk-UA"/>
              </w:rPr>
            </w:pPr>
            <w:r>
              <w:rPr>
                <w:rFonts w:ascii="Arial" w:hAnsi="Arial" w:cs="Arial"/>
                <w:lang w:val="uk-UA"/>
              </w:rPr>
              <w:t>-</w:t>
            </w:r>
          </w:p>
        </w:tc>
        <w:tc>
          <w:tcPr>
            <w:tcW w:w="1382" w:type="dxa"/>
            <w:vAlign w:val="center"/>
          </w:tcPr>
          <w:p w14:paraId="34529936" w14:textId="77777777" w:rsidR="009B5548" w:rsidRPr="004A3BA8" w:rsidRDefault="009B5548" w:rsidP="00B5412D">
            <w:pPr>
              <w:tabs>
                <w:tab w:val="center" w:pos="4153"/>
                <w:tab w:val="right" w:pos="8306"/>
              </w:tabs>
              <w:jc w:val="center"/>
              <w:rPr>
                <w:rFonts w:ascii="Arial" w:hAnsi="Arial" w:cs="Arial"/>
                <w:lang w:val="uk-UA"/>
              </w:rPr>
            </w:pPr>
            <w:r>
              <w:rPr>
                <w:rFonts w:ascii="Arial" w:hAnsi="Arial" w:cs="Arial"/>
                <w:lang w:val="uk-UA"/>
              </w:rPr>
              <w:t>40</w:t>
            </w:r>
          </w:p>
        </w:tc>
      </w:tr>
      <w:tr w:rsidR="005C759A" w:rsidRPr="00475F49" w14:paraId="1CA9D474" w14:textId="77777777" w:rsidTr="00B5412D">
        <w:trPr>
          <w:jc w:val="center"/>
        </w:trPr>
        <w:tc>
          <w:tcPr>
            <w:tcW w:w="4364" w:type="dxa"/>
          </w:tcPr>
          <w:p w14:paraId="5F38F2C9" w14:textId="5EB00A09" w:rsidR="005C759A" w:rsidRPr="004A3BA8" w:rsidRDefault="005C759A" w:rsidP="005C759A">
            <w:pPr>
              <w:tabs>
                <w:tab w:val="center" w:pos="4153"/>
                <w:tab w:val="right" w:pos="8306"/>
              </w:tabs>
              <w:spacing w:before="60" w:after="60"/>
              <w:rPr>
                <w:rFonts w:ascii="Arial" w:hAnsi="Arial" w:cs="Arial"/>
                <w:lang w:val="uk-UA"/>
              </w:rPr>
            </w:pPr>
            <w:r w:rsidRPr="004A3BA8">
              <w:rPr>
                <w:rFonts w:ascii="Arial" w:hAnsi="Arial" w:cs="Arial"/>
                <w:lang w:val="uk-UA"/>
              </w:rPr>
              <w:t>Магазини</w:t>
            </w:r>
          </w:p>
        </w:tc>
        <w:tc>
          <w:tcPr>
            <w:tcW w:w="1274" w:type="dxa"/>
          </w:tcPr>
          <w:p w14:paraId="26C6F55E" w14:textId="227DDD47" w:rsidR="005C759A" w:rsidRPr="004A3BA8" w:rsidRDefault="005C759A" w:rsidP="005C759A">
            <w:pPr>
              <w:tabs>
                <w:tab w:val="center" w:pos="4153"/>
                <w:tab w:val="right" w:pos="8306"/>
              </w:tabs>
              <w:spacing w:before="60" w:after="60"/>
              <w:jc w:val="center"/>
              <w:rPr>
                <w:rFonts w:ascii="Arial" w:hAnsi="Arial" w:cs="Arial"/>
                <w:lang w:val="uk-UA"/>
              </w:rPr>
            </w:pPr>
            <w:r w:rsidRPr="004A3BA8">
              <w:rPr>
                <w:rFonts w:ascii="Arial" w:hAnsi="Arial" w:cs="Arial"/>
                <w:lang w:val="uk-UA"/>
              </w:rPr>
              <w:t>м</w:t>
            </w:r>
            <w:r w:rsidRPr="004A3BA8">
              <w:rPr>
                <w:rFonts w:ascii="Arial" w:hAnsi="Arial" w:cs="Arial"/>
                <w:vertAlign w:val="superscript"/>
                <w:lang w:val="uk-UA"/>
              </w:rPr>
              <w:t>2</w:t>
            </w:r>
            <w:r w:rsidRPr="004A3BA8">
              <w:rPr>
                <w:rFonts w:ascii="Arial" w:hAnsi="Arial" w:cs="Arial"/>
                <w:lang w:val="uk-UA"/>
              </w:rPr>
              <w:t xml:space="preserve"> торг. площі</w:t>
            </w:r>
          </w:p>
        </w:tc>
        <w:tc>
          <w:tcPr>
            <w:tcW w:w="1274" w:type="dxa"/>
            <w:vAlign w:val="center"/>
          </w:tcPr>
          <w:p w14:paraId="39BFE3A7" w14:textId="519EB6BF" w:rsidR="005C759A" w:rsidRDefault="005C759A" w:rsidP="005C759A">
            <w:pPr>
              <w:tabs>
                <w:tab w:val="center" w:pos="4153"/>
                <w:tab w:val="right" w:pos="8306"/>
              </w:tabs>
              <w:jc w:val="center"/>
              <w:rPr>
                <w:rFonts w:ascii="Arial" w:hAnsi="Arial" w:cs="Arial"/>
                <w:lang w:val="uk-UA"/>
              </w:rPr>
            </w:pPr>
            <w:r>
              <w:rPr>
                <w:rFonts w:ascii="Arial" w:hAnsi="Arial" w:cs="Arial"/>
                <w:lang w:val="uk-UA"/>
              </w:rPr>
              <w:t>2745</w:t>
            </w:r>
          </w:p>
        </w:tc>
        <w:tc>
          <w:tcPr>
            <w:tcW w:w="1276" w:type="dxa"/>
            <w:vAlign w:val="center"/>
          </w:tcPr>
          <w:p w14:paraId="118D429B" w14:textId="43251204" w:rsidR="005C759A" w:rsidRDefault="005C759A" w:rsidP="005C759A">
            <w:pPr>
              <w:tabs>
                <w:tab w:val="center" w:pos="4153"/>
                <w:tab w:val="right" w:pos="8306"/>
              </w:tabs>
              <w:jc w:val="center"/>
              <w:rPr>
                <w:rFonts w:ascii="Arial" w:hAnsi="Arial" w:cs="Arial"/>
                <w:lang w:val="uk-UA"/>
              </w:rPr>
            </w:pPr>
            <w:r>
              <w:rPr>
                <w:rFonts w:ascii="Arial" w:hAnsi="Arial" w:cs="Arial"/>
                <w:lang w:val="uk-UA"/>
              </w:rPr>
              <w:t>1280</w:t>
            </w:r>
          </w:p>
        </w:tc>
        <w:tc>
          <w:tcPr>
            <w:tcW w:w="1382" w:type="dxa"/>
            <w:vAlign w:val="center"/>
          </w:tcPr>
          <w:p w14:paraId="7340EBFA" w14:textId="247FC84E" w:rsidR="005C759A" w:rsidRDefault="005C759A" w:rsidP="005C759A">
            <w:pPr>
              <w:tabs>
                <w:tab w:val="center" w:pos="4153"/>
                <w:tab w:val="right" w:pos="8306"/>
              </w:tabs>
              <w:jc w:val="center"/>
              <w:rPr>
                <w:rFonts w:ascii="Arial" w:hAnsi="Arial" w:cs="Arial"/>
                <w:lang w:val="uk-UA"/>
              </w:rPr>
            </w:pPr>
            <w:r>
              <w:rPr>
                <w:rFonts w:ascii="Arial" w:hAnsi="Arial" w:cs="Arial"/>
                <w:lang w:val="uk-UA"/>
              </w:rPr>
              <w:t>700</w:t>
            </w:r>
          </w:p>
        </w:tc>
      </w:tr>
      <w:tr w:rsidR="005C759A" w:rsidRPr="00475F49" w14:paraId="50FE52FE" w14:textId="77777777" w:rsidTr="00B5412D">
        <w:trPr>
          <w:jc w:val="center"/>
        </w:trPr>
        <w:tc>
          <w:tcPr>
            <w:tcW w:w="4364" w:type="dxa"/>
          </w:tcPr>
          <w:p w14:paraId="55CAFB4A" w14:textId="0DC941C8" w:rsidR="005C759A" w:rsidRPr="004A3BA8" w:rsidRDefault="005C759A" w:rsidP="005C759A">
            <w:pPr>
              <w:tabs>
                <w:tab w:val="center" w:pos="4153"/>
                <w:tab w:val="right" w:pos="8306"/>
              </w:tabs>
              <w:spacing w:before="60" w:after="60"/>
              <w:rPr>
                <w:rFonts w:ascii="Arial" w:hAnsi="Arial" w:cs="Arial"/>
                <w:lang w:val="uk-UA"/>
              </w:rPr>
            </w:pPr>
            <w:r w:rsidRPr="004A3BA8">
              <w:rPr>
                <w:rFonts w:ascii="Arial" w:hAnsi="Arial" w:cs="Arial"/>
                <w:lang w:val="uk-UA"/>
              </w:rPr>
              <w:t>Підприємства громадського харчування</w:t>
            </w:r>
          </w:p>
        </w:tc>
        <w:tc>
          <w:tcPr>
            <w:tcW w:w="1274" w:type="dxa"/>
          </w:tcPr>
          <w:p w14:paraId="67173706" w14:textId="7CED4CBA" w:rsidR="005C759A" w:rsidRPr="004A3BA8" w:rsidRDefault="005C759A" w:rsidP="005C759A">
            <w:pPr>
              <w:tabs>
                <w:tab w:val="center" w:pos="4153"/>
                <w:tab w:val="right" w:pos="8306"/>
              </w:tabs>
              <w:spacing w:before="60" w:after="60"/>
              <w:jc w:val="center"/>
              <w:rPr>
                <w:rFonts w:ascii="Arial" w:hAnsi="Arial" w:cs="Arial"/>
                <w:lang w:val="uk-UA"/>
              </w:rPr>
            </w:pPr>
            <w:r w:rsidRPr="004A3BA8">
              <w:rPr>
                <w:rFonts w:ascii="Arial" w:hAnsi="Arial" w:cs="Arial"/>
                <w:lang w:val="uk-UA"/>
              </w:rPr>
              <w:t>місць</w:t>
            </w:r>
          </w:p>
        </w:tc>
        <w:tc>
          <w:tcPr>
            <w:tcW w:w="1274" w:type="dxa"/>
            <w:vAlign w:val="center"/>
          </w:tcPr>
          <w:p w14:paraId="00A6C5AA" w14:textId="36A568D1" w:rsidR="005C759A" w:rsidRDefault="005C759A" w:rsidP="005C759A">
            <w:pPr>
              <w:tabs>
                <w:tab w:val="center" w:pos="4153"/>
                <w:tab w:val="right" w:pos="8306"/>
              </w:tabs>
              <w:jc w:val="center"/>
              <w:rPr>
                <w:rFonts w:ascii="Arial" w:hAnsi="Arial" w:cs="Arial"/>
                <w:lang w:val="uk-UA"/>
              </w:rPr>
            </w:pPr>
            <w:r>
              <w:rPr>
                <w:rFonts w:ascii="Arial" w:hAnsi="Arial" w:cs="Arial"/>
                <w:lang w:val="uk-UA"/>
              </w:rPr>
              <w:t>2</w:t>
            </w:r>
            <w:r w:rsidRPr="00F72F5D">
              <w:rPr>
                <w:rFonts w:ascii="Arial" w:hAnsi="Arial" w:cs="Arial"/>
                <w:lang w:val="uk-UA"/>
              </w:rPr>
              <w:t>0</w:t>
            </w:r>
          </w:p>
        </w:tc>
        <w:tc>
          <w:tcPr>
            <w:tcW w:w="1276" w:type="dxa"/>
            <w:vAlign w:val="center"/>
          </w:tcPr>
          <w:p w14:paraId="18F9AE20" w14:textId="7251C2A3" w:rsidR="005C759A" w:rsidRDefault="005C759A" w:rsidP="005C759A">
            <w:pPr>
              <w:tabs>
                <w:tab w:val="center" w:pos="4153"/>
                <w:tab w:val="right" w:pos="8306"/>
              </w:tabs>
              <w:jc w:val="center"/>
              <w:rPr>
                <w:rFonts w:ascii="Arial" w:hAnsi="Arial" w:cs="Arial"/>
                <w:lang w:val="uk-UA"/>
              </w:rPr>
            </w:pPr>
            <w:r>
              <w:rPr>
                <w:rFonts w:ascii="Arial" w:hAnsi="Arial" w:cs="Arial"/>
                <w:lang w:val="uk-UA"/>
              </w:rPr>
              <w:t>55</w:t>
            </w:r>
          </w:p>
        </w:tc>
        <w:tc>
          <w:tcPr>
            <w:tcW w:w="1382" w:type="dxa"/>
            <w:vAlign w:val="center"/>
          </w:tcPr>
          <w:p w14:paraId="3D99D147" w14:textId="631ADC82" w:rsidR="005C759A" w:rsidRDefault="005C759A" w:rsidP="005C759A">
            <w:pPr>
              <w:tabs>
                <w:tab w:val="center" w:pos="4153"/>
                <w:tab w:val="right" w:pos="8306"/>
              </w:tabs>
              <w:jc w:val="center"/>
              <w:rPr>
                <w:rFonts w:ascii="Arial" w:hAnsi="Arial" w:cs="Arial"/>
                <w:lang w:val="uk-UA"/>
              </w:rPr>
            </w:pPr>
            <w:r>
              <w:rPr>
                <w:rFonts w:ascii="Arial" w:hAnsi="Arial" w:cs="Arial"/>
                <w:lang w:val="uk-UA"/>
              </w:rPr>
              <w:t>25</w:t>
            </w:r>
          </w:p>
        </w:tc>
      </w:tr>
      <w:tr w:rsidR="005C759A" w:rsidRPr="00475F49" w14:paraId="20127F25" w14:textId="77777777" w:rsidTr="00B5412D">
        <w:trPr>
          <w:jc w:val="center"/>
        </w:trPr>
        <w:tc>
          <w:tcPr>
            <w:tcW w:w="4364" w:type="dxa"/>
          </w:tcPr>
          <w:p w14:paraId="75331FE1" w14:textId="166EE6F4" w:rsidR="005C759A" w:rsidRPr="004A3BA8" w:rsidRDefault="005C759A" w:rsidP="005C759A">
            <w:pPr>
              <w:tabs>
                <w:tab w:val="center" w:pos="4153"/>
                <w:tab w:val="right" w:pos="8306"/>
              </w:tabs>
              <w:spacing w:before="60" w:after="60"/>
              <w:rPr>
                <w:rFonts w:ascii="Arial" w:hAnsi="Arial" w:cs="Arial"/>
                <w:lang w:val="uk-UA"/>
              </w:rPr>
            </w:pPr>
            <w:r w:rsidRPr="004A3BA8">
              <w:rPr>
                <w:rFonts w:ascii="Arial" w:hAnsi="Arial" w:cs="Arial"/>
                <w:lang w:val="uk-UA"/>
              </w:rPr>
              <w:t>Установи побутового обслуговування</w:t>
            </w:r>
          </w:p>
        </w:tc>
        <w:tc>
          <w:tcPr>
            <w:tcW w:w="1274" w:type="dxa"/>
          </w:tcPr>
          <w:p w14:paraId="455AED61" w14:textId="379EE466" w:rsidR="005C759A" w:rsidRPr="004A3BA8" w:rsidRDefault="005C759A" w:rsidP="005C759A">
            <w:pPr>
              <w:tabs>
                <w:tab w:val="center" w:pos="4153"/>
                <w:tab w:val="right" w:pos="8306"/>
              </w:tabs>
              <w:spacing w:before="60" w:after="60"/>
              <w:jc w:val="center"/>
              <w:rPr>
                <w:rFonts w:ascii="Arial" w:hAnsi="Arial" w:cs="Arial"/>
                <w:lang w:val="uk-UA"/>
              </w:rPr>
            </w:pPr>
            <w:r w:rsidRPr="004A3BA8">
              <w:rPr>
                <w:rFonts w:ascii="Arial" w:hAnsi="Arial" w:cs="Arial"/>
                <w:lang w:val="uk-UA"/>
              </w:rPr>
              <w:t>роб. місць</w:t>
            </w:r>
          </w:p>
        </w:tc>
        <w:tc>
          <w:tcPr>
            <w:tcW w:w="1274" w:type="dxa"/>
            <w:vAlign w:val="center"/>
          </w:tcPr>
          <w:p w14:paraId="4C5178C8" w14:textId="1F18AC36" w:rsidR="005C759A" w:rsidRDefault="005C759A" w:rsidP="005C759A">
            <w:pPr>
              <w:tabs>
                <w:tab w:val="center" w:pos="4153"/>
                <w:tab w:val="right" w:pos="8306"/>
              </w:tabs>
              <w:jc w:val="center"/>
              <w:rPr>
                <w:rFonts w:ascii="Arial" w:hAnsi="Arial" w:cs="Arial"/>
                <w:lang w:val="uk-UA"/>
              </w:rPr>
            </w:pPr>
            <w:r>
              <w:rPr>
                <w:rFonts w:ascii="Arial" w:hAnsi="Arial" w:cs="Arial"/>
                <w:lang w:val="uk-UA"/>
              </w:rPr>
              <w:t>15</w:t>
            </w:r>
          </w:p>
        </w:tc>
        <w:tc>
          <w:tcPr>
            <w:tcW w:w="1276" w:type="dxa"/>
            <w:vAlign w:val="center"/>
          </w:tcPr>
          <w:p w14:paraId="6C9362A0" w14:textId="13E3A409" w:rsidR="005C759A" w:rsidRDefault="005C759A" w:rsidP="005C759A">
            <w:pPr>
              <w:tabs>
                <w:tab w:val="center" w:pos="4153"/>
                <w:tab w:val="right" w:pos="8306"/>
              </w:tabs>
              <w:jc w:val="center"/>
              <w:rPr>
                <w:rFonts w:ascii="Arial" w:hAnsi="Arial" w:cs="Arial"/>
                <w:lang w:val="uk-UA"/>
              </w:rPr>
            </w:pPr>
            <w:r>
              <w:rPr>
                <w:rFonts w:ascii="Arial" w:hAnsi="Arial" w:cs="Arial"/>
                <w:lang w:val="uk-UA"/>
              </w:rPr>
              <w:t>9</w:t>
            </w:r>
          </w:p>
        </w:tc>
        <w:tc>
          <w:tcPr>
            <w:tcW w:w="1382" w:type="dxa"/>
            <w:vAlign w:val="center"/>
          </w:tcPr>
          <w:p w14:paraId="6D3B8963" w14:textId="0851042A" w:rsidR="005C759A" w:rsidRDefault="005C759A" w:rsidP="005C759A">
            <w:pPr>
              <w:tabs>
                <w:tab w:val="center" w:pos="4153"/>
                <w:tab w:val="right" w:pos="8306"/>
              </w:tabs>
              <w:jc w:val="center"/>
              <w:rPr>
                <w:rFonts w:ascii="Arial" w:hAnsi="Arial" w:cs="Arial"/>
                <w:lang w:val="uk-UA"/>
              </w:rPr>
            </w:pPr>
            <w:r>
              <w:rPr>
                <w:rFonts w:ascii="Arial" w:hAnsi="Arial" w:cs="Arial"/>
                <w:lang w:val="uk-UA"/>
              </w:rPr>
              <w:t>3</w:t>
            </w:r>
          </w:p>
        </w:tc>
      </w:tr>
    </w:tbl>
    <w:p w14:paraId="44ADE3E8" w14:textId="77777777" w:rsidR="005C2687" w:rsidRDefault="005C2687" w:rsidP="00B25F7D">
      <w:pPr>
        <w:jc w:val="center"/>
        <w:rPr>
          <w:rFonts w:ascii="Arial" w:hAnsi="Arial" w:cs="Arial"/>
          <w:sz w:val="28"/>
          <w:szCs w:val="28"/>
          <w:lang w:val="uk-UA"/>
        </w:rPr>
      </w:pPr>
      <w:r>
        <w:rPr>
          <w:rFonts w:ascii="Arial" w:hAnsi="Arial" w:cs="Arial"/>
          <w:sz w:val="28"/>
          <w:szCs w:val="28"/>
          <w:lang w:val="uk-UA"/>
        </w:rPr>
        <w:t xml:space="preserve">                                                                      </w:t>
      </w:r>
    </w:p>
    <w:p w14:paraId="5E0D2621" w14:textId="63953139" w:rsidR="005C2687" w:rsidRDefault="005C2687" w:rsidP="00B25F7D">
      <w:pPr>
        <w:jc w:val="center"/>
        <w:rPr>
          <w:rFonts w:ascii="Arial" w:hAnsi="Arial" w:cs="Arial"/>
          <w:sz w:val="28"/>
          <w:szCs w:val="28"/>
          <w:lang w:val="uk-UA"/>
        </w:rPr>
      </w:pPr>
    </w:p>
    <w:p w14:paraId="6D8E47F2" w14:textId="066B12DE" w:rsidR="005C759A" w:rsidRDefault="005C759A" w:rsidP="00B25F7D">
      <w:pPr>
        <w:jc w:val="center"/>
        <w:rPr>
          <w:rFonts w:ascii="Arial" w:hAnsi="Arial" w:cs="Arial"/>
          <w:sz w:val="28"/>
          <w:szCs w:val="28"/>
          <w:lang w:val="uk-UA"/>
        </w:rPr>
      </w:pPr>
    </w:p>
    <w:p w14:paraId="54BF7D2E" w14:textId="51321FD5" w:rsidR="005C759A" w:rsidRDefault="005C759A" w:rsidP="00B25F7D">
      <w:pPr>
        <w:jc w:val="center"/>
        <w:rPr>
          <w:rFonts w:ascii="Arial" w:hAnsi="Arial" w:cs="Arial"/>
          <w:sz w:val="28"/>
          <w:szCs w:val="28"/>
          <w:lang w:val="uk-UA"/>
        </w:rPr>
      </w:pPr>
    </w:p>
    <w:p w14:paraId="0AFC0B38" w14:textId="024718D9" w:rsidR="005C759A" w:rsidRDefault="005C759A" w:rsidP="00B25F7D">
      <w:pPr>
        <w:jc w:val="center"/>
        <w:rPr>
          <w:rFonts w:ascii="Arial" w:hAnsi="Arial" w:cs="Arial"/>
          <w:sz w:val="28"/>
          <w:szCs w:val="28"/>
          <w:lang w:val="uk-UA"/>
        </w:rPr>
      </w:pPr>
    </w:p>
    <w:p w14:paraId="7C90E477" w14:textId="5D99ACCE" w:rsidR="005C759A" w:rsidRDefault="005C759A" w:rsidP="00B25F7D">
      <w:pPr>
        <w:jc w:val="center"/>
        <w:rPr>
          <w:rFonts w:ascii="Arial" w:hAnsi="Arial" w:cs="Arial"/>
          <w:sz w:val="28"/>
          <w:szCs w:val="28"/>
          <w:lang w:val="uk-UA"/>
        </w:rPr>
      </w:pPr>
    </w:p>
    <w:p w14:paraId="6B874A41" w14:textId="40387D46" w:rsidR="005C759A" w:rsidRDefault="005C759A" w:rsidP="00B25F7D">
      <w:pPr>
        <w:jc w:val="center"/>
        <w:rPr>
          <w:rFonts w:ascii="Arial" w:hAnsi="Arial" w:cs="Arial"/>
          <w:sz w:val="28"/>
          <w:szCs w:val="28"/>
          <w:lang w:val="uk-UA"/>
        </w:rPr>
      </w:pPr>
    </w:p>
    <w:p w14:paraId="522AC25E" w14:textId="4D6F651E" w:rsidR="005C759A" w:rsidRDefault="005C759A" w:rsidP="00B25F7D">
      <w:pPr>
        <w:jc w:val="center"/>
        <w:rPr>
          <w:rFonts w:ascii="Arial" w:hAnsi="Arial" w:cs="Arial"/>
          <w:sz w:val="28"/>
          <w:szCs w:val="28"/>
          <w:lang w:val="uk-UA"/>
        </w:rPr>
      </w:pPr>
    </w:p>
    <w:p w14:paraId="458708FD" w14:textId="6870AAA0" w:rsidR="005C759A" w:rsidRDefault="005C759A" w:rsidP="00B25F7D">
      <w:pPr>
        <w:jc w:val="center"/>
        <w:rPr>
          <w:rFonts w:ascii="Arial" w:hAnsi="Arial" w:cs="Arial"/>
          <w:sz w:val="28"/>
          <w:szCs w:val="28"/>
          <w:lang w:val="uk-UA"/>
        </w:rPr>
      </w:pPr>
    </w:p>
    <w:p w14:paraId="454E985D" w14:textId="7337F243" w:rsidR="005C759A" w:rsidRDefault="005C759A" w:rsidP="00B25F7D">
      <w:pPr>
        <w:jc w:val="center"/>
        <w:rPr>
          <w:rFonts w:ascii="Arial" w:hAnsi="Arial" w:cs="Arial"/>
          <w:sz w:val="28"/>
          <w:szCs w:val="28"/>
          <w:lang w:val="uk-UA"/>
        </w:rPr>
      </w:pPr>
    </w:p>
    <w:p w14:paraId="4455E34F" w14:textId="2DFE27FD" w:rsidR="005C759A" w:rsidRDefault="005C759A" w:rsidP="00B25F7D">
      <w:pPr>
        <w:jc w:val="center"/>
        <w:rPr>
          <w:rFonts w:ascii="Arial" w:hAnsi="Arial" w:cs="Arial"/>
          <w:sz w:val="28"/>
          <w:szCs w:val="28"/>
          <w:lang w:val="uk-UA"/>
        </w:rPr>
      </w:pPr>
    </w:p>
    <w:p w14:paraId="0A50EA08" w14:textId="5D2EF591" w:rsidR="005C759A" w:rsidRDefault="005C759A" w:rsidP="00B25F7D">
      <w:pPr>
        <w:jc w:val="center"/>
        <w:rPr>
          <w:rFonts w:ascii="Arial" w:hAnsi="Arial" w:cs="Arial"/>
          <w:sz w:val="28"/>
          <w:szCs w:val="28"/>
          <w:lang w:val="uk-UA"/>
        </w:rPr>
      </w:pPr>
    </w:p>
    <w:p w14:paraId="6D8FB282" w14:textId="3CC02894" w:rsidR="005C759A" w:rsidRDefault="005C759A" w:rsidP="00B25F7D">
      <w:pPr>
        <w:jc w:val="center"/>
        <w:rPr>
          <w:rFonts w:ascii="Arial" w:hAnsi="Arial" w:cs="Arial"/>
          <w:sz w:val="28"/>
          <w:szCs w:val="28"/>
          <w:lang w:val="uk-UA"/>
        </w:rPr>
      </w:pPr>
    </w:p>
    <w:p w14:paraId="32E17947" w14:textId="77777777" w:rsidR="005C759A" w:rsidRDefault="005C759A" w:rsidP="00B25F7D">
      <w:pPr>
        <w:jc w:val="center"/>
        <w:rPr>
          <w:rFonts w:ascii="Arial" w:hAnsi="Arial" w:cs="Arial"/>
          <w:sz w:val="28"/>
          <w:szCs w:val="28"/>
          <w:lang w:val="uk-UA"/>
        </w:rPr>
      </w:pPr>
    </w:p>
    <w:p w14:paraId="397C9A94" w14:textId="77777777" w:rsidR="005C2687" w:rsidRDefault="005C2687" w:rsidP="00B25F7D">
      <w:pPr>
        <w:jc w:val="center"/>
        <w:rPr>
          <w:rFonts w:ascii="Arial" w:hAnsi="Arial" w:cs="Arial"/>
          <w:sz w:val="28"/>
          <w:szCs w:val="28"/>
          <w:lang w:val="uk-UA"/>
        </w:rPr>
      </w:pPr>
    </w:p>
    <w:p w14:paraId="7C42EA64" w14:textId="77777777" w:rsidR="005C2687" w:rsidRPr="00475F49" w:rsidRDefault="005C2687" w:rsidP="00B25F7D">
      <w:pPr>
        <w:jc w:val="center"/>
        <w:rPr>
          <w:rFonts w:ascii="Arial" w:hAnsi="Arial" w:cs="Arial"/>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4"/>
        <w:gridCol w:w="1274"/>
        <w:gridCol w:w="1274"/>
        <w:gridCol w:w="1276"/>
        <w:gridCol w:w="1382"/>
      </w:tblGrid>
      <w:tr w:rsidR="009B5548" w:rsidRPr="00475F49" w14:paraId="3B0B153A" w14:textId="77777777" w:rsidTr="00B5412D">
        <w:trPr>
          <w:jc w:val="center"/>
        </w:trPr>
        <w:tc>
          <w:tcPr>
            <w:tcW w:w="4364" w:type="dxa"/>
            <w:vMerge w:val="restart"/>
            <w:vAlign w:val="center"/>
          </w:tcPr>
          <w:p w14:paraId="2E26FB3C" w14:textId="77777777" w:rsidR="009B5548" w:rsidRPr="004A3BA8" w:rsidRDefault="009B5548" w:rsidP="00B5412D">
            <w:pPr>
              <w:tabs>
                <w:tab w:val="center" w:pos="4153"/>
                <w:tab w:val="right" w:pos="8306"/>
              </w:tabs>
              <w:jc w:val="center"/>
              <w:rPr>
                <w:rFonts w:ascii="Arial" w:hAnsi="Arial" w:cs="Arial"/>
                <w:lang w:val="uk-UA"/>
              </w:rPr>
            </w:pPr>
            <w:r w:rsidRPr="004A3BA8">
              <w:rPr>
                <w:rFonts w:ascii="Arial" w:hAnsi="Arial" w:cs="Arial"/>
                <w:lang w:val="uk-UA"/>
              </w:rPr>
              <w:lastRenderedPageBreak/>
              <w:t>Назва показників</w:t>
            </w:r>
          </w:p>
        </w:tc>
        <w:tc>
          <w:tcPr>
            <w:tcW w:w="1274" w:type="dxa"/>
            <w:vMerge w:val="restart"/>
            <w:vAlign w:val="center"/>
          </w:tcPr>
          <w:p w14:paraId="2880FED8" w14:textId="77777777" w:rsidR="009B5548" w:rsidRPr="004A3BA8" w:rsidRDefault="009B5548" w:rsidP="00B5412D">
            <w:pPr>
              <w:tabs>
                <w:tab w:val="center" w:pos="4153"/>
                <w:tab w:val="right" w:pos="8306"/>
              </w:tabs>
              <w:jc w:val="center"/>
              <w:rPr>
                <w:rFonts w:ascii="Arial" w:hAnsi="Arial" w:cs="Arial"/>
                <w:lang w:val="uk-UA"/>
              </w:rPr>
            </w:pPr>
            <w:r w:rsidRPr="004A3BA8">
              <w:rPr>
                <w:rFonts w:ascii="Arial" w:hAnsi="Arial" w:cs="Arial"/>
                <w:lang w:val="uk-UA"/>
              </w:rPr>
              <w:t>Одиниця виміру</w:t>
            </w:r>
          </w:p>
        </w:tc>
        <w:tc>
          <w:tcPr>
            <w:tcW w:w="3932" w:type="dxa"/>
            <w:gridSpan w:val="3"/>
          </w:tcPr>
          <w:p w14:paraId="77BD7A55" w14:textId="77777777" w:rsidR="009B5548" w:rsidRPr="004A3BA8" w:rsidRDefault="009B5548" w:rsidP="00B5412D">
            <w:pPr>
              <w:tabs>
                <w:tab w:val="center" w:pos="4153"/>
                <w:tab w:val="right" w:pos="8306"/>
              </w:tabs>
              <w:jc w:val="center"/>
              <w:rPr>
                <w:rFonts w:ascii="Arial" w:hAnsi="Arial" w:cs="Arial"/>
                <w:lang w:val="uk-UA"/>
              </w:rPr>
            </w:pPr>
            <w:r w:rsidRPr="004A3BA8">
              <w:rPr>
                <w:rFonts w:ascii="Arial" w:hAnsi="Arial" w:cs="Arial"/>
                <w:lang w:val="uk-UA"/>
              </w:rPr>
              <w:t>Значення показників</w:t>
            </w:r>
          </w:p>
        </w:tc>
      </w:tr>
      <w:tr w:rsidR="009B5548" w:rsidRPr="00475F49" w14:paraId="331D60DF" w14:textId="77777777" w:rsidTr="00B5412D">
        <w:trPr>
          <w:jc w:val="center"/>
        </w:trPr>
        <w:tc>
          <w:tcPr>
            <w:tcW w:w="4364" w:type="dxa"/>
            <w:vMerge/>
          </w:tcPr>
          <w:p w14:paraId="333A1FC6" w14:textId="77777777" w:rsidR="009B5548" w:rsidRPr="004A3BA8" w:rsidRDefault="009B5548" w:rsidP="00B5412D">
            <w:pPr>
              <w:tabs>
                <w:tab w:val="center" w:pos="4153"/>
                <w:tab w:val="right" w:pos="8306"/>
              </w:tabs>
              <w:jc w:val="center"/>
              <w:rPr>
                <w:rFonts w:ascii="Arial" w:hAnsi="Arial" w:cs="Arial"/>
                <w:lang w:val="uk-UA"/>
              </w:rPr>
            </w:pPr>
          </w:p>
        </w:tc>
        <w:tc>
          <w:tcPr>
            <w:tcW w:w="1274" w:type="dxa"/>
            <w:vMerge/>
          </w:tcPr>
          <w:p w14:paraId="57E1B044" w14:textId="77777777" w:rsidR="009B5548" w:rsidRPr="004A3BA8" w:rsidRDefault="009B5548" w:rsidP="00B5412D">
            <w:pPr>
              <w:tabs>
                <w:tab w:val="center" w:pos="4153"/>
                <w:tab w:val="right" w:pos="8306"/>
              </w:tabs>
              <w:jc w:val="center"/>
              <w:rPr>
                <w:rFonts w:ascii="Arial" w:hAnsi="Arial" w:cs="Arial"/>
                <w:lang w:val="uk-UA"/>
              </w:rPr>
            </w:pPr>
          </w:p>
        </w:tc>
        <w:tc>
          <w:tcPr>
            <w:tcW w:w="1274" w:type="dxa"/>
            <w:vAlign w:val="center"/>
          </w:tcPr>
          <w:p w14:paraId="08340988" w14:textId="77777777" w:rsidR="009B5548" w:rsidRPr="004A3BA8" w:rsidRDefault="009B5548" w:rsidP="00B5412D">
            <w:pPr>
              <w:tabs>
                <w:tab w:val="center" w:pos="4153"/>
                <w:tab w:val="right" w:pos="8306"/>
              </w:tabs>
              <w:jc w:val="center"/>
              <w:rPr>
                <w:rFonts w:ascii="Arial" w:hAnsi="Arial" w:cs="Arial"/>
                <w:lang w:val="uk-UA"/>
              </w:rPr>
            </w:pPr>
            <w:r w:rsidRPr="004A3BA8">
              <w:rPr>
                <w:rFonts w:ascii="Arial" w:hAnsi="Arial" w:cs="Arial"/>
                <w:lang w:val="uk-UA"/>
              </w:rPr>
              <w:t>Існуючий стан</w:t>
            </w:r>
          </w:p>
        </w:tc>
        <w:tc>
          <w:tcPr>
            <w:tcW w:w="1276" w:type="dxa"/>
          </w:tcPr>
          <w:p w14:paraId="4F5E5E4D" w14:textId="77777777" w:rsidR="009B5548" w:rsidRPr="004A3BA8" w:rsidRDefault="009B5548" w:rsidP="00B5412D">
            <w:pPr>
              <w:tabs>
                <w:tab w:val="center" w:pos="4153"/>
                <w:tab w:val="right" w:pos="8306"/>
              </w:tabs>
              <w:jc w:val="center"/>
              <w:rPr>
                <w:rFonts w:ascii="Arial" w:hAnsi="Arial" w:cs="Arial"/>
                <w:lang w:val="uk-UA"/>
              </w:rPr>
            </w:pPr>
            <w:r w:rsidRPr="004A3BA8">
              <w:rPr>
                <w:rFonts w:ascii="Arial" w:hAnsi="Arial" w:cs="Arial"/>
                <w:lang w:val="uk-UA"/>
              </w:rPr>
              <w:t>Етап від 3 років до 7 років</w:t>
            </w:r>
          </w:p>
        </w:tc>
        <w:tc>
          <w:tcPr>
            <w:tcW w:w="1382" w:type="dxa"/>
          </w:tcPr>
          <w:p w14:paraId="72549D24" w14:textId="77777777" w:rsidR="009B5548" w:rsidRPr="004A3BA8" w:rsidRDefault="009B5548" w:rsidP="00B5412D">
            <w:pPr>
              <w:tabs>
                <w:tab w:val="center" w:pos="4153"/>
                <w:tab w:val="right" w:pos="8306"/>
              </w:tabs>
              <w:jc w:val="center"/>
              <w:rPr>
                <w:rFonts w:ascii="Arial" w:hAnsi="Arial" w:cs="Arial"/>
                <w:lang w:val="uk-UA"/>
              </w:rPr>
            </w:pPr>
            <w:r w:rsidRPr="004A3BA8">
              <w:rPr>
                <w:rFonts w:ascii="Arial" w:hAnsi="Arial" w:cs="Arial"/>
                <w:lang w:val="uk-UA"/>
              </w:rPr>
              <w:t xml:space="preserve">Етап від </w:t>
            </w:r>
            <w:r>
              <w:rPr>
                <w:rFonts w:ascii="Arial" w:hAnsi="Arial" w:cs="Arial"/>
                <w:lang w:val="uk-UA"/>
              </w:rPr>
              <w:t>7</w:t>
            </w:r>
            <w:r w:rsidRPr="004A3BA8">
              <w:rPr>
                <w:rFonts w:ascii="Arial" w:hAnsi="Arial" w:cs="Arial"/>
                <w:lang w:val="uk-UA"/>
              </w:rPr>
              <w:t xml:space="preserve"> років до </w:t>
            </w:r>
            <w:r>
              <w:rPr>
                <w:rFonts w:ascii="Arial" w:hAnsi="Arial" w:cs="Arial"/>
                <w:lang w:val="uk-UA"/>
              </w:rPr>
              <w:t>15</w:t>
            </w:r>
            <w:r w:rsidRPr="004A3BA8">
              <w:rPr>
                <w:rFonts w:ascii="Arial" w:hAnsi="Arial" w:cs="Arial"/>
                <w:lang w:val="uk-UA"/>
              </w:rPr>
              <w:t xml:space="preserve"> років</w:t>
            </w:r>
          </w:p>
        </w:tc>
      </w:tr>
      <w:tr w:rsidR="005C759A" w:rsidRPr="00475F49" w14:paraId="2F32F1A1" w14:textId="77777777" w:rsidTr="005C759A">
        <w:trPr>
          <w:trHeight w:val="160"/>
          <w:jc w:val="center"/>
        </w:trPr>
        <w:tc>
          <w:tcPr>
            <w:tcW w:w="9570" w:type="dxa"/>
            <w:gridSpan w:val="5"/>
          </w:tcPr>
          <w:p w14:paraId="6A072568" w14:textId="17E69E4D" w:rsidR="005C759A" w:rsidRPr="004A3BA8" w:rsidRDefault="005C759A" w:rsidP="00B5412D">
            <w:pPr>
              <w:tabs>
                <w:tab w:val="center" w:pos="4153"/>
                <w:tab w:val="right" w:pos="8306"/>
              </w:tabs>
              <w:jc w:val="center"/>
              <w:rPr>
                <w:rFonts w:ascii="Arial" w:hAnsi="Arial" w:cs="Arial"/>
                <w:lang w:val="uk-UA"/>
              </w:rPr>
            </w:pPr>
          </w:p>
        </w:tc>
      </w:tr>
      <w:tr w:rsidR="009B5548" w:rsidRPr="00475F49" w14:paraId="469F9FE7" w14:textId="77777777" w:rsidTr="00B5412D">
        <w:trPr>
          <w:jc w:val="center"/>
        </w:trPr>
        <w:tc>
          <w:tcPr>
            <w:tcW w:w="4364" w:type="dxa"/>
          </w:tcPr>
          <w:p w14:paraId="554B88C2" w14:textId="77777777" w:rsidR="009B5548" w:rsidRPr="004A3BA8" w:rsidRDefault="009B5548" w:rsidP="00B5412D">
            <w:pPr>
              <w:tabs>
                <w:tab w:val="center" w:pos="4153"/>
                <w:tab w:val="right" w:pos="8306"/>
              </w:tabs>
              <w:spacing w:before="120" w:after="120"/>
              <w:rPr>
                <w:rFonts w:ascii="Arial" w:hAnsi="Arial" w:cs="Arial"/>
                <w:b/>
                <w:bCs/>
                <w:lang w:val="uk-UA"/>
              </w:rPr>
            </w:pPr>
            <w:r w:rsidRPr="004A3BA8">
              <w:rPr>
                <w:rFonts w:ascii="Arial" w:hAnsi="Arial" w:cs="Arial"/>
                <w:b/>
                <w:bCs/>
                <w:lang w:val="uk-UA"/>
              </w:rPr>
              <w:t>Вулично-дорожня мережа та міський пасажирський транспорт</w:t>
            </w:r>
          </w:p>
        </w:tc>
        <w:tc>
          <w:tcPr>
            <w:tcW w:w="1274" w:type="dxa"/>
          </w:tcPr>
          <w:p w14:paraId="4DCA5E48" w14:textId="77777777" w:rsidR="009B5548" w:rsidRPr="004A3BA8" w:rsidRDefault="009B5548" w:rsidP="00B5412D">
            <w:pPr>
              <w:tabs>
                <w:tab w:val="center" w:pos="4153"/>
                <w:tab w:val="right" w:pos="8306"/>
              </w:tabs>
              <w:jc w:val="center"/>
              <w:rPr>
                <w:rFonts w:ascii="Arial" w:hAnsi="Arial" w:cs="Arial"/>
                <w:lang w:val="uk-UA"/>
              </w:rPr>
            </w:pPr>
          </w:p>
        </w:tc>
        <w:tc>
          <w:tcPr>
            <w:tcW w:w="1274" w:type="dxa"/>
            <w:vAlign w:val="center"/>
          </w:tcPr>
          <w:p w14:paraId="678FC7E5" w14:textId="77777777" w:rsidR="009B5548" w:rsidRPr="004A3BA8" w:rsidRDefault="009B5548" w:rsidP="00B5412D">
            <w:pPr>
              <w:tabs>
                <w:tab w:val="center" w:pos="4153"/>
                <w:tab w:val="right" w:pos="8306"/>
              </w:tabs>
              <w:jc w:val="center"/>
              <w:rPr>
                <w:rFonts w:ascii="Arial" w:hAnsi="Arial" w:cs="Arial"/>
                <w:lang w:val="uk-UA"/>
              </w:rPr>
            </w:pPr>
          </w:p>
        </w:tc>
        <w:tc>
          <w:tcPr>
            <w:tcW w:w="1276" w:type="dxa"/>
            <w:vAlign w:val="center"/>
          </w:tcPr>
          <w:p w14:paraId="11F490EF" w14:textId="77777777" w:rsidR="009B5548" w:rsidRPr="004A3BA8" w:rsidRDefault="009B5548" w:rsidP="00B5412D">
            <w:pPr>
              <w:tabs>
                <w:tab w:val="center" w:pos="4153"/>
                <w:tab w:val="right" w:pos="8306"/>
              </w:tabs>
              <w:jc w:val="center"/>
              <w:rPr>
                <w:rFonts w:ascii="Arial" w:hAnsi="Arial" w:cs="Arial"/>
                <w:lang w:val="uk-UA"/>
              </w:rPr>
            </w:pPr>
          </w:p>
        </w:tc>
        <w:tc>
          <w:tcPr>
            <w:tcW w:w="1382" w:type="dxa"/>
            <w:vAlign w:val="center"/>
          </w:tcPr>
          <w:p w14:paraId="6E68D426" w14:textId="77777777" w:rsidR="009B5548" w:rsidRPr="004A3BA8" w:rsidRDefault="009B5548" w:rsidP="00B5412D">
            <w:pPr>
              <w:tabs>
                <w:tab w:val="center" w:pos="4153"/>
                <w:tab w:val="right" w:pos="8306"/>
              </w:tabs>
              <w:jc w:val="center"/>
              <w:rPr>
                <w:rFonts w:ascii="Arial" w:hAnsi="Arial" w:cs="Arial"/>
                <w:lang w:val="uk-UA"/>
              </w:rPr>
            </w:pPr>
          </w:p>
        </w:tc>
      </w:tr>
      <w:tr w:rsidR="009B5548" w:rsidRPr="00475F49" w14:paraId="23207A82" w14:textId="77777777" w:rsidTr="00B5412D">
        <w:trPr>
          <w:jc w:val="center"/>
        </w:trPr>
        <w:tc>
          <w:tcPr>
            <w:tcW w:w="4364" w:type="dxa"/>
          </w:tcPr>
          <w:p w14:paraId="74C6428C" w14:textId="77777777" w:rsidR="009B5548" w:rsidRPr="004A3BA8" w:rsidRDefault="009B5548" w:rsidP="00B5412D">
            <w:pPr>
              <w:tabs>
                <w:tab w:val="center" w:pos="4153"/>
                <w:tab w:val="right" w:pos="8306"/>
              </w:tabs>
              <w:rPr>
                <w:rFonts w:ascii="Arial" w:hAnsi="Arial" w:cs="Arial"/>
                <w:lang w:val="uk-UA"/>
              </w:rPr>
            </w:pPr>
            <w:r w:rsidRPr="004A3BA8">
              <w:rPr>
                <w:rFonts w:ascii="Arial" w:hAnsi="Arial" w:cs="Arial"/>
                <w:lang w:val="uk-UA"/>
              </w:rPr>
              <w:t>Протяжність вулично-дорожньої мережі, всього (існуюча, будівництво)</w:t>
            </w:r>
          </w:p>
          <w:p w14:paraId="74F3E8B2" w14:textId="77777777" w:rsidR="009B5548" w:rsidRPr="004A3BA8" w:rsidRDefault="009B5548" w:rsidP="00B5412D">
            <w:pPr>
              <w:tabs>
                <w:tab w:val="center" w:pos="4153"/>
                <w:tab w:val="right" w:pos="8306"/>
              </w:tabs>
              <w:rPr>
                <w:rFonts w:ascii="Arial" w:hAnsi="Arial" w:cs="Arial"/>
                <w:lang w:val="uk-UA"/>
              </w:rPr>
            </w:pPr>
            <w:r w:rsidRPr="004A3BA8">
              <w:rPr>
                <w:rFonts w:ascii="Arial" w:hAnsi="Arial" w:cs="Arial"/>
                <w:lang w:val="uk-UA"/>
              </w:rPr>
              <w:t>у тому числі:</w:t>
            </w:r>
          </w:p>
        </w:tc>
        <w:tc>
          <w:tcPr>
            <w:tcW w:w="1274" w:type="dxa"/>
          </w:tcPr>
          <w:p w14:paraId="4C32EDF9" w14:textId="77777777" w:rsidR="009B5548" w:rsidRPr="004A3BA8" w:rsidRDefault="009B5548" w:rsidP="00B5412D">
            <w:pPr>
              <w:tabs>
                <w:tab w:val="center" w:pos="4153"/>
                <w:tab w:val="right" w:pos="8306"/>
              </w:tabs>
              <w:jc w:val="center"/>
              <w:rPr>
                <w:rFonts w:ascii="Arial" w:hAnsi="Arial" w:cs="Arial"/>
                <w:lang w:val="uk-UA"/>
              </w:rPr>
            </w:pPr>
          </w:p>
          <w:p w14:paraId="58E0464B" w14:textId="77777777" w:rsidR="009B5548" w:rsidRPr="004A3BA8" w:rsidRDefault="009B5548" w:rsidP="00B5412D">
            <w:pPr>
              <w:tabs>
                <w:tab w:val="center" w:pos="4153"/>
                <w:tab w:val="right" w:pos="8306"/>
              </w:tabs>
              <w:jc w:val="center"/>
              <w:rPr>
                <w:rFonts w:ascii="Arial" w:hAnsi="Arial" w:cs="Arial"/>
                <w:lang w:val="uk-UA"/>
              </w:rPr>
            </w:pPr>
            <w:r w:rsidRPr="004A3BA8">
              <w:rPr>
                <w:rFonts w:ascii="Arial" w:hAnsi="Arial" w:cs="Arial"/>
                <w:lang w:val="uk-UA"/>
              </w:rPr>
              <w:t>км</w:t>
            </w:r>
          </w:p>
        </w:tc>
        <w:tc>
          <w:tcPr>
            <w:tcW w:w="1274" w:type="dxa"/>
            <w:vAlign w:val="center"/>
          </w:tcPr>
          <w:p w14:paraId="2EF5871C" w14:textId="77777777" w:rsidR="009B5548" w:rsidRPr="004A3BA8" w:rsidRDefault="009B5548" w:rsidP="00B5412D">
            <w:pPr>
              <w:tabs>
                <w:tab w:val="center" w:pos="4153"/>
                <w:tab w:val="right" w:pos="8306"/>
              </w:tabs>
              <w:jc w:val="center"/>
              <w:rPr>
                <w:rFonts w:ascii="Arial" w:hAnsi="Arial" w:cs="Arial"/>
                <w:lang w:val="uk-UA"/>
              </w:rPr>
            </w:pPr>
            <w:r w:rsidRPr="0024716F">
              <w:rPr>
                <w:rFonts w:ascii="Arial" w:hAnsi="Arial" w:cs="Arial"/>
                <w:lang w:val="uk-UA"/>
              </w:rPr>
              <w:t>0</w:t>
            </w:r>
            <w:r>
              <w:rPr>
                <w:rFonts w:ascii="Arial" w:hAnsi="Arial" w:cs="Arial"/>
                <w:lang w:val="uk-UA"/>
              </w:rPr>
              <w:t>,98</w:t>
            </w:r>
          </w:p>
        </w:tc>
        <w:tc>
          <w:tcPr>
            <w:tcW w:w="1276" w:type="dxa"/>
            <w:vAlign w:val="center"/>
          </w:tcPr>
          <w:p w14:paraId="1C4D0B2D" w14:textId="77777777" w:rsidR="009B5548" w:rsidRPr="004A3BA8" w:rsidRDefault="009B5548" w:rsidP="00B5412D">
            <w:pPr>
              <w:tabs>
                <w:tab w:val="center" w:pos="4153"/>
                <w:tab w:val="right" w:pos="8306"/>
              </w:tabs>
              <w:jc w:val="center"/>
              <w:rPr>
                <w:rFonts w:ascii="Arial" w:hAnsi="Arial" w:cs="Arial"/>
                <w:lang w:val="uk-UA"/>
              </w:rPr>
            </w:pPr>
            <w:r>
              <w:rPr>
                <w:rFonts w:ascii="Arial" w:hAnsi="Arial" w:cs="Arial"/>
                <w:lang w:val="uk-UA"/>
              </w:rPr>
              <w:t>1,678</w:t>
            </w:r>
          </w:p>
        </w:tc>
        <w:tc>
          <w:tcPr>
            <w:tcW w:w="1382" w:type="dxa"/>
            <w:vAlign w:val="center"/>
          </w:tcPr>
          <w:p w14:paraId="52B27432" w14:textId="77777777" w:rsidR="009B5548" w:rsidRPr="004A3BA8" w:rsidRDefault="009B5548" w:rsidP="00B5412D">
            <w:pPr>
              <w:tabs>
                <w:tab w:val="center" w:pos="4153"/>
                <w:tab w:val="right" w:pos="8306"/>
              </w:tabs>
              <w:jc w:val="center"/>
              <w:rPr>
                <w:rFonts w:ascii="Arial" w:hAnsi="Arial" w:cs="Arial"/>
                <w:lang w:val="uk-UA"/>
              </w:rPr>
            </w:pPr>
            <w:r>
              <w:rPr>
                <w:rFonts w:ascii="Arial" w:hAnsi="Arial" w:cs="Arial"/>
                <w:lang w:val="uk-UA"/>
              </w:rPr>
              <w:t>2,878</w:t>
            </w:r>
          </w:p>
        </w:tc>
      </w:tr>
      <w:tr w:rsidR="009B5548" w:rsidRPr="00475F49" w14:paraId="19A5F168" w14:textId="77777777" w:rsidTr="00B5412D">
        <w:trPr>
          <w:jc w:val="center"/>
        </w:trPr>
        <w:tc>
          <w:tcPr>
            <w:tcW w:w="4364" w:type="dxa"/>
          </w:tcPr>
          <w:p w14:paraId="3008869F" w14:textId="77777777" w:rsidR="009B5548" w:rsidRPr="004A3BA8" w:rsidRDefault="009B5548" w:rsidP="00B5412D">
            <w:pPr>
              <w:tabs>
                <w:tab w:val="center" w:pos="4153"/>
                <w:tab w:val="right" w:pos="8306"/>
              </w:tabs>
              <w:spacing w:before="60" w:after="60"/>
              <w:ind w:left="227" w:hanging="227"/>
              <w:rPr>
                <w:rFonts w:ascii="Arial" w:hAnsi="Arial" w:cs="Arial"/>
                <w:lang w:val="uk-UA"/>
              </w:rPr>
            </w:pPr>
            <w:r w:rsidRPr="004A3BA8">
              <w:rPr>
                <w:rFonts w:ascii="Arial" w:hAnsi="Arial" w:cs="Arial"/>
                <w:lang w:val="uk-UA"/>
              </w:rPr>
              <w:t>–  магістральні вулиці загальноміського значення</w:t>
            </w:r>
          </w:p>
        </w:tc>
        <w:tc>
          <w:tcPr>
            <w:tcW w:w="1274" w:type="dxa"/>
            <w:vAlign w:val="center"/>
          </w:tcPr>
          <w:p w14:paraId="522160D8"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км</w:t>
            </w:r>
          </w:p>
        </w:tc>
        <w:tc>
          <w:tcPr>
            <w:tcW w:w="1274" w:type="dxa"/>
            <w:vAlign w:val="center"/>
          </w:tcPr>
          <w:p w14:paraId="658D2B90"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276" w:type="dxa"/>
            <w:vAlign w:val="center"/>
          </w:tcPr>
          <w:p w14:paraId="73CD1F22"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382" w:type="dxa"/>
            <w:vAlign w:val="center"/>
          </w:tcPr>
          <w:p w14:paraId="1F3043CE"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r>
      <w:tr w:rsidR="009B5548" w:rsidRPr="00475F49" w14:paraId="5DE8E1E3" w14:textId="77777777" w:rsidTr="00B5412D">
        <w:trPr>
          <w:jc w:val="center"/>
        </w:trPr>
        <w:tc>
          <w:tcPr>
            <w:tcW w:w="4364" w:type="dxa"/>
          </w:tcPr>
          <w:p w14:paraId="0E2AE5C5" w14:textId="77777777" w:rsidR="009B5548" w:rsidRPr="004A3BA8" w:rsidRDefault="009B5548" w:rsidP="00B5412D">
            <w:pPr>
              <w:tabs>
                <w:tab w:val="center" w:pos="4153"/>
                <w:tab w:val="right" w:pos="8306"/>
              </w:tabs>
              <w:spacing w:before="60" w:after="60"/>
              <w:ind w:left="227" w:hanging="227"/>
              <w:rPr>
                <w:rFonts w:ascii="Arial" w:hAnsi="Arial" w:cs="Arial"/>
                <w:lang w:val="uk-UA"/>
              </w:rPr>
            </w:pPr>
            <w:r w:rsidRPr="004A3BA8">
              <w:rPr>
                <w:rFonts w:ascii="Arial" w:hAnsi="Arial" w:cs="Arial"/>
                <w:lang w:val="uk-UA"/>
              </w:rPr>
              <w:t>–  магістральні вулиці районного значення</w:t>
            </w:r>
          </w:p>
        </w:tc>
        <w:tc>
          <w:tcPr>
            <w:tcW w:w="1274" w:type="dxa"/>
            <w:vAlign w:val="center"/>
          </w:tcPr>
          <w:p w14:paraId="1EBD78E1"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км</w:t>
            </w:r>
          </w:p>
        </w:tc>
        <w:tc>
          <w:tcPr>
            <w:tcW w:w="1274" w:type="dxa"/>
            <w:vAlign w:val="center"/>
          </w:tcPr>
          <w:p w14:paraId="65D3200F"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276" w:type="dxa"/>
            <w:vAlign w:val="center"/>
          </w:tcPr>
          <w:p w14:paraId="6F81D4DC"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382" w:type="dxa"/>
            <w:vAlign w:val="center"/>
          </w:tcPr>
          <w:p w14:paraId="62CFEDF6"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r>
      <w:tr w:rsidR="009B5548" w:rsidRPr="00475F49" w14:paraId="285960A5" w14:textId="77777777" w:rsidTr="00B5412D">
        <w:trPr>
          <w:jc w:val="center"/>
        </w:trPr>
        <w:tc>
          <w:tcPr>
            <w:tcW w:w="4364" w:type="dxa"/>
          </w:tcPr>
          <w:p w14:paraId="4A2EB468" w14:textId="77777777" w:rsidR="009B5548" w:rsidRPr="004A3BA8" w:rsidRDefault="009B5548" w:rsidP="00B5412D">
            <w:pPr>
              <w:tabs>
                <w:tab w:val="center" w:pos="4153"/>
                <w:tab w:val="right" w:pos="8306"/>
              </w:tabs>
              <w:rPr>
                <w:rFonts w:ascii="Arial" w:hAnsi="Arial" w:cs="Arial"/>
                <w:lang w:val="uk-UA"/>
              </w:rPr>
            </w:pPr>
            <w:r w:rsidRPr="004A3BA8">
              <w:rPr>
                <w:rFonts w:ascii="Arial" w:hAnsi="Arial" w:cs="Arial"/>
                <w:lang w:val="uk-UA"/>
              </w:rPr>
              <w:t>Протяжність ліній наземного громадського транспорту                              (по осях вулиць) всього</w:t>
            </w:r>
          </w:p>
          <w:p w14:paraId="7CCBC5AE" w14:textId="77777777" w:rsidR="009B5548" w:rsidRPr="004A3BA8" w:rsidRDefault="009B5548" w:rsidP="00B5412D">
            <w:pPr>
              <w:tabs>
                <w:tab w:val="center" w:pos="4153"/>
                <w:tab w:val="right" w:pos="8306"/>
              </w:tabs>
              <w:rPr>
                <w:rFonts w:ascii="Arial" w:hAnsi="Arial" w:cs="Arial"/>
                <w:lang w:val="uk-UA"/>
              </w:rPr>
            </w:pPr>
            <w:r w:rsidRPr="004A3BA8">
              <w:rPr>
                <w:rFonts w:ascii="Arial" w:hAnsi="Arial" w:cs="Arial"/>
                <w:lang w:val="uk-UA"/>
              </w:rPr>
              <w:t>у тому числі:</w:t>
            </w:r>
          </w:p>
        </w:tc>
        <w:tc>
          <w:tcPr>
            <w:tcW w:w="1274" w:type="dxa"/>
          </w:tcPr>
          <w:p w14:paraId="306BA47D" w14:textId="77777777" w:rsidR="009B5548" w:rsidRPr="004A3BA8" w:rsidRDefault="009B5548" w:rsidP="00B5412D">
            <w:pPr>
              <w:tabs>
                <w:tab w:val="center" w:pos="4153"/>
                <w:tab w:val="right" w:pos="8306"/>
              </w:tabs>
              <w:jc w:val="center"/>
              <w:rPr>
                <w:rFonts w:ascii="Arial" w:hAnsi="Arial" w:cs="Arial"/>
                <w:lang w:val="uk-UA"/>
              </w:rPr>
            </w:pPr>
          </w:p>
          <w:p w14:paraId="2C92280D" w14:textId="77777777" w:rsidR="009B5548" w:rsidRPr="004A3BA8" w:rsidRDefault="009B5548" w:rsidP="00B5412D">
            <w:pPr>
              <w:tabs>
                <w:tab w:val="center" w:pos="4153"/>
                <w:tab w:val="right" w:pos="8306"/>
              </w:tabs>
              <w:jc w:val="center"/>
              <w:rPr>
                <w:rFonts w:ascii="Arial" w:hAnsi="Arial" w:cs="Arial"/>
                <w:lang w:val="uk-UA"/>
              </w:rPr>
            </w:pPr>
          </w:p>
          <w:p w14:paraId="7E174FFD" w14:textId="77777777" w:rsidR="009B5548" w:rsidRPr="004A3BA8" w:rsidRDefault="009B5548" w:rsidP="00B5412D">
            <w:pPr>
              <w:tabs>
                <w:tab w:val="center" w:pos="4153"/>
                <w:tab w:val="right" w:pos="8306"/>
              </w:tabs>
              <w:jc w:val="center"/>
              <w:rPr>
                <w:rFonts w:ascii="Arial" w:hAnsi="Arial" w:cs="Arial"/>
                <w:lang w:val="uk-UA"/>
              </w:rPr>
            </w:pPr>
            <w:r w:rsidRPr="004A3BA8">
              <w:rPr>
                <w:rFonts w:ascii="Arial" w:hAnsi="Arial" w:cs="Arial"/>
                <w:lang w:val="uk-UA"/>
              </w:rPr>
              <w:t>км</w:t>
            </w:r>
          </w:p>
        </w:tc>
        <w:tc>
          <w:tcPr>
            <w:tcW w:w="1274" w:type="dxa"/>
            <w:vAlign w:val="center"/>
          </w:tcPr>
          <w:p w14:paraId="5F6491DF" w14:textId="77777777" w:rsidR="009B5548" w:rsidRPr="004A3BA8" w:rsidRDefault="009B5548" w:rsidP="00B5412D">
            <w:pPr>
              <w:tabs>
                <w:tab w:val="center" w:pos="4153"/>
                <w:tab w:val="right" w:pos="8306"/>
              </w:tabs>
              <w:jc w:val="center"/>
              <w:rPr>
                <w:rFonts w:ascii="Arial" w:hAnsi="Arial" w:cs="Arial"/>
                <w:lang w:val="uk-UA"/>
              </w:rPr>
            </w:pPr>
            <w:r>
              <w:rPr>
                <w:rFonts w:ascii="Arial" w:hAnsi="Arial" w:cs="Arial"/>
                <w:lang w:val="uk-UA"/>
              </w:rPr>
              <w:t>-</w:t>
            </w:r>
          </w:p>
        </w:tc>
        <w:tc>
          <w:tcPr>
            <w:tcW w:w="1276" w:type="dxa"/>
            <w:vAlign w:val="center"/>
          </w:tcPr>
          <w:p w14:paraId="303D06AF" w14:textId="77777777" w:rsidR="009B5548" w:rsidRPr="004A3BA8" w:rsidRDefault="009B5548" w:rsidP="00B5412D">
            <w:pPr>
              <w:tabs>
                <w:tab w:val="center" w:pos="4153"/>
                <w:tab w:val="right" w:pos="8306"/>
              </w:tabs>
              <w:jc w:val="center"/>
              <w:rPr>
                <w:rFonts w:ascii="Arial" w:hAnsi="Arial" w:cs="Arial"/>
                <w:lang w:val="uk-UA"/>
              </w:rPr>
            </w:pPr>
            <w:r>
              <w:rPr>
                <w:rFonts w:ascii="Arial" w:hAnsi="Arial" w:cs="Arial"/>
                <w:lang w:val="uk-UA"/>
              </w:rPr>
              <w:t>-</w:t>
            </w:r>
          </w:p>
        </w:tc>
        <w:tc>
          <w:tcPr>
            <w:tcW w:w="1382" w:type="dxa"/>
            <w:vAlign w:val="center"/>
          </w:tcPr>
          <w:p w14:paraId="303625EA" w14:textId="77777777" w:rsidR="009B5548" w:rsidRPr="004A3BA8" w:rsidRDefault="009B5548" w:rsidP="00B5412D">
            <w:pPr>
              <w:tabs>
                <w:tab w:val="center" w:pos="4153"/>
                <w:tab w:val="right" w:pos="8306"/>
              </w:tabs>
              <w:jc w:val="center"/>
              <w:rPr>
                <w:rFonts w:ascii="Arial" w:hAnsi="Arial" w:cs="Arial"/>
                <w:lang w:val="uk-UA"/>
              </w:rPr>
            </w:pPr>
            <w:r>
              <w:rPr>
                <w:rFonts w:ascii="Arial" w:hAnsi="Arial" w:cs="Arial"/>
                <w:lang w:val="uk-UA"/>
              </w:rPr>
              <w:t>-</w:t>
            </w:r>
          </w:p>
        </w:tc>
      </w:tr>
      <w:tr w:rsidR="009B5548" w:rsidRPr="00475F49" w14:paraId="201A5A79" w14:textId="77777777" w:rsidTr="00B5412D">
        <w:trPr>
          <w:jc w:val="center"/>
        </w:trPr>
        <w:tc>
          <w:tcPr>
            <w:tcW w:w="4364" w:type="dxa"/>
          </w:tcPr>
          <w:p w14:paraId="07DD5D3B" w14:textId="77777777" w:rsidR="009B5548" w:rsidRPr="004A3BA8" w:rsidRDefault="009B5548" w:rsidP="00B5412D">
            <w:pPr>
              <w:tabs>
                <w:tab w:val="center" w:pos="4153"/>
                <w:tab w:val="right" w:pos="8306"/>
              </w:tabs>
              <w:spacing w:before="60" w:after="60"/>
              <w:rPr>
                <w:rFonts w:ascii="Arial" w:hAnsi="Arial" w:cs="Arial"/>
                <w:lang w:val="uk-UA"/>
              </w:rPr>
            </w:pPr>
            <w:r w:rsidRPr="004A3BA8">
              <w:rPr>
                <w:rFonts w:ascii="Arial" w:hAnsi="Arial" w:cs="Arial"/>
                <w:lang w:val="uk-UA"/>
              </w:rPr>
              <w:t>–  трамвай</w:t>
            </w:r>
          </w:p>
        </w:tc>
        <w:tc>
          <w:tcPr>
            <w:tcW w:w="1274" w:type="dxa"/>
          </w:tcPr>
          <w:p w14:paraId="524E5841"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км</w:t>
            </w:r>
          </w:p>
        </w:tc>
        <w:tc>
          <w:tcPr>
            <w:tcW w:w="1274" w:type="dxa"/>
          </w:tcPr>
          <w:p w14:paraId="229C9BD1"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276" w:type="dxa"/>
          </w:tcPr>
          <w:p w14:paraId="6D127179"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382" w:type="dxa"/>
          </w:tcPr>
          <w:p w14:paraId="779812E9"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r>
      <w:tr w:rsidR="009B5548" w:rsidRPr="00475F49" w14:paraId="79F3E4F9" w14:textId="77777777" w:rsidTr="00B5412D">
        <w:trPr>
          <w:jc w:val="center"/>
        </w:trPr>
        <w:tc>
          <w:tcPr>
            <w:tcW w:w="4364" w:type="dxa"/>
          </w:tcPr>
          <w:p w14:paraId="2E0DA81A" w14:textId="77777777" w:rsidR="009B5548" w:rsidRPr="004A3BA8" w:rsidRDefault="009B5548" w:rsidP="00B5412D">
            <w:pPr>
              <w:tabs>
                <w:tab w:val="center" w:pos="4153"/>
                <w:tab w:val="right" w:pos="8306"/>
              </w:tabs>
              <w:spacing w:before="60" w:after="60"/>
              <w:rPr>
                <w:rFonts w:ascii="Arial" w:hAnsi="Arial" w:cs="Arial"/>
                <w:lang w:val="uk-UA"/>
              </w:rPr>
            </w:pPr>
            <w:r w:rsidRPr="004A3BA8">
              <w:rPr>
                <w:rFonts w:ascii="Arial" w:hAnsi="Arial" w:cs="Arial"/>
                <w:lang w:val="uk-UA"/>
              </w:rPr>
              <w:t>–  тролейбус</w:t>
            </w:r>
          </w:p>
        </w:tc>
        <w:tc>
          <w:tcPr>
            <w:tcW w:w="1274" w:type="dxa"/>
          </w:tcPr>
          <w:p w14:paraId="5CF6C69C"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км</w:t>
            </w:r>
          </w:p>
        </w:tc>
        <w:tc>
          <w:tcPr>
            <w:tcW w:w="1274" w:type="dxa"/>
          </w:tcPr>
          <w:p w14:paraId="022E2E5C"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276" w:type="dxa"/>
          </w:tcPr>
          <w:p w14:paraId="40B5312D"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382" w:type="dxa"/>
          </w:tcPr>
          <w:p w14:paraId="022C5635"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r>
      <w:tr w:rsidR="009B5548" w:rsidRPr="00475F49" w14:paraId="71F4BECA" w14:textId="77777777" w:rsidTr="00B5412D">
        <w:trPr>
          <w:jc w:val="center"/>
        </w:trPr>
        <w:tc>
          <w:tcPr>
            <w:tcW w:w="4364" w:type="dxa"/>
          </w:tcPr>
          <w:p w14:paraId="1CA42DBB" w14:textId="77777777" w:rsidR="009B5548" w:rsidRPr="004A3BA8" w:rsidRDefault="009B5548" w:rsidP="00B5412D">
            <w:pPr>
              <w:tabs>
                <w:tab w:val="center" w:pos="4153"/>
                <w:tab w:val="right" w:pos="8306"/>
              </w:tabs>
              <w:spacing w:before="60" w:after="60"/>
              <w:rPr>
                <w:rFonts w:ascii="Arial" w:hAnsi="Arial" w:cs="Arial"/>
                <w:lang w:val="uk-UA"/>
              </w:rPr>
            </w:pPr>
            <w:r w:rsidRPr="004A3BA8">
              <w:rPr>
                <w:rFonts w:ascii="Arial" w:hAnsi="Arial" w:cs="Arial"/>
                <w:lang w:val="uk-UA"/>
              </w:rPr>
              <w:t>–  автобус</w:t>
            </w:r>
          </w:p>
        </w:tc>
        <w:tc>
          <w:tcPr>
            <w:tcW w:w="1274" w:type="dxa"/>
          </w:tcPr>
          <w:p w14:paraId="617B207E"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км</w:t>
            </w:r>
          </w:p>
        </w:tc>
        <w:tc>
          <w:tcPr>
            <w:tcW w:w="1274" w:type="dxa"/>
          </w:tcPr>
          <w:p w14:paraId="4B9A7F81"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276" w:type="dxa"/>
          </w:tcPr>
          <w:p w14:paraId="011A49C4"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382" w:type="dxa"/>
          </w:tcPr>
          <w:p w14:paraId="688C85C5"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r>
      <w:tr w:rsidR="009B5548" w:rsidRPr="00475F49" w14:paraId="3D63B41D" w14:textId="77777777" w:rsidTr="00B5412D">
        <w:trPr>
          <w:jc w:val="center"/>
        </w:trPr>
        <w:tc>
          <w:tcPr>
            <w:tcW w:w="4364" w:type="dxa"/>
          </w:tcPr>
          <w:p w14:paraId="55484A16" w14:textId="77777777" w:rsidR="009B5548" w:rsidRPr="004A3BA8" w:rsidRDefault="009B5548" w:rsidP="00B5412D">
            <w:pPr>
              <w:tabs>
                <w:tab w:val="center" w:pos="4153"/>
                <w:tab w:val="right" w:pos="8306"/>
              </w:tabs>
              <w:spacing w:before="60" w:after="60"/>
              <w:rPr>
                <w:rFonts w:ascii="Arial" w:hAnsi="Arial" w:cs="Arial"/>
                <w:lang w:val="uk-UA"/>
              </w:rPr>
            </w:pPr>
            <w:r w:rsidRPr="004A3BA8">
              <w:rPr>
                <w:rFonts w:ascii="Arial" w:hAnsi="Arial" w:cs="Arial"/>
                <w:lang w:val="uk-UA"/>
              </w:rPr>
              <w:t>Щільність мережі наземного громадського транспорту                              (по осях вулиць)</w:t>
            </w:r>
          </w:p>
        </w:tc>
        <w:tc>
          <w:tcPr>
            <w:tcW w:w="1274" w:type="dxa"/>
            <w:vAlign w:val="center"/>
          </w:tcPr>
          <w:p w14:paraId="514F0DD3"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км\км</w:t>
            </w:r>
            <w:r w:rsidRPr="004A3BA8">
              <w:rPr>
                <w:rFonts w:ascii="Arial" w:hAnsi="Arial" w:cs="Arial"/>
                <w:vertAlign w:val="superscript"/>
                <w:lang w:val="uk-UA"/>
              </w:rPr>
              <w:t>2</w:t>
            </w:r>
          </w:p>
        </w:tc>
        <w:tc>
          <w:tcPr>
            <w:tcW w:w="1274" w:type="dxa"/>
            <w:vAlign w:val="center"/>
          </w:tcPr>
          <w:p w14:paraId="60D23DB4"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276" w:type="dxa"/>
            <w:vAlign w:val="center"/>
          </w:tcPr>
          <w:p w14:paraId="7C960B5D"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382" w:type="dxa"/>
            <w:vAlign w:val="center"/>
          </w:tcPr>
          <w:p w14:paraId="233EDAFC"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r>
      <w:tr w:rsidR="009B5548" w:rsidRPr="00475F49" w14:paraId="640080B0" w14:textId="77777777" w:rsidTr="00B5412D">
        <w:trPr>
          <w:jc w:val="center"/>
        </w:trPr>
        <w:tc>
          <w:tcPr>
            <w:tcW w:w="4364" w:type="dxa"/>
          </w:tcPr>
          <w:p w14:paraId="350189B6" w14:textId="77777777" w:rsidR="009B5548" w:rsidRPr="004A3BA8" w:rsidRDefault="009B5548" w:rsidP="006F58E3">
            <w:pPr>
              <w:tabs>
                <w:tab w:val="center" w:pos="4153"/>
                <w:tab w:val="right" w:pos="8306"/>
              </w:tabs>
              <w:spacing w:before="60" w:after="60"/>
              <w:rPr>
                <w:rFonts w:ascii="Arial" w:hAnsi="Arial" w:cs="Arial"/>
                <w:lang w:val="uk-UA"/>
              </w:rPr>
            </w:pPr>
            <w:r w:rsidRPr="004A3BA8">
              <w:rPr>
                <w:rFonts w:ascii="Arial" w:hAnsi="Arial" w:cs="Arial"/>
                <w:lang w:val="uk-UA"/>
              </w:rPr>
              <w:t>Гаражі для постійного зберігання легкових автомобілів (</w:t>
            </w:r>
            <w:r w:rsidR="006F58E3">
              <w:rPr>
                <w:rFonts w:ascii="Arial" w:hAnsi="Arial" w:cs="Arial"/>
                <w:lang w:val="uk-UA"/>
              </w:rPr>
              <w:t>в</w:t>
            </w:r>
            <w:r w:rsidRPr="004A3BA8">
              <w:rPr>
                <w:rFonts w:ascii="Arial" w:hAnsi="Arial" w:cs="Arial"/>
                <w:lang w:val="uk-UA"/>
              </w:rPr>
              <w:t>будовані)</w:t>
            </w:r>
          </w:p>
        </w:tc>
        <w:tc>
          <w:tcPr>
            <w:tcW w:w="1274" w:type="dxa"/>
          </w:tcPr>
          <w:p w14:paraId="170CE868"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машино-місць</w:t>
            </w:r>
          </w:p>
        </w:tc>
        <w:tc>
          <w:tcPr>
            <w:tcW w:w="1274" w:type="dxa"/>
            <w:vAlign w:val="center"/>
          </w:tcPr>
          <w:p w14:paraId="653C96BA"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0</w:t>
            </w:r>
          </w:p>
        </w:tc>
        <w:tc>
          <w:tcPr>
            <w:tcW w:w="1276" w:type="dxa"/>
            <w:vAlign w:val="center"/>
          </w:tcPr>
          <w:p w14:paraId="606F3935" w14:textId="07023FEE" w:rsidR="009B5548" w:rsidRPr="004A3BA8" w:rsidRDefault="00F166E1"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c>
          <w:tcPr>
            <w:tcW w:w="1382" w:type="dxa"/>
            <w:vAlign w:val="center"/>
          </w:tcPr>
          <w:p w14:paraId="25F285B7" w14:textId="1A27B9E4" w:rsidR="009B5548" w:rsidRPr="004A3BA8" w:rsidRDefault="00E710AC" w:rsidP="00B5412D">
            <w:pPr>
              <w:tabs>
                <w:tab w:val="center" w:pos="4153"/>
                <w:tab w:val="right" w:pos="8306"/>
              </w:tabs>
              <w:spacing w:before="60" w:after="60"/>
              <w:jc w:val="center"/>
              <w:rPr>
                <w:rFonts w:ascii="Arial" w:hAnsi="Arial" w:cs="Arial"/>
                <w:lang w:val="uk-UA"/>
              </w:rPr>
            </w:pPr>
            <w:r>
              <w:rPr>
                <w:rFonts w:ascii="Arial" w:hAnsi="Arial" w:cs="Arial"/>
                <w:lang w:val="uk-UA"/>
              </w:rPr>
              <w:t>42</w:t>
            </w:r>
          </w:p>
        </w:tc>
      </w:tr>
      <w:tr w:rsidR="009B5548" w:rsidRPr="00475F49" w14:paraId="6C64BD1D" w14:textId="77777777" w:rsidTr="00B5412D">
        <w:trPr>
          <w:jc w:val="center"/>
        </w:trPr>
        <w:tc>
          <w:tcPr>
            <w:tcW w:w="4364" w:type="dxa"/>
          </w:tcPr>
          <w:p w14:paraId="0255DD85" w14:textId="1A7D9118" w:rsidR="009B5548" w:rsidRPr="004A3BA8" w:rsidRDefault="009B5548" w:rsidP="00B5412D">
            <w:pPr>
              <w:tabs>
                <w:tab w:val="center" w:pos="4153"/>
                <w:tab w:val="right" w:pos="8306"/>
              </w:tabs>
              <w:spacing w:before="60" w:after="60"/>
              <w:rPr>
                <w:rFonts w:ascii="Arial" w:hAnsi="Arial" w:cs="Arial"/>
                <w:lang w:val="uk-UA"/>
              </w:rPr>
            </w:pPr>
            <w:r w:rsidRPr="004A3BA8">
              <w:rPr>
                <w:rFonts w:ascii="Arial" w:hAnsi="Arial" w:cs="Arial"/>
                <w:lang w:val="uk-UA"/>
              </w:rPr>
              <w:t>Гаражі</w:t>
            </w:r>
            <w:r w:rsidR="0007070C">
              <w:rPr>
                <w:rFonts w:ascii="Arial" w:hAnsi="Arial" w:cs="Arial"/>
                <w:lang w:val="uk-UA"/>
              </w:rPr>
              <w:t xml:space="preserve"> та паркінги</w:t>
            </w:r>
            <w:r w:rsidRPr="004A3BA8">
              <w:rPr>
                <w:rFonts w:ascii="Arial" w:hAnsi="Arial" w:cs="Arial"/>
                <w:lang w:val="uk-UA"/>
              </w:rPr>
              <w:t xml:space="preserve"> для </w:t>
            </w:r>
            <w:r w:rsidR="003D618E">
              <w:rPr>
                <w:rFonts w:ascii="Arial" w:hAnsi="Arial" w:cs="Arial"/>
                <w:lang w:val="uk-UA"/>
              </w:rPr>
              <w:t>постійного</w:t>
            </w:r>
            <w:r w:rsidRPr="004A3BA8">
              <w:rPr>
                <w:rFonts w:ascii="Arial" w:hAnsi="Arial" w:cs="Arial"/>
                <w:lang w:val="uk-UA"/>
              </w:rPr>
              <w:t xml:space="preserve"> зберігання легкових автомобілів</w:t>
            </w:r>
          </w:p>
        </w:tc>
        <w:tc>
          <w:tcPr>
            <w:tcW w:w="1274" w:type="dxa"/>
          </w:tcPr>
          <w:p w14:paraId="331FFB47"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машино-місць</w:t>
            </w:r>
          </w:p>
        </w:tc>
        <w:tc>
          <w:tcPr>
            <w:tcW w:w="1274" w:type="dxa"/>
            <w:vAlign w:val="center"/>
          </w:tcPr>
          <w:p w14:paraId="6CF7A2F7"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0</w:t>
            </w:r>
          </w:p>
        </w:tc>
        <w:tc>
          <w:tcPr>
            <w:tcW w:w="1276" w:type="dxa"/>
            <w:vAlign w:val="center"/>
          </w:tcPr>
          <w:p w14:paraId="7333DC35" w14:textId="76197831" w:rsidR="009B5548" w:rsidRPr="004A3BA8" w:rsidRDefault="0007070C" w:rsidP="00B5412D">
            <w:pPr>
              <w:tabs>
                <w:tab w:val="center" w:pos="4153"/>
                <w:tab w:val="right" w:pos="8306"/>
              </w:tabs>
              <w:spacing w:before="60" w:after="60"/>
              <w:jc w:val="center"/>
              <w:rPr>
                <w:rFonts w:ascii="Arial" w:hAnsi="Arial" w:cs="Arial"/>
                <w:lang w:val="uk-UA"/>
              </w:rPr>
            </w:pPr>
            <w:r>
              <w:rPr>
                <w:rFonts w:ascii="Arial" w:hAnsi="Arial" w:cs="Arial"/>
                <w:lang w:val="uk-UA"/>
              </w:rPr>
              <w:t>338</w:t>
            </w:r>
          </w:p>
        </w:tc>
        <w:tc>
          <w:tcPr>
            <w:tcW w:w="1382" w:type="dxa"/>
            <w:vAlign w:val="center"/>
          </w:tcPr>
          <w:p w14:paraId="2793CE79" w14:textId="7C5B3219" w:rsidR="009B5548" w:rsidRPr="004A3BA8" w:rsidRDefault="00F166E1" w:rsidP="00B5412D">
            <w:pPr>
              <w:tabs>
                <w:tab w:val="center" w:pos="4153"/>
                <w:tab w:val="right" w:pos="8306"/>
              </w:tabs>
              <w:spacing w:before="60" w:after="60"/>
              <w:jc w:val="center"/>
              <w:rPr>
                <w:rFonts w:ascii="Arial" w:hAnsi="Arial" w:cs="Arial"/>
                <w:lang w:val="uk-UA"/>
              </w:rPr>
            </w:pPr>
            <w:r>
              <w:rPr>
                <w:rFonts w:ascii="Arial" w:hAnsi="Arial" w:cs="Arial"/>
                <w:lang w:val="uk-UA"/>
              </w:rPr>
              <w:t>-</w:t>
            </w:r>
          </w:p>
        </w:tc>
      </w:tr>
      <w:tr w:rsidR="009B5548" w:rsidRPr="00475F49" w14:paraId="0792835F" w14:textId="77777777" w:rsidTr="00B5412D">
        <w:trPr>
          <w:jc w:val="center"/>
        </w:trPr>
        <w:tc>
          <w:tcPr>
            <w:tcW w:w="4364" w:type="dxa"/>
          </w:tcPr>
          <w:p w14:paraId="6FB7F479" w14:textId="1F3B4ACD" w:rsidR="009B5548" w:rsidRPr="004A3BA8" w:rsidRDefault="009B5548" w:rsidP="00B5412D">
            <w:pPr>
              <w:tabs>
                <w:tab w:val="center" w:pos="4153"/>
                <w:tab w:val="right" w:pos="8306"/>
              </w:tabs>
              <w:spacing w:before="60" w:after="60"/>
              <w:rPr>
                <w:rFonts w:ascii="Arial" w:hAnsi="Arial" w:cs="Arial"/>
                <w:lang w:val="uk-UA"/>
              </w:rPr>
            </w:pPr>
            <w:r w:rsidRPr="004A3BA8">
              <w:rPr>
                <w:rFonts w:ascii="Arial" w:hAnsi="Arial" w:cs="Arial"/>
                <w:lang w:val="uk-UA"/>
              </w:rPr>
              <w:t>Відкриті автостоянки для  тимчасового  зберігання легкових автомобілів</w:t>
            </w:r>
          </w:p>
        </w:tc>
        <w:tc>
          <w:tcPr>
            <w:tcW w:w="1274" w:type="dxa"/>
          </w:tcPr>
          <w:p w14:paraId="7F2AB85E" w14:textId="77777777" w:rsidR="009B5548" w:rsidRPr="004A3BA8" w:rsidRDefault="009B5548" w:rsidP="00B5412D">
            <w:pPr>
              <w:tabs>
                <w:tab w:val="center" w:pos="4153"/>
                <w:tab w:val="right" w:pos="8306"/>
              </w:tabs>
              <w:spacing w:before="60" w:after="60"/>
              <w:jc w:val="center"/>
              <w:rPr>
                <w:rFonts w:ascii="Arial" w:hAnsi="Arial" w:cs="Arial"/>
                <w:lang w:val="uk-UA"/>
              </w:rPr>
            </w:pPr>
            <w:r w:rsidRPr="004A3BA8">
              <w:rPr>
                <w:rFonts w:ascii="Arial" w:hAnsi="Arial" w:cs="Arial"/>
                <w:lang w:val="uk-UA"/>
              </w:rPr>
              <w:t>машино-місць</w:t>
            </w:r>
          </w:p>
        </w:tc>
        <w:tc>
          <w:tcPr>
            <w:tcW w:w="1274" w:type="dxa"/>
            <w:vAlign w:val="center"/>
          </w:tcPr>
          <w:p w14:paraId="24EFFC70" w14:textId="77777777" w:rsidR="009B5548" w:rsidRPr="004A3BA8" w:rsidRDefault="009B5548" w:rsidP="00B5412D">
            <w:pPr>
              <w:tabs>
                <w:tab w:val="center" w:pos="4153"/>
                <w:tab w:val="right" w:pos="8306"/>
              </w:tabs>
              <w:spacing w:before="60" w:after="60"/>
              <w:jc w:val="center"/>
              <w:rPr>
                <w:rFonts w:ascii="Arial" w:hAnsi="Arial" w:cs="Arial"/>
                <w:lang w:val="uk-UA"/>
              </w:rPr>
            </w:pPr>
            <w:r>
              <w:rPr>
                <w:rFonts w:ascii="Arial" w:hAnsi="Arial" w:cs="Arial"/>
                <w:lang w:val="uk-UA"/>
              </w:rPr>
              <w:t>4</w:t>
            </w:r>
            <w:r w:rsidRPr="004A3BA8">
              <w:rPr>
                <w:rFonts w:ascii="Arial" w:hAnsi="Arial" w:cs="Arial"/>
                <w:lang w:val="uk-UA"/>
              </w:rPr>
              <w:t>0</w:t>
            </w:r>
          </w:p>
        </w:tc>
        <w:tc>
          <w:tcPr>
            <w:tcW w:w="1276" w:type="dxa"/>
            <w:vAlign w:val="center"/>
          </w:tcPr>
          <w:p w14:paraId="25B42C21" w14:textId="511C81F5" w:rsidR="009B5548" w:rsidRPr="004A3BA8" w:rsidRDefault="003D618E" w:rsidP="00B5412D">
            <w:pPr>
              <w:tabs>
                <w:tab w:val="center" w:pos="4153"/>
                <w:tab w:val="right" w:pos="8306"/>
              </w:tabs>
              <w:spacing w:before="60" w:after="60"/>
              <w:jc w:val="center"/>
              <w:rPr>
                <w:rFonts w:ascii="Arial" w:hAnsi="Arial" w:cs="Arial"/>
                <w:lang w:val="uk-UA"/>
              </w:rPr>
            </w:pPr>
            <w:r>
              <w:rPr>
                <w:rFonts w:ascii="Arial" w:hAnsi="Arial" w:cs="Arial"/>
                <w:lang w:val="uk-UA"/>
              </w:rPr>
              <w:t>81</w:t>
            </w:r>
          </w:p>
        </w:tc>
        <w:tc>
          <w:tcPr>
            <w:tcW w:w="1382" w:type="dxa"/>
            <w:vAlign w:val="center"/>
          </w:tcPr>
          <w:p w14:paraId="0C0DC6DB" w14:textId="50E76D6D" w:rsidR="009B5548" w:rsidRPr="004A3BA8" w:rsidRDefault="003D618E" w:rsidP="00B5412D">
            <w:pPr>
              <w:tabs>
                <w:tab w:val="center" w:pos="4153"/>
                <w:tab w:val="right" w:pos="8306"/>
              </w:tabs>
              <w:spacing w:before="60" w:after="60"/>
              <w:jc w:val="center"/>
              <w:rPr>
                <w:rFonts w:ascii="Arial" w:hAnsi="Arial" w:cs="Arial"/>
                <w:lang w:val="uk-UA"/>
              </w:rPr>
            </w:pPr>
            <w:r>
              <w:rPr>
                <w:rFonts w:ascii="Arial" w:hAnsi="Arial" w:cs="Arial"/>
                <w:lang w:val="uk-UA"/>
              </w:rPr>
              <w:t>43</w:t>
            </w:r>
          </w:p>
        </w:tc>
      </w:tr>
      <w:tr w:rsidR="009B5548" w:rsidRPr="00475F49" w14:paraId="25F315AB" w14:textId="77777777" w:rsidTr="00B5412D">
        <w:trPr>
          <w:jc w:val="center"/>
        </w:trPr>
        <w:tc>
          <w:tcPr>
            <w:tcW w:w="4364" w:type="dxa"/>
          </w:tcPr>
          <w:p w14:paraId="1AC695C0" w14:textId="77777777" w:rsidR="009B5548" w:rsidRPr="004A3BA8" w:rsidRDefault="009B5548" w:rsidP="00B5412D">
            <w:pPr>
              <w:tabs>
                <w:tab w:val="center" w:pos="4153"/>
                <w:tab w:val="right" w:pos="8306"/>
              </w:tabs>
              <w:spacing w:before="120" w:after="120"/>
              <w:rPr>
                <w:rFonts w:ascii="Arial" w:hAnsi="Arial" w:cs="Arial"/>
                <w:b/>
                <w:bCs/>
                <w:lang w:val="uk-UA"/>
              </w:rPr>
            </w:pPr>
          </w:p>
        </w:tc>
        <w:tc>
          <w:tcPr>
            <w:tcW w:w="1274" w:type="dxa"/>
          </w:tcPr>
          <w:p w14:paraId="4F6BB01B" w14:textId="77777777" w:rsidR="009B5548" w:rsidRPr="004A3BA8" w:rsidRDefault="009B5548" w:rsidP="00B5412D">
            <w:pPr>
              <w:tabs>
                <w:tab w:val="center" w:pos="4153"/>
                <w:tab w:val="right" w:pos="8306"/>
              </w:tabs>
              <w:jc w:val="center"/>
              <w:rPr>
                <w:rFonts w:ascii="Arial" w:hAnsi="Arial" w:cs="Arial"/>
                <w:lang w:val="uk-UA"/>
              </w:rPr>
            </w:pPr>
          </w:p>
        </w:tc>
        <w:tc>
          <w:tcPr>
            <w:tcW w:w="1274" w:type="dxa"/>
          </w:tcPr>
          <w:p w14:paraId="714FCEFA" w14:textId="77777777" w:rsidR="009B5548" w:rsidRPr="004A3BA8" w:rsidRDefault="009B5548" w:rsidP="00B5412D">
            <w:pPr>
              <w:tabs>
                <w:tab w:val="center" w:pos="4153"/>
                <w:tab w:val="right" w:pos="8306"/>
              </w:tabs>
              <w:jc w:val="center"/>
              <w:rPr>
                <w:rFonts w:ascii="Arial" w:hAnsi="Arial" w:cs="Arial"/>
                <w:lang w:val="uk-UA"/>
              </w:rPr>
            </w:pPr>
          </w:p>
        </w:tc>
        <w:tc>
          <w:tcPr>
            <w:tcW w:w="1276" w:type="dxa"/>
          </w:tcPr>
          <w:p w14:paraId="1DC43E7D" w14:textId="77777777" w:rsidR="009B5548" w:rsidRPr="004A3BA8" w:rsidRDefault="009B5548" w:rsidP="00B5412D">
            <w:pPr>
              <w:tabs>
                <w:tab w:val="center" w:pos="4153"/>
                <w:tab w:val="right" w:pos="8306"/>
              </w:tabs>
              <w:jc w:val="center"/>
              <w:rPr>
                <w:rFonts w:ascii="Arial" w:hAnsi="Arial" w:cs="Arial"/>
                <w:lang w:val="uk-UA"/>
              </w:rPr>
            </w:pPr>
          </w:p>
        </w:tc>
        <w:tc>
          <w:tcPr>
            <w:tcW w:w="1382" w:type="dxa"/>
          </w:tcPr>
          <w:p w14:paraId="0C9E0A05" w14:textId="77777777" w:rsidR="009B5548" w:rsidRPr="004A3BA8" w:rsidRDefault="009B5548" w:rsidP="00B5412D">
            <w:pPr>
              <w:tabs>
                <w:tab w:val="center" w:pos="4153"/>
                <w:tab w:val="right" w:pos="8306"/>
              </w:tabs>
              <w:jc w:val="center"/>
              <w:rPr>
                <w:rFonts w:ascii="Arial" w:hAnsi="Arial" w:cs="Arial"/>
                <w:lang w:val="uk-UA"/>
              </w:rPr>
            </w:pPr>
          </w:p>
        </w:tc>
      </w:tr>
      <w:tr w:rsidR="009B5548" w:rsidRPr="00475F49" w14:paraId="23D46DC0" w14:textId="77777777" w:rsidTr="00B5412D">
        <w:trPr>
          <w:jc w:val="center"/>
        </w:trPr>
        <w:tc>
          <w:tcPr>
            <w:tcW w:w="4364" w:type="dxa"/>
          </w:tcPr>
          <w:p w14:paraId="79930F45" w14:textId="77777777" w:rsidR="009B5548" w:rsidRPr="004A3BA8" w:rsidRDefault="009B5548" w:rsidP="00B5412D">
            <w:pPr>
              <w:tabs>
                <w:tab w:val="center" w:pos="4153"/>
                <w:tab w:val="right" w:pos="8306"/>
              </w:tabs>
              <w:spacing w:before="60" w:after="60"/>
              <w:rPr>
                <w:rFonts w:ascii="Arial" w:hAnsi="Arial" w:cs="Arial"/>
                <w:i/>
                <w:iCs/>
                <w:lang w:val="uk-UA"/>
              </w:rPr>
            </w:pPr>
          </w:p>
        </w:tc>
        <w:tc>
          <w:tcPr>
            <w:tcW w:w="1274" w:type="dxa"/>
          </w:tcPr>
          <w:p w14:paraId="19BDB537" w14:textId="77777777" w:rsidR="009B5548" w:rsidRPr="004A3BA8" w:rsidRDefault="009B5548" w:rsidP="00B5412D">
            <w:pPr>
              <w:tabs>
                <w:tab w:val="center" w:pos="4153"/>
                <w:tab w:val="right" w:pos="8306"/>
              </w:tabs>
              <w:spacing w:before="60" w:after="60"/>
              <w:jc w:val="center"/>
              <w:rPr>
                <w:rFonts w:ascii="Arial" w:hAnsi="Arial" w:cs="Arial"/>
                <w:lang w:val="uk-UA"/>
              </w:rPr>
            </w:pPr>
          </w:p>
        </w:tc>
        <w:tc>
          <w:tcPr>
            <w:tcW w:w="1274" w:type="dxa"/>
          </w:tcPr>
          <w:p w14:paraId="1DDDCF3B" w14:textId="77777777" w:rsidR="009B5548" w:rsidRPr="004A3BA8" w:rsidRDefault="009B5548" w:rsidP="00B5412D">
            <w:pPr>
              <w:tabs>
                <w:tab w:val="center" w:pos="4153"/>
                <w:tab w:val="right" w:pos="8306"/>
              </w:tabs>
              <w:spacing w:before="60" w:after="60"/>
              <w:jc w:val="center"/>
              <w:rPr>
                <w:rFonts w:ascii="Arial" w:hAnsi="Arial" w:cs="Arial"/>
                <w:lang w:val="uk-UA"/>
              </w:rPr>
            </w:pPr>
          </w:p>
        </w:tc>
        <w:tc>
          <w:tcPr>
            <w:tcW w:w="1276" w:type="dxa"/>
          </w:tcPr>
          <w:p w14:paraId="6163D283" w14:textId="77777777" w:rsidR="009B5548" w:rsidRPr="004A3BA8" w:rsidRDefault="009B5548" w:rsidP="00B5412D">
            <w:pPr>
              <w:tabs>
                <w:tab w:val="center" w:pos="4153"/>
                <w:tab w:val="right" w:pos="8306"/>
              </w:tabs>
              <w:spacing w:before="60" w:after="60"/>
              <w:jc w:val="center"/>
              <w:rPr>
                <w:rFonts w:ascii="Arial" w:hAnsi="Arial" w:cs="Arial"/>
                <w:lang w:val="uk-UA"/>
              </w:rPr>
            </w:pPr>
          </w:p>
        </w:tc>
        <w:tc>
          <w:tcPr>
            <w:tcW w:w="1382" w:type="dxa"/>
          </w:tcPr>
          <w:p w14:paraId="4D8FE1C0" w14:textId="77777777" w:rsidR="009B5548" w:rsidRPr="004A3BA8" w:rsidRDefault="009B5548" w:rsidP="00B5412D">
            <w:pPr>
              <w:tabs>
                <w:tab w:val="center" w:pos="4153"/>
                <w:tab w:val="right" w:pos="8306"/>
              </w:tabs>
              <w:spacing w:before="60" w:after="60"/>
              <w:jc w:val="center"/>
              <w:rPr>
                <w:rFonts w:ascii="Arial" w:hAnsi="Arial" w:cs="Arial"/>
                <w:lang w:val="uk-UA"/>
              </w:rPr>
            </w:pPr>
          </w:p>
        </w:tc>
      </w:tr>
      <w:tr w:rsidR="009B5548" w:rsidRPr="00475F49" w14:paraId="2D141041" w14:textId="77777777" w:rsidTr="00B5412D">
        <w:trPr>
          <w:jc w:val="center"/>
        </w:trPr>
        <w:tc>
          <w:tcPr>
            <w:tcW w:w="4364" w:type="dxa"/>
          </w:tcPr>
          <w:p w14:paraId="278320EA" w14:textId="77777777" w:rsidR="009B5548" w:rsidRPr="004A3BA8" w:rsidRDefault="009B5548" w:rsidP="00B5412D">
            <w:pPr>
              <w:tabs>
                <w:tab w:val="center" w:pos="4153"/>
                <w:tab w:val="right" w:pos="8306"/>
              </w:tabs>
              <w:spacing w:before="60" w:after="60"/>
              <w:rPr>
                <w:rFonts w:ascii="Arial" w:hAnsi="Arial" w:cs="Arial"/>
                <w:lang w:val="uk-UA"/>
              </w:rPr>
            </w:pPr>
          </w:p>
        </w:tc>
        <w:tc>
          <w:tcPr>
            <w:tcW w:w="1274" w:type="dxa"/>
          </w:tcPr>
          <w:p w14:paraId="6C927364" w14:textId="77777777" w:rsidR="009B5548" w:rsidRPr="004A3BA8" w:rsidRDefault="009B5548" w:rsidP="00B5412D">
            <w:pPr>
              <w:tabs>
                <w:tab w:val="center" w:pos="4153"/>
                <w:tab w:val="right" w:pos="8306"/>
              </w:tabs>
              <w:spacing w:before="60" w:after="60"/>
              <w:jc w:val="center"/>
              <w:rPr>
                <w:rFonts w:ascii="Arial" w:hAnsi="Arial" w:cs="Arial"/>
                <w:spacing w:val="-12"/>
                <w:lang w:val="uk-UA"/>
              </w:rPr>
            </w:pPr>
          </w:p>
        </w:tc>
        <w:tc>
          <w:tcPr>
            <w:tcW w:w="1274" w:type="dxa"/>
            <w:vAlign w:val="center"/>
          </w:tcPr>
          <w:p w14:paraId="4961C0FC" w14:textId="77777777" w:rsidR="009B5548" w:rsidRPr="004A3BA8" w:rsidRDefault="009B5548" w:rsidP="00B5412D">
            <w:pPr>
              <w:tabs>
                <w:tab w:val="center" w:pos="4153"/>
                <w:tab w:val="right" w:pos="8306"/>
              </w:tabs>
              <w:jc w:val="center"/>
              <w:rPr>
                <w:rFonts w:ascii="Arial" w:hAnsi="Arial" w:cs="Arial"/>
                <w:lang w:val="uk-UA"/>
              </w:rPr>
            </w:pPr>
          </w:p>
        </w:tc>
        <w:tc>
          <w:tcPr>
            <w:tcW w:w="1276" w:type="dxa"/>
            <w:vAlign w:val="center"/>
          </w:tcPr>
          <w:p w14:paraId="46354E8D" w14:textId="77777777" w:rsidR="009B5548" w:rsidRPr="004A3BA8" w:rsidRDefault="009B5548" w:rsidP="00B5412D">
            <w:pPr>
              <w:tabs>
                <w:tab w:val="center" w:pos="4153"/>
                <w:tab w:val="right" w:pos="8306"/>
              </w:tabs>
              <w:jc w:val="center"/>
              <w:rPr>
                <w:rFonts w:ascii="Arial" w:hAnsi="Arial" w:cs="Arial"/>
                <w:lang w:val="uk-UA"/>
              </w:rPr>
            </w:pPr>
          </w:p>
        </w:tc>
        <w:tc>
          <w:tcPr>
            <w:tcW w:w="1382" w:type="dxa"/>
            <w:vAlign w:val="center"/>
          </w:tcPr>
          <w:p w14:paraId="06134A3F" w14:textId="77777777" w:rsidR="009B5548" w:rsidRPr="004A3BA8" w:rsidRDefault="009B5548" w:rsidP="00B5412D">
            <w:pPr>
              <w:tabs>
                <w:tab w:val="center" w:pos="4153"/>
                <w:tab w:val="right" w:pos="8306"/>
              </w:tabs>
              <w:jc w:val="center"/>
              <w:rPr>
                <w:rFonts w:ascii="Arial" w:hAnsi="Arial" w:cs="Arial"/>
                <w:lang w:val="uk-UA"/>
              </w:rPr>
            </w:pPr>
          </w:p>
        </w:tc>
      </w:tr>
    </w:tbl>
    <w:p w14:paraId="75C05E62" w14:textId="77777777" w:rsidR="005C2687" w:rsidRDefault="005C2687" w:rsidP="004A3BA8">
      <w:pPr>
        <w:ind w:left="435"/>
        <w:jc w:val="both"/>
        <w:rPr>
          <w:rFonts w:ascii="Arial" w:hAnsi="Arial" w:cs="Arial"/>
          <w:sz w:val="28"/>
          <w:szCs w:val="28"/>
          <w:lang w:val="uk-UA"/>
        </w:rPr>
      </w:pPr>
    </w:p>
    <w:p w14:paraId="6FF1CE75" w14:textId="77777777" w:rsidR="00D5383F" w:rsidRDefault="00D5383F" w:rsidP="004A3BA8">
      <w:pPr>
        <w:ind w:left="435"/>
        <w:jc w:val="both"/>
        <w:rPr>
          <w:rFonts w:ascii="Arial" w:hAnsi="Arial" w:cs="Arial"/>
          <w:sz w:val="28"/>
          <w:szCs w:val="28"/>
          <w:lang w:val="uk-UA"/>
        </w:rPr>
      </w:pPr>
    </w:p>
    <w:p w14:paraId="2A8A5E42" w14:textId="0589C130" w:rsidR="00D5383F" w:rsidRDefault="00D5383F" w:rsidP="00D5383F">
      <w:pPr>
        <w:rPr>
          <w:rFonts w:ascii="Arial" w:hAnsi="Arial" w:cs="Arial"/>
          <w:b/>
          <w:sz w:val="28"/>
          <w:szCs w:val="28"/>
          <w:lang w:val="uk-UA"/>
        </w:rPr>
      </w:pPr>
    </w:p>
    <w:p w14:paraId="10C4FF5E" w14:textId="70858413" w:rsidR="00F166E1" w:rsidRDefault="00F166E1" w:rsidP="00D5383F">
      <w:pPr>
        <w:rPr>
          <w:rFonts w:ascii="Arial" w:hAnsi="Arial" w:cs="Arial"/>
          <w:b/>
          <w:sz w:val="28"/>
          <w:szCs w:val="28"/>
          <w:lang w:val="uk-UA"/>
        </w:rPr>
      </w:pPr>
    </w:p>
    <w:p w14:paraId="4D28BF51" w14:textId="2F406E5A" w:rsidR="00F166E1" w:rsidRDefault="00F166E1" w:rsidP="00D5383F">
      <w:pPr>
        <w:rPr>
          <w:rFonts w:ascii="Arial" w:hAnsi="Arial" w:cs="Arial"/>
          <w:b/>
          <w:sz w:val="28"/>
          <w:szCs w:val="28"/>
          <w:lang w:val="uk-UA"/>
        </w:rPr>
      </w:pPr>
    </w:p>
    <w:p w14:paraId="55D64A10" w14:textId="18E419B6" w:rsidR="00F166E1" w:rsidRDefault="00F166E1" w:rsidP="00D5383F">
      <w:pPr>
        <w:rPr>
          <w:rFonts w:ascii="Arial" w:hAnsi="Arial" w:cs="Arial"/>
          <w:b/>
          <w:sz w:val="28"/>
          <w:szCs w:val="28"/>
          <w:lang w:val="uk-UA"/>
        </w:rPr>
      </w:pPr>
    </w:p>
    <w:p w14:paraId="01BB230D" w14:textId="033C6B97" w:rsidR="00F166E1" w:rsidRDefault="00F166E1" w:rsidP="00D5383F">
      <w:pPr>
        <w:rPr>
          <w:rFonts w:ascii="Arial" w:hAnsi="Arial" w:cs="Arial"/>
          <w:b/>
          <w:sz w:val="28"/>
          <w:szCs w:val="28"/>
          <w:lang w:val="uk-UA"/>
        </w:rPr>
      </w:pPr>
    </w:p>
    <w:p w14:paraId="3FF8265F" w14:textId="77777777" w:rsidR="00F166E1" w:rsidRDefault="00F166E1" w:rsidP="00D5383F">
      <w:pPr>
        <w:rPr>
          <w:rFonts w:ascii="Arial" w:hAnsi="Arial" w:cs="Arial"/>
          <w:b/>
          <w:sz w:val="28"/>
          <w:szCs w:val="28"/>
          <w:lang w:val="uk-UA"/>
        </w:rPr>
      </w:pPr>
    </w:p>
    <w:p w14:paraId="194ED848" w14:textId="77777777" w:rsidR="00D5383F" w:rsidRDefault="00D5383F" w:rsidP="00D5383F">
      <w:pPr>
        <w:rPr>
          <w:rFonts w:ascii="Arial" w:hAnsi="Arial" w:cs="Arial"/>
          <w:b/>
          <w:sz w:val="28"/>
          <w:szCs w:val="28"/>
          <w:lang w:val="uk-UA"/>
        </w:rPr>
      </w:pPr>
    </w:p>
    <w:p w14:paraId="00CBEE85" w14:textId="77777777" w:rsidR="00D5383F" w:rsidRPr="0007070C" w:rsidRDefault="00D5383F" w:rsidP="00D5383F">
      <w:pPr>
        <w:rPr>
          <w:rFonts w:ascii="Arial" w:hAnsi="Arial" w:cs="Arial"/>
          <w:b/>
          <w:sz w:val="28"/>
          <w:szCs w:val="28"/>
          <w:lang w:val="uk-UA"/>
        </w:rPr>
      </w:pPr>
      <w:r>
        <w:rPr>
          <w:rFonts w:ascii="Arial" w:hAnsi="Arial" w:cs="Arial"/>
          <w:b/>
          <w:sz w:val="28"/>
          <w:szCs w:val="28"/>
          <w:lang w:val="uk-UA"/>
        </w:rPr>
        <w:lastRenderedPageBreak/>
        <w:t xml:space="preserve">                          </w:t>
      </w:r>
      <w:r w:rsidRPr="0007070C">
        <w:rPr>
          <w:rFonts w:ascii="Arial" w:hAnsi="Arial" w:cs="Arial"/>
          <w:b/>
          <w:sz w:val="28"/>
          <w:szCs w:val="28"/>
          <w:lang w:val="uk-UA"/>
        </w:rPr>
        <w:t xml:space="preserve">ОСНОВНІ ТЕХНІКО-ЕКОНОМІЧНІ ПОКАЗНИКИ </w:t>
      </w:r>
    </w:p>
    <w:p w14:paraId="2A8A05D0" w14:textId="77777777" w:rsidR="006D403D" w:rsidRPr="0007070C" w:rsidRDefault="00862338" w:rsidP="00862338">
      <w:pPr>
        <w:jc w:val="center"/>
        <w:rPr>
          <w:rFonts w:ascii="Arial" w:hAnsi="Arial" w:cs="Arial"/>
          <w:b/>
          <w:sz w:val="28"/>
          <w:szCs w:val="28"/>
          <w:lang w:val="uk-UA"/>
        </w:rPr>
      </w:pPr>
      <w:r w:rsidRPr="0007070C">
        <w:rPr>
          <w:rFonts w:ascii="Arial" w:hAnsi="Arial" w:cs="Arial"/>
          <w:sz w:val="28"/>
          <w:szCs w:val="28"/>
          <w:lang w:val="uk-UA"/>
        </w:rPr>
        <w:t>(розрахунковий термін 1-3 років)</w:t>
      </w:r>
    </w:p>
    <w:p w14:paraId="0C0DB776" w14:textId="77777777" w:rsidR="00D5383F" w:rsidRPr="0007070C" w:rsidRDefault="00D5383F" w:rsidP="00BB7DCD">
      <w:pPr>
        <w:jc w:val="center"/>
        <w:rPr>
          <w:rFonts w:ascii="Arial" w:hAnsi="Arial" w:cs="Arial"/>
          <w:b/>
          <w:sz w:val="28"/>
          <w:szCs w:val="28"/>
          <w:lang w:val="uk-UA"/>
        </w:rPr>
      </w:pPr>
      <w:r w:rsidRPr="0007070C">
        <w:rPr>
          <w:rFonts w:ascii="Arial" w:hAnsi="Arial" w:cs="Arial"/>
          <w:i/>
          <w:iCs/>
          <w:sz w:val="28"/>
          <w:szCs w:val="28"/>
          <w:lang w:val="uk-UA"/>
        </w:rPr>
        <w:t>багатоповерхового житлового будинку з вбудованими нежитловими приміщеннями по вул. Петра Калнишевського, в районі будинку №11, м. Кременчук, Полтавська область</w:t>
      </w:r>
    </w:p>
    <w:p w14:paraId="0543E002" w14:textId="77777777" w:rsidR="00D5383F" w:rsidRPr="0007070C" w:rsidRDefault="00D5383F" w:rsidP="004A3BA8">
      <w:pPr>
        <w:ind w:left="435"/>
        <w:jc w:val="both"/>
        <w:rPr>
          <w:rFonts w:ascii="Arial" w:hAnsi="Arial" w:cs="Arial"/>
          <w:sz w:val="28"/>
          <w:szCs w:val="28"/>
          <w:lang w:val="uk-UA"/>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023"/>
        <w:gridCol w:w="766"/>
        <w:gridCol w:w="1254"/>
        <w:gridCol w:w="2738"/>
      </w:tblGrid>
      <w:tr w:rsidR="00D5383F" w:rsidRPr="0007070C" w14:paraId="64D5D04B" w14:textId="77777777" w:rsidTr="005273AC">
        <w:trPr>
          <w:trHeight w:hRule="exact" w:val="851"/>
        </w:trPr>
        <w:tc>
          <w:tcPr>
            <w:tcW w:w="596" w:type="dxa"/>
            <w:shd w:val="clear" w:color="auto" w:fill="auto"/>
            <w:vAlign w:val="center"/>
          </w:tcPr>
          <w:p w14:paraId="17F5560D" w14:textId="77777777" w:rsidR="00D5383F" w:rsidRPr="0007070C" w:rsidRDefault="00D5383F" w:rsidP="005273AC">
            <w:pPr>
              <w:pStyle w:val="a0"/>
              <w:spacing w:line="276" w:lineRule="auto"/>
              <w:jc w:val="center"/>
              <w:rPr>
                <w:rFonts w:ascii="Arial" w:hAnsi="Arial" w:cs="Arial"/>
                <w:i w:val="0"/>
                <w:sz w:val="22"/>
                <w:szCs w:val="22"/>
              </w:rPr>
            </w:pPr>
            <w:r w:rsidRPr="0007070C">
              <w:rPr>
                <w:rFonts w:ascii="Arial" w:hAnsi="Arial" w:cs="Arial"/>
                <w:i w:val="0"/>
                <w:sz w:val="22"/>
                <w:szCs w:val="22"/>
              </w:rPr>
              <w:t>№</w:t>
            </w:r>
          </w:p>
        </w:tc>
        <w:tc>
          <w:tcPr>
            <w:tcW w:w="5023" w:type="dxa"/>
            <w:shd w:val="clear" w:color="auto" w:fill="auto"/>
            <w:vAlign w:val="center"/>
          </w:tcPr>
          <w:p w14:paraId="39F2FE16" w14:textId="77777777" w:rsidR="00D5383F" w:rsidRPr="0007070C" w:rsidRDefault="00D5383F" w:rsidP="005273AC">
            <w:pPr>
              <w:pStyle w:val="a0"/>
              <w:spacing w:line="276" w:lineRule="auto"/>
              <w:jc w:val="center"/>
              <w:rPr>
                <w:rFonts w:ascii="Arial" w:hAnsi="Arial" w:cs="Arial"/>
                <w:i w:val="0"/>
                <w:sz w:val="22"/>
                <w:szCs w:val="22"/>
              </w:rPr>
            </w:pPr>
            <w:r w:rsidRPr="0007070C">
              <w:rPr>
                <w:rFonts w:ascii="Arial" w:hAnsi="Arial" w:cs="Arial"/>
                <w:i w:val="0"/>
                <w:sz w:val="22"/>
                <w:szCs w:val="22"/>
              </w:rPr>
              <w:t>Найменування</w:t>
            </w:r>
          </w:p>
        </w:tc>
        <w:tc>
          <w:tcPr>
            <w:tcW w:w="766" w:type="dxa"/>
            <w:shd w:val="clear" w:color="auto" w:fill="auto"/>
            <w:vAlign w:val="center"/>
          </w:tcPr>
          <w:p w14:paraId="3A0A6D85" w14:textId="77777777" w:rsidR="00D5383F" w:rsidRPr="0007070C" w:rsidRDefault="00D5383F" w:rsidP="005273AC">
            <w:pPr>
              <w:pStyle w:val="a0"/>
              <w:spacing w:line="276" w:lineRule="auto"/>
              <w:jc w:val="center"/>
              <w:rPr>
                <w:rFonts w:ascii="Arial" w:hAnsi="Arial" w:cs="Arial"/>
                <w:i w:val="0"/>
                <w:sz w:val="20"/>
              </w:rPr>
            </w:pPr>
            <w:r w:rsidRPr="0007070C">
              <w:rPr>
                <w:rFonts w:ascii="Arial" w:hAnsi="Arial" w:cs="Arial"/>
                <w:i w:val="0"/>
                <w:sz w:val="20"/>
              </w:rPr>
              <w:t>Один. вимі</w:t>
            </w:r>
          </w:p>
          <w:p w14:paraId="3D18491B" w14:textId="77777777" w:rsidR="00D5383F" w:rsidRPr="0007070C" w:rsidRDefault="00D5383F" w:rsidP="005273AC">
            <w:pPr>
              <w:pStyle w:val="a0"/>
              <w:spacing w:line="276" w:lineRule="auto"/>
              <w:jc w:val="center"/>
              <w:rPr>
                <w:rFonts w:ascii="Arial" w:hAnsi="Arial" w:cs="Arial"/>
                <w:i w:val="0"/>
                <w:sz w:val="20"/>
              </w:rPr>
            </w:pPr>
            <w:r w:rsidRPr="0007070C">
              <w:rPr>
                <w:rFonts w:ascii="Arial" w:hAnsi="Arial" w:cs="Arial"/>
                <w:i w:val="0"/>
                <w:sz w:val="20"/>
              </w:rPr>
              <w:t>ру</w:t>
            </w:r>
          </w:p>
        </w:tc>
        <w:tc>
          <w:tcPr>
            <w:tcW w:w="1254" w:type="dxa"/>
            <w:shd w:val="clear" w:color="auto" w:fill="auto"/>
            <w:vAlign w:val="center"/>
          </w:tcPr>
          <w:p w14:paraId="67B956B7" w14:textId="77777777" w:rsidR="00D5383F" w:rsidRPr="0007070C" w:rsidRDefault="00D5383F" w:rsidP="005273AC">
            <w:pPr>
              <w:pStyle w:val="a0"/>
              <w:spacing w:line="276" w:lineRule="auto"/>
              <w:jc w:val="center"/>
              <w:rPr>
                <w:rFonts w:ascii="Arial" w:hAnsi="Arial" w:cs="Arial"/>
                <w:i w:val="0"/>
                <w:sz w:val="22"/>
                <w:szCs w:val="22"/>
              </w:rPr>
            </w:pPr>
            <w:r w:rsidRPr="0007070C">
              <w:rPr>
                <w:rFonts w:ascii="Arial" w:hAnsi="Arial" w:cs="Arial"/>
                <w:i w:val="0"/>
                <w:sz w:val="22"/>
                <w:szCs w:val="22"/>
              </w:rPr>
              <w:t>Кількість</w:t>
            </w:r>
          </w:p>
        </w:tc>
        <w:tc>
          <w:tcPr>
            <w:tcW w:w="2738" w:type="dxa"/>
            <w:shd w:val="clear" w:color="auto" w:fill="auto"/>
            <w:vAlign w:val="center"/>
          </w:tcPr>
          <w:p w14:paraId="4C409660" w14:textId="77777777" w:rsidR="00D5383F" w:rsidRPr="0007070C" w:rsidRDefault="00D5383F" w:rsidP="005273AC">
            <w:pPr>
              <w:pStyle w:val="a0"/>
              <w:spacing w:line="276" w:lineRule="auto"/>
              <w:jc w:val="center"/>
              <w:rPr>
                <w:rFonts w:ascii="Arial" w:hAnsi="Arial" w:cs="Arial"/>
                <w:i w:val="0"/>
                <w:sz w:val="22"/>
                <w:szCs w:val="22"/>
              </w:rPr>
            </w:pPr>
            <w:r w:rsidRPr="0007070C">
              <w:rPr>
                <w:rFonts w:ascii="Arial" w:hAnsi="Arial" w:cs="Arial"/>
                <w:i w:val="0"/>
                <w:sz w:val="22"/>
                <w:szCs w:val="22"/>
              </w:rPr>
              <w:t>Примітка</w:t>
            </w:r>
          </w:p>
        </w:tc>
      </w:tr>
      <w:tr w:rsidR="00BB7DCD" w:rsidRPr="0007070C" w14:paraId="7C1E70CD" w14:textId="77777777" w:rsidTr="005273AC">
        <w:trPr>
          <w:trHeight w:val="454"/>
        </w:trPr>
        <w:tc>
          <w:tcPr>
            <w:tcW w:w="596" w:type="dxa"/>
            <w:shd w:val="clear" w:color="auto" w:fill="auto"/>
            <w:vAlign w:val="center"/>
          </w:tcPr>
          <w:p w14:paraId="79A4AAE7" w14:textId="77777777" w:rsidR="00BB7DCD" w:rsidRPr="0007070C" w:rsidRDefault="00BB7DCD" w:rsidP="00BB7DCD">
            <w:pPr>
              <w:pStyle w:val="a0"/>
              <w:spacing w:line="276" w:lineRule="auto"/>
              <w:jc w:val="center"/>
              <w:rPr>
                <w:rFonts w:ascii="Arial" w:hAnsi="Arial" w:cs="Arial"/>
                <w:i w:val="0"/>
                <w:sz w:val="22"/>
                <w:szCs w:val="22"/>
              </w:rPr>
            </w:pPr>
            <w:r w:rsidRPr="0007070C">
              <w:rPr>
                <w:rFonts w:ascii="Arial" w:hAnsi="Arial" w:cs="Arial"/>
                <w:i w:val="0"/>
                <w:sz w:val="22"/>
                <w:szCs w:val="22"/>
              </w:rPr>
              <w:t>1</w:t>
            </w:r>
          </w:p>
        </w:tc>
        <w:tc>
          <w:tcPr>
            <w:tcW w:w="5023" w:type="dxa"/>
            <w:shd w:val="clear" w:color="auto" w:fill="auto"/>
            <w:vAlign w:val="center"/>
          </w:tcPr>
          <w:p w14:paraId="3D3D6212" w14:textId="77777777" w:rsidR="00BB7DCD" w:rsidRPr="0007070C" w:rsidRDefault="00BB7DCD" w:rsidP="00BB7DCD">
            <w:pPr>
              <w:pStyle w:val="a0"/>
              <w:spacing w:line="276" w:lineRule="auto"/>
              <w:jc w:val="left"/>
              <w:rPr>
                <w:rFonts w:ascii="Arial" w:hAnsi="Arial" w:cs="Arial"/>
                <w:i w:val="0"/>
                <w:sz w:val="24"/>
                <w:szCs w:val="24"/>
              </w:rPr>
            </w:pPr>
            <w:r w:rsidRPr="0007070C">
              <w:rPr>
                <w:rFonts w:ascii="Arial" w:hAnsi="Arial" w:cs="Arial"/>
                <w:i w:val="0"/>
                <w:sz w:val="24"/>
                <w:szCs w:val="24"/>
              </w:rPr>
              <w:t>Площа забудови</w:t>
            </w:r>
          </w:p>
        </w:tc>
        <w:tc>
          <w:tcPr>
            <w:tcW w:w="766" w:type="dxa"/>
            <w:shd w:val="clear" w:color="auto" w:fill="auto"/>
            <w:vAlign w:val="center"/>
          </w:tcPr>
          <w:p w14:paraId="76E813A5" w14:textId="77777777" w:rsidR="00BB7DCD" w:rsidRPr="0007070C" w:rsidRDefault="00BB7DCD" w:rsidP="00BB7DCD">
            <w:pPr>
              <w:pStyle w:val="a0"/>
              <w:spacing w:line="276" w:lineRule="auto"/>
              <w:jc w:val="center"/>
              <w:rPr>
                <w:rFonts w:ascii="Arial" w:hAnsi="Arial" w:cs="Arial"/>
                <w:i w:val="0"/>
                <w:sz w:val="24"/>
                <w:szCs w:val="24"/>
              </w:rPr>
            </w:pPr>
            <w:r w:rsidRPr="0007070C">
              <w:rPr>
                <w:rFonts w:ascii="Arial" w:hAnsi="Arial" w:cs="Arial"/>
                <w:i w:val="0"/>
                <w:sz w:val="24"/>
                <w:szCs w:val="24"/>
              </w:rPr>
              <w:t>м</w:t>
            </w:r>
            <w:r w:rsidRPr="0007070C">
              <w:rPr>
                <w:rFonts w:ascii="Arial" w:hAnsi="Arial" w:cs="Arial"/>
                <w:i w:val="0"/>
                <w:sz w:val="24"/>
                <w:szCs w:val="24"/>
                <w:vertAlign w:val="superscript"/>
              </w:rPr>
              <w:t>2</w:t>
            </w:r>
          </w:p>
        </w:tc>
        <w:tc>
          <w:tcPr>
            <w:tcW w:w="1254" w:type="dxa"/>
            <w:shd w:val="clear" w:color="auto" w:fill="auto"/>
            <w:vAlign w:val="center"/>
          </w:tcPr>
          <w:p w14:paraId="4046893E" w14:textId="77777777" w:rsidR="00BB7DCD" w:rsidRPr="0007070C" w:rsidRDefault="00BB7DCD" w:rsidP="00BB7DCD">
            <w:pPr>
              <w:pStyle w:val="a0"/>
              <w:spacing w:line="276" w:lineRule="auto"/>
              <w:jc w:val="center"/>
              <w:rPr>
                <w:rFonts w:ascii="Arial" w:hAnsi="Arial" w:cs="Arial"/>
                <w:i w:val="0"/>
                <w:sz w:val="24"/>
                <w:szCs w:val="24"/>
              </w:rPr>
            </w:pPr>
            <w:r w:rsidRPr="0007070C">
              <w:rPr>
                <w:rFonts w:ascii="Arial" w:hAnsi="Arial" w:cs="Arial"/>
                <w:i w:val="0"/>
                <w:iCs/>
                <w:sz w:val="24"/>
                <w:szCs w:val="24"/>
              </w:rPr>
              <w:t>904,7</w:t>
            </w:r>
          </w:p>
        </w:tc>
        <w:tc>
          <w:tcPr>
            <w:tcW w:w="2738" w:type="dxa"/>
            <w:shd w:val="clear" w:color="auto" w:fill="auto"/>
            <w:vAlign w:val="center"/>
          </w:tcPr>
          <w:p w14:paraId="6D0BE35E" w14:textId="77777777" w:rsidR="00BB7DCD" w:rsidRPr="0007070C" w:rsidRDefault="00BB7DCD" w:rsidP="00BB7DCD">
            <w:pPr>
              <w:pStyle w:val="a0"/>
              <w:spacing w:line="276" w:lineRule="auto"/>
              <w:jc w:val="center"/>
              <w:rPr>
                <w:rFonts w:ascii="Arial" w:hAnsi="Arial" w:cs="Arial"/>
                <w:i w:val="0"/>
                <w:sz w:val="22"/>
                <w:szCs w:val="22"/>
              </w:rPr>
            </w:pPr>
          </w:p>
        </w:tc>
      </w:tr>
      <w:tr w:rsidR="00BB7DCD" w:rsidRPr="0007070C" w14:paraId="0B822C27" w14:textId="77777777" w:rsidTr="005273AC">
        <w:trPr>
          <w:trHeight w:val="454"/>
        </w:trPr>
        <w:tc>
          <w:tcPr>
            <w:tcW w:w="596" w:type="dxa"/>
            <w:shd w:val="clear" w:color="auto" w:fill="auto"/>
            <w:vAlign w:val="center"/>
          </w:tcPr>
          <w:p w14:paraId="36DA58CB" w14:textId="77777777" w:rsidR="00BB7DCD" w:rsidRPr="0007070C" w:rsidRDefault="00BB7DCD" w:rsidP="00BB7DCD">
            <w:pPr>
              <w:pStyle w:val="a0"/>
              <w:spacing w:line="276" w:lineRule="auto"/>
              <w:jc w:val="center"/>
              <w:rPr>
                <w:rFonts w:ascii="Arial" w:hAnsi="Arial" w:cs="Arial"/>
                <w:i w:val="0"/>
                <w:sz w:val="22"/>
                <w:szCs w:val="22"/>
              </w:rPr>
            </w:pPr>
            <w:r w:rsidRPr="0007070C">
              <w:rPr>
                <w:rFonts w:ascii="Arial" w:hAnsi="Arial" w:cs="Arial"/>
                <w:i w:val="0"/>
                <w:sz w:val="22"/>
                <w:szCs w:val="22"/>
              </w:rPr>
              <w:t>2</w:t>
            </w:r>
          </w:p>
        </w:tc>
        <w:tc>
          <w:tcPr>
            <w:tcW w:w="5023" w:type="dxa"/>
            <w:shd w:val="clear" w:color="auto" w:fill="auto"/>
            <w:vAlign w:val="center"/>
          </w:tcPr>
          <w:p w14:paraId="718D2202" w14:textId="77777777" w:rsidR="00BB7DCD" w:rsidRPr="0007070C" w:rsidRDefault="00BB7DCD" w:rsidP="00BB7DCD">
            <w:pPr>
              <w:pStyle w:val="a0"/>
              <w:spacing w:line="276" w:lineRule="auto"/>
              <w:jc w:val="left"/>
              <w:rPr>
                <w:rFonts w:ascii="Arial" w:hAnsi="Arial" w:cs="Arial"/>
                <w:i w:val="0"/>
                <w:sz w:val="24"/>
                <w:szCs w:val="24"/>
              </w:rPr>
            </w:pPr>
            <w:r w:rsidRPr="0007070C">
              <w:rPr>
                <w:rFonts w:ascii="Arial" w:hAnsi="Arial" w:cs="Arial"/>
                <w:i w:val="0"/>
                <w:sz w:val="24"/>
                <w:szCs w:val="24"/>
              </w:rPr>
              <w:t>Поверховість будинків</w:t>
            </w:r>
          </w:p>
        </w:tc>
        <w:tc>
          <w:tcPr>
            <w:tcW w:w="766" w:type="dxa"/>
            <w:shd w:val="clear" w:color="auto" w:fill="auto"/>
            <w:vAlign w:val="center"/>
          </w:tcPr>
          <w:p w14:paraId="4E5EA4C1" w14:textId="77777777" w:rsidR="00BB7DCD" w:rsidRPr="0007070C" w:rsidRDefault="00BB7DCD" w:rsidP="00BB7DCD">
            <w:pPr>
              <w:pStyle w:val="a0"/>
              <w:spacing w:line="276" w:lineRule="auto"/>
              <w:jc w:val="center"/>
              <w:rPr>
                <w:rFonts w:ascii="Arial" w:hAnsi="Arial" w:cs="Arial"/>
                <w:i w:val="0"/>
                <w:sz w:val="24"/>
                <w:szCs w:val="24"/>
              </w:rPr>
            </w:pPr>
            <w:r w:rsidRPr="0007070C">
              <w:rPr>
                <w:rFonts w:ascii="Arial" w:hAnsi="Arial" w:cs="Arial"/>
                <w:i w:val="0"/>
                <w:sz w:val="24"/>
                <w:szCs w:val="24"/>
              </w:rPr>
              <w:t>пов.</w:t>
            </w:r>
          </w:p>
        </w:tc>
        <w:tc>
          <w:tcPr>
            <w:tcW w:w="1254" w:type="dxa"/>
            <w:shd w:val="clear" w:color="auto" w:fill="auto"/>
            <w:vAlign w:val="center"/>
          </w:tcPr>
          <w:p w14:paraId="1FE36E09" w14:textId="77777777" w:rsidR="00BB7DCD" w:rsidRPr="0007070C" w:rsidRDefault="00BB7DCD" w:rsidP="00BB7DCD">
            <w:pPr>
              <w:pStyle w:val="a0"/>
              <w:spacing w:line="276" w:lineRule="auto"/>
              <w:jc w:val="center"/>
              <w:rPr>
                <w:rFonts w:ascii="Arial" w:hAnsi="Arial" w:cs="Arial"/>
                <w:i w:val="0"/>
                <w:sz w:val="24"/>
                <w:szCs w:val="24"/>
              </w:rPr>
            </w:pPr>
            <w:r w:rsidRPr="0007070C">
              <w:rPr>
                <w:rFonts w:ascii="Arial" w:hAnsi="Arial" w:cs="Arial"/>
                <w:i w:val="0"/>
                <w:sz w:val="24"/>
                <w:szCs w:val="24"/>
              </w:rPr>
              <w:t>9</w:t>
            </w:r>
          </w:p>
        </w:tc>
        <w:tc>
          <w:tcPr>
            <w:tcW w:w="2738" w:type="dxa"/>
            <w:shd w:val="clear" w:color="auto" w:fill="auto"/>
            <w:vAlign w:val="center"/>
          </w:tcPr>
          <w:p w14:paraId="730114A6" w14:textId="77777777" w:rsidR="00BB7DCD" w:rsidRPr="0007070C" w:rsidRDefault="00BB7DCD" w:rsidP="00BB7DCD">
            <w:pPr>
              <w:pStyle w:val="a0"/>
              <w:spacing w:line="276" w:lineRule="auto"/>
              <w:jc w:val="center"/>
              <w:rPr>
                <w:rFonts w:ascii="Arial" w:hAnsi="Arial" w:cs="Arial"/>
                <w:i w:val="0"/>
                <w:sz w:val="22"/>
                <w:szCs w:val="22"/>
              </w:rPr>
            </w:pPr>
          </w:p>
        </w:tc>
      </w:tr>
      <w:tr w:rsidR="00BB7DCD" w:rsidRPr="0007070C" w14:paraId="6B670B9A" w14:textId="77777777" w:rsidTr="005273AC">
        <w:trPr>
          <w:trHeight w:val="454"/>
        </w:trPr>
        <w:tc>
          <w:tcPr>
            <w:tcW w:w="596" w:type="dxa"/>
            <w:shd w:val="clear" w:color="auto" w:fill="auto"/>
            <w:vAlign w:val="center"/>
          </w:tcPr>
          <w:p w14:paraId="1BE493C9" w14:textId="77777777" w:rsidR="00BB7DCD" w:rsidRPr="0007070C" w:rsidRDefault="00BB7DCD" w:rsidP="00BB7DCD">
            <w:pPr>
              <w:pStyle w:val="a0"/>
              <w:spacing w:line="276" w:lineRule="auto"/>
              <w:jc w:val="center"/>
              <w:rPr>
                <w:rFonts w:ascii="Arial" w:hAnsi="Arial" w:cs="Arial"/>
                <w:i w:val="0"/>
                <w:sz w:val="22"/>
                <w:szCs w:val="22"/>
              </w:rPr>
            </w:pPr>
            <w:r w:rsidRPr="0007070C">
              <w:rPr>
                <w:rFonts w:ascii="Arial" w:hAnsi="Arial" w:cs="Arial"/>
                <w:i w:val="0"/>
                <w:sz w:val="22"/>
                <w:szCs w:val="22"/>
              </w:rPr>
              <w:t>3</w:t>
            </w:r>
          </w:p>
        </w:tc>
        <w:tc>
          <w:tcPr>
            <w:tcW w:w="5023" w:type="dxa"/>
            <w:shd w:val="clear" w:color="auto" w:fill="auto"/>
            <w:vAlign w:val="center"/>
          </w:tcPr>
          <w:p w14:paraId="2B0641AA" w14:textId="77777777" w:rsidR="00BB7DCD" w:rsidRPr="0007070C" w:rsidRDefault="00BB7DCD" w:rsidP="00BB7DCD">
            <w:pPr>
              <w:pStyle w:val="a0"/>
              <w:spacing w:line="276" w:lineRule="auto"/>
              <w:jc w:val="left"/>
              <w:rPr>
                <w:rFonts w:ascii="Arial" w:hAnsi="Arial" w:cs="Arial"/>
                <w:i w:val="0"/>
                <w:sz w:val="24"/>
                <w:szCs w:val="24"/>
              </w:rPr>
            </w:pPr>
            <w:r w:rsidRPr="0007070C">
              <w:rPr>
                <w:rFonts w:ascii="Arial" w:hAnsi="Arial" w:cs="Arial"/>
                <w:i w:val="0"/>
                <w:sz w:val="24"/>
                <w:szCs w:val="24"/>
              </w:rPr>
              <w:t>Розрахункова кількість мешканців</w:t>
            </w:r>
          </w:p>
        </w:tc>
        <w:tc>
          <w:tcPr>
            <w:tcW w:w="766" w:type="dxa"/>
            <w:shd w:val="clear" w:color="auto" w:fill="auto"/>
            <w:vAlign w:val="center"/>
          </w:tcPr>
          <w:p w14:paraId="2A11E0B7" w14:textId="77777777" w:rsidR="00BB7DCD" w:rsidRPr="0007070C" w:rsidRDefault="00BB7DCD" w:rsidP="00BB7DCD">
            <w:pPr>
              <w:pStyle w:val="a0"/>
              <w:spacing w:line="276" w:lineRule="auto"/>
              <w:jc w:val="center"/>
              <w:rPr>
                <w:rFonts w:ascii="Arial" w:hAnsi="Arial" w:cs="Arial"/>
                <w:i w:val="0"/>
                <w:sz w:val="24"/>
                <w:szCs w:val="24"/>
              </w:rPr>
            </w:pPr>
            <w:r w:rsidRPr="0007070C">
              <w:rPr>
                <w:rFonts w:ascii="Arial" w:hAnsi="Arial" w:cs="Arial"/>
                <w:i w:val="0"/>
                <w:sz w:val="24"/>
                <w:szCs w:val="24"/>
              </w:rPr>
              <w:t>люд.</w:t>
            </w:r>
          </w:p>
        </w:tc>
        <w:tc>
          <w:tcPr>
            <w:tcW w:w="1254" w:type="dxa"/>
            <w:shd w:val="clear" w:color="auto" w:fill="auto"/>
            <w:vAlign w:val="center"/>
          </w:tcPr>
          <w:p w14:paraId="0AE68AAD" w14:textId="77777777" w:rsidR="00BB7DCD" w:rsidRPr="0007070C" w:rsidRDefault="00BB7DCD" w:rsidP="00BB7DCD">
            <w:pPr>
              <w:pStyle w:val="a0"/>
              <w:spacing w:line="276" w:lineRule="auto"/>
              <w:jc w:val="center"/>
              <w:rPr>
                <w:rFonts w:ascii="Arial" w:hAnsi="Arial" w:cs="Arial"/>
                <w:i w:val="0"/>
                <w:sz w:val="24"/>
                <w:szCs w:val="24"/>
              </w:rPr>
            </w:pPr>
            <w:r w:rsidRPr="0007070C">
              <w:rPr>
                <w:rFonts w:ascii="Arial" w:hAnsi="Arial" w:cs="Arial"/>
                <w:i w:val="0"/>
                <w:sz w:val="24"/>
                <w:szCs w:val="24"/>
              </w:rPr>
              <w:t>132</w:t>
            </w:r>
          </w:p>
        </w:tc>
        <w:tc>
          <w:tcPr>
            <w:tcW w:w="2738" w:type="dxa"/>
            <w:shd w:val="clear" w:color="auto" w:fill="auto"/>
            <w:vAlign w:val="center"/>
          </w:tcPr>
          <w:p w14:paraId="4962B92F" w14:textId="77777777" w:rsidR="00BB7DCD" w:rsidRPr="0007070C" w:rsidRDefault="00BB7DCD" w:rsidP="00BB7DCD">
            <w:pPr>
              <w:pStyle w:val="a0"/>
              <w:spacing w:line="276" w:lineRule="auto"/>
              <w:jc w:val="center"/>
              <w:rPr>
                <w:rFonts w:ascii="Arial" w:hAnsi="Arial" w:cs="Arial"/>
                <w:i w:val="0"/>
                <w:sz w:val="22"/>
                <w:szCs w:val="22"/>
              </w:rPr>
            </w:pPr>
          </w:p>
        </w:tc>
      </w:tr>
      <w:tr w:rsidR="00BB7DCD" w:rsidRPr="0007070C" w14:paraId="0B43E31E" w14:textId="77777777" w:rsidTr="005273AC">
        <w:trPr>
          <w:trHeight w:val="454"/>
        </w:trPr>
        <w:tc>
          <w:tcPr>
            <w:tcW w:w="596" w:type="dxa"/>
            <w:shd w:val="clear" w:color="auto" w:fill="auto"/>
            <w:vAlign w:val="center"/>
          </w:tcPr>
          <w:p w14:paraId="6B34F061" w14:textId="77777777" w:rsidR="00BB7DCD" w:rsidRPr="0007070C" w:rsidRDefault="00BB7DCD" w:rsidP="00BB7DCD">
            <w:pPr>
              <w:pStyle w:val="a0"/>
              <w:spacing w:line="276" w:lineRule="auto"/>
              <w:jc w:val="center"/>
              <w:rPr>
                <w:rFonts w:ascii="Arial" w:hAnsi="Arial" w:cs="Arial"/>
                <w:i w:val="0"/>
                <w:sz w:val="22"/>
                <w:szCs w:val="22"/>
              </w:rPr>
            </w:pPr>
            <w:r w:rsidRPr="0007070C">
              <w:rPr>
                <w:rFonts w:ascii="Arial" w:hAnsi="Arial" w:cs="Arial"/>
                <w:i w:val="0"/>
                <w:sz w:val="22"/>
                <w:szCs w:val="22"/>
              </w:rPr>
              <w:t>4</w:t>
            </w:r>
          </w:p>
        </w:tc>
        <w:tc>
          <w:tcPr>
            <w:tcW w:w="5023" w:type="dxa"/>
            <w:shd w:val="clear" w:color="auto" w:fill="auto"/>
            <w:vAlign w:val="center"/>
          </w:tcPr>
          <w:p w14:paraId="68F6A68E" w14:textId="77777777" w:rsidR="00BB7DCD" w:rsidRPr="0007070C" w:rsidRDefault="00BB7DCD" w:rsidP="00BB7DCD">
            <w:pPr>
              <w:pStyle w:val="a0"/>
              <w:spacing w:line="276" w:lineRule="auto"/>
              <w:jc w:val="left"/>
              <w:rPr>
                <w:rFonts w:ascii="Arial" w:hAnsi="Arial" w:cs="Arial"/>
                <w:i w:val="0"/>
                <w:sz w:val="24"/>
                <w:szCs w:val="24"/>
              </w:rPr>
            </w:pPr>
            <w:r w:rsidRPr="0007070C">
              <w:rPr>
                <w:rFonts w:ascii="Arial" w:hAnsi="Arial" w:cs="Arial"/>
                <w:i w:val="0"/>
                <w:sz w:val="24"/>
                <w:szCs w:val="24"/>
              </w:rPr>
              <w:t>Кількість квартир, всього, у тому числі:</w:t>
            </w:r>
          </w:p>
          <w:p w14:paraId="59609663" w14:textId="77777777" w:rsidR="00BB7DCD" w:rsidRPr="0007070C" w:rsidRDefault="00BB7DCD" w:rsidP="00BB7DCD">
            <w:pPr>
              <w:pStyle w:val="a0"/>
              <w:spacing w:line="276" w:lineRule="auto"/>
              <w:jc w:val="left"/>
              <w:rPr>
                <w:rFonts w:ascii="Arial" w:hAnsi="Arial" w:cs="Arial"/>
                <w:i w:val="0"/>
                <w:sz w:val="24"/>
                <w:szCs w:val="24"/>
              </w:rPr>
            </w:pPr>
            <w:r w:rsidRPr="0007070C">
              <w:rPr>
                <w:rFonts w:ascii="Arial" w:hAnsi="Arial" w:cs="Arial"/>
                <w:i w:val="0"/>
                <w:sz w:val="24"/>
                <w:szCs w:val="24"/>
              </w:rPr>
              <w:t>однокімнатних</w:t>
            </w:r>
          </w:p>
          <w:p w14:paraId="69763705" w14:textId="77777777" w:rsidR="00BB7DCD" w:rsidRPr="0007070C" w:rsidRDefault="00BB7DCD" w:rsidP="00BB7DCD">
            <w:pPr>
              <w:pStyle w:val="a0"/>
              <w:spacing w:line="276" w:lineRule="auto"/>
              <w:jc w:val="left"/>
              <w:rPr>
                <w:rFonts w:ascii="Arial" w:hAnsi="Arial" w:cs="Arial"/>
                <w:i w:val="0"/>
                <w:sz w:val="24"/>
                <w:szCs w:val="24"/>
              </w:rPr>
            </w:pPr>
            <w:r w:rsidRPr="0007070C">
              <w:rPr>
                <w:rFonts w:ascii="Arial" w:hAnsi="Arial" w:cs="Arial"/>
                <w:i w:val="0"/>
                <w:sz w:val="24"/>
                <w:szCs w:val="24"/>
              </w:rPr>
              <w:t>двокімнатних</w:t>
            </w:r>
          </w:p>
          <w:p w14:paraId="77299999" w14:textId="77777777" w:rsidR="00BB7DCD" w:rsidRPr="0007070C" w:rsidRDefault="00BB7DCD" w:rsidP="00BB7DCD">
            <w:pPr>
              <w:pStyle w:val="a0"/>
              <w:spacing w:line="276" w:lineRule="auto"/>
              <w:jc w:val="left"/>
              <w:rPr>
                <w:rFonts w:ascii="Arial" w:hAnsi="Arial" w:cs="Arial"/>
                <w:i w:val="0"/>
                <w:sz w:val="24"/>
                <w:szCs w:val="24"/>
              </w:rPr>
            </w:pPr>
            <w:r w:rsidRPr="0007070C">
              <w:rPr>
                <w:rFonts w:ascii="Arial" w:hAnsi="Arial" w:cs="Arial"/>
                <w:i w:val="0"/>
                <w:sz w:val="24"/>
                <w:szCs w:val="24"/>
              </w:rPr>
              <w:t>трикімнатних</w:t>
            </w:r>
          </w:p>
        </w:tc>
        <w:tc>
          <w:tcPr>
            <w:tcW w:w="766" w:type="dxa"/>
            <w:shd w:val="clear" w:color="auto" w:fill="auto"/>
            <w:vAlign w:val="center"/>
          </w:tcPr>
          <w:p w14:paraId="11F67A2C" w14:textId="77777777" w:rsidR="00BB7DCD" w:rsidRPr="0007070C" w:rsidRDefault="00BB7DCD" w:rsidP="00BB7DCD">
            <w:pPr>
              <w:pStyle w:val="a0"/>
              <w:spacing w:line="276" w:lineRule="auto"/>
              <w:jc w:val="center"/>
              <w:rPr>
                <w:rFonts w:ascii="Arial" w:hAnsi="Arial" w:cs="Arial"/>
                <w:i w:val="0"/>
                <w:sz w:val="24"/>
                <w:szCs w:val="24"/>
              </w:rPr>
            </w:pPr>
            <w:r w:rsidRPr="0007070C">
              <w:rPr>
                <w:rFonts w:ascii="Arial" w:hAnsi="Arial" w:cs="Arial"/>
                <w:i w:val="0"/>
                <w:sz w:val="24"/>
                <w:szCs w:val="24"/>
              </w:rPr>
              <w:t>штук</w:t>
            </w:r>
          </w:p>
        </w:tc>
        <w:tc>
          <w:tcPr>
            <w:tcW w:w="1254" w:type="dxa"/>
            <w:shd w:val="clear" w:color="auto" w:fill="auto"/>
            <w:vAlign w:val="center"/>
          </w:tcPr>
          <w:p w14:paraId="37B99991" w14:textId="77777777" w:rsidR="00BB7DCD" w:rsidRPr="0007070C" w:rsidRDefault="00BB7DCD" w:rsidP="00BB7DCD">
            <w:pPr>
              <w:pStyle w:val="a0"/>
              <w:spacing w:line="276" w:lineRule="auto"/>
              <w:jc w:val="center"/>
              <w:rPr>
                <w:rFonts w:ascii="Arial" w:hAnsi="Arial" w:cs="Arial"/>
                <w:i w:val="0"/>
                <w:sz w:val="24"/>
                <w:szCs w:val="24"/>
              </w:rPr>
            </w:pPr>
            <w:r w:rsidRPr="0007070C">
              <w:rPr>
                <w:rFonts w:ascii="Arial" w:hAnsi="Arial" w:cs="Arial"/>
                <w:i w:val="0"/>
                <w:sz w:val="24"/>
                <w:szCs w:val="24"/>
              </w:rPr>
              <w:t>66</w:t>
            </w:r>
          </w:p>
          <w:p w14:paraId="66451043" w14:textId="77777777" w:rsidR="00BB7DCD" w:rsidRPr="0007070C" w:rsidRDefault="00BB7DCD" w:rsidP="00BB7DCD">
            <w:pPr>
              <w:pStyle w:val="a0"/>
              <w:spacing w:line="276" w:lineRule="auto"/>
              <w:jc w:val="center"/>
              <w:rPr>
                <w:rFonts w:ascii="Arial" w:hAnsi="Arial" w:cs="Arial"/>
                <w:i w:val="0"/>
                <w:sz w:val="24"/>
                <w:szCs w:val="24"/>
              </w:rPr>
            </w:pPr>
            <w:r w:rsidRPr="0007070C">
              <w:rPr>
                <w:rFonts w:ascii="Arial" w:hAnsi="Arial" w:cs="Arial"/>
                <w:i w:val="0"/>
                <w:sz w:val="24"/>
                <w:szCs w:val="24"/>
              </w:rPr>
              <w:t>25</w:t>
            </w:r>
          </w:p>
          <w:p w14:paraId="028DCA36" w14:textId="77777777" w:rsidR="00BB7DCD" w:rsidRPr="0007070C" w:rsidRDefault="00BB7DCD" w:rsidP="00BB7DCD">
            <w:pPr>
              <w:pStyle w:val="a0"/>
              <w:spacing w:line="276" w:lineRule="auto"/>
              <w:jc w:val="center"/>
              <w:rPr>
                <w:rFonts w:ascii="Arial" w:hAnsi="Arial" w:cs="Arial"/>
                <w:i w:val="0"/>
                <w:sz w:val="24"/>
                <w:szCs w:val="24"/>
              </w:rPr>
            </w:pPr>
            <w:r w:rsidRPr="0007070C">
              <w:rPr>
                <w:rFonts w:ascii="Arial" w:hAnsi="Arial" w:cs="Arial"/>
                <w:i w:val="0"/>
                <w:sz w:val="24"/>
                <w:szCs w:val="24"/>
              </w:rPr>
              <w:t>33</w:t>
            </w:r>
          </w:p>
          <w:p w14:paraId="1493345D" w14:textId="77777777" w:rsidR="00BB7DCD" w:rsidRPr="0007070C" w:rsidRDefault="00BB7DCD" w:rsidP="00BB7DCD">
            <w:pPr>
              <w:pStyle w:val="a0"/>
              <w:spacing w:line="276" w:lineRule="auto"/>
              <w:jc w:val="center"/>
              <w:rPr>
                <w:rFonts w:ascii="Arial" w:hAnsi="Arial" w:cs="Arial"/>
                <w:i w:val="0"/>
                <w:sz w:val="24"/>
                <w:szCs w:val="24"/>
              </w:rPr>
            </w:pPr>
            <w:r w:rsidRPr="0007070C">
              <w:rPr>
                <w:rFonts w:ascii="Arial" w:hAnsi="Arial" w:cs="Arial"/>
                <w:i w:val="0"/>
                <w:sz w:val="24"/>
                <w:szCs w:val="24"/>
              </w:rPr>
              <w:t>8</w:t>
            </w:r>
          </w:p>
        </w:tc>
        <w:tc>
          <w:tcPr>
            <w:tcW w:w="2738" w:type="dxa"/>
            <w:shd w:val="clear" w:color="auto" w:fill="auto"/>
            <w:vAlign w:val="center"/>
          </w:tcPr>
          <w:p w14:paraId="6E4C96D9" w14:textId="77777777" w:rsidR="00BB7DCD" w:rsidRPr="0007070C" w:rsidRDefault="00BB7DCD" w:rsidP="00BB7DCD">
            <w:pPr>
              <w:pStyle w:val="a0"/>
              <w:spacing w:line="276" w:lineRule="auto"/>
              <w:jc w:val="center"/>
              <w:rPr>
                <w:rFonts w:ascii="Arial" w:hAnsi="Arial" w:cs="Arial"/>
                <w:i w:val="0"/>
                <w:sz w:val="22"/>
                <w:szCs w:val="22"/>
              </w:rPr>
            </w:pPr>
          </w:p>
        </w:tc>
      </w:tr>
      <w:tr w:rsidR="00BB7DCD" w:rsidRPr="0007070C" w14:paraId="3F7A253C" w14:textId="77777777" w:rsidTr="005273AC">
        <w:trPr>
          <w:trHeight w:val="454"/>
        </w:trPr>
        <w:tc>
          <w:tcPr>
            <w:tcW w:w="596" w:type="dxa"/>
            <w:shd w:val="clear" w:color="auto" w:fill="auto"/>
            <w:vAlign w:val="center"/>
          </w:tcPr>
          <w:p w14:paraId="466CB91C" w14:textId="77777777" w:rsidR="00BB7DCD" w:rsidRPr="0007070C" w:rsidRDefault="00BB7DCD" w:rsidP="00BB7DCD">
            <w:pPr>
              <w:pStyle w:val="a0"/>
              <w:spacing w:line="276" w:lineRule="auto"/>
              <w:jc w:val="center"/>
              <w:rPr>
                <w:rFonts w:ascii="Arial" w:hAnsi="Arial" w:cs="Arial"/>
                <w:i w:val="0"/>
                <w:sz w:val="22"/>
                <w:szCs w:val="22"/>
              </w:rPr>
            </w:pPr>
            <w:r w:rsidRPr="0007070C">
              <w:rPr>
                <w:rFonts w:ascii="Arial" w:hAnsi="Arial" w:cs="Arial"/>
                <w:i w:val="0"/>
                <w:sz w:val="22"/>
                <w:szCs w:val="22"/>
              </w:rPr>
              <w:t>5</w:t>
            </w:r>
          </w:p>
        </w:tc>
        <w:tc>
          <w:tcPr>
            <w:tcW w:w="5023" w:type="dxa"/>
            <w:shd w:val="clear" w:color="auto" w:fill="auto"/>
            <w:vAlign w:val="center"/>
          </w:tcPr>
          <w:p w14:paraId="54063E63" w14:textId="77777777" w:rsidR="00BB7DCD" w:rsidRPr="0007070C" w:rsidRDefault="00BB7DCD" w:rsidP="00BB7DCD">
            <w:pPr>
              <w:pStyle w:val="a0"/>
              <w:spacing w:line="276" w:lineRule="auto"/>
              <w:jc w:val="left"/>
              <w:rPr>
                <w:rFonts w:ascii="Arial" w:hAnsi="Arial" w:cs="Arial"/>
                <w:i w:val="0"/>
                <w:sz w:val="24"/>
                <w:szCs w:val="24"/>
              </w:rPr>
            </w:pPr>
            <w:r w:rsidRPr="0007070C">
              <w:rPr>
                <w:rFonts w:ascii="Arial" w:hAnsi="Arial" w:cs="Arial"/>
                <w:i w:val="0"/>
                <w:sz w:val="24"/>
                <w:szCs w:val="24"/>
              </w:rPr>
              <w:t>Площа квартир загальна</w:t>
            </w:r>
          </w:p>
        </w:tc>
        <w:tc>
          <w:tcPr>
            <w:tcW w:w="766" w:type="dxa"/>
            <w:shd w:val="clear" w:color="auto" w:fill="auto"/>
            <w:vAlign w:val="center"/>
          </w:tcPr>
          <w:p w14:paraId="0E94464B" w14:textId="77777777" w:rsidR="00BB7DCD" w:rsidRPr="0007070C" w:rsidRDefault="00BB7DCD" w:rsidP="00BB7DCD">
            <w:pPr>
              <w:pStyle w:val="a0"/>
              <w:spacing w:line="276" w:lineRule="auto"/>
              <w:jc w:val="center"/>
              <w:rPr>
                <w:rFonts w:ascii="Arial" w:hAnsi="Arial" w:cs="Arial"/>
                <w:i w:val="0"/>
                <w:sz w:val="24"/>
                <w:szCs w:val="24"/>
              </w:rPr>
            </w:pPr>
            <w:r w:rsidRPr="0007070C">
              <w:rPr>
                <w:rFonts w:ascii="Arial" w:hAnsi="Arial" w:cs="Arial"/>
                <w:i w:val="0"/>
                <w:sz w:val="24"/>
                <w:szCs w:val="24"/>
              </w:rPr>
              <w:t>м</w:t>
            </w:r>
            <w:r w:rsidRPr="0007070C">
              <w:rPr>
                <w:rFonts w:ascii="Arial" w:hAnsi="Arial" w:cs="Arial"/>
                <w:i w:val="0"/>
                <w:sz w:val="24"/>
                <w:szCs w:val="24"/>
                <w:vertAlign w:val="superscript"/>
              </w:rPr>
              <w:t>2</w:t>
            </w:r>
          </w:p>
        </w:tc>
        <w:tc>
          <w:tcPr>
            <w:tcW w:w="1254" w:type="dxa"/>
            <w:shd w:val="clear" w:color="auto" w:fill="auto"/>
            <w:vAlign w:val="center"/>
          </w:tcPr>
          <w:p w14:paraId="6959550E" w14:textId="77777777" w:rsidR="00BB7DCD" w:rsidRPr="0007070C" w:rsidRDefault="00BB7DCD" w:rsidP="00BB7DCD">
            <w:pPr>
              <w:pStyle w:val="a0"/>
              <w:spacing w:line="276" w:lineRule="auto"/>
              <w:jc w:val="center"/>
              <w:rPr>
                <w:rFonts w:ascii="Arial" w:hAnsi="Arial" w:cs="Arial"/>
                <w:i w:val="0"/>
                <w:sz w:val="24"/>
                <w:szCs w:val="24"/>
              </w:rPr>
            </w:pPr>
            <w:r w:rsidRPr="0007070C">
              <w:rPr>
                <w:rFonts w:ascii="Arial" w:hAnsi="Arial" w:cs="Arial"/>
                <w:i w:val="0"/>
                <w:iCs/>
                <w:sz w:val="24"/>
                <w:szCs w:val="24"/>
              </w:rPr>
              <w:t>4218,3</w:t>
            </w:r>
          </w:p>
        </w:tc>
        <w:tc>
          <w:tcPr>
            <w:tcW w:w="2738" w:type="dxa"/>
            <w:shd w:val="clear" w:color="auto" w:fill="auto"/>
            <w:vAlign w:val="center"/>
          </w:tcPr>
          <w:p w14:paraId="2320E190" w14:textId="77777777" w:rsidR="00BB7DCD" w:rsidRPr="0007070C" w:rsidRDefault="00BB7DCD" w:rsidP="00BB7DCD">
            <w:pPr>
              <w:pStyle w:val="a0"/>
              <w:spacing w:line="276" w:lineRule="auto"/>
              <w:jc w:val="center"/>
              <w:rPr>
                <w:rFonts w:ascii="Arial" w:hAnsi="Arial" w:cs="Arial"/>
                <w:i w:val="0"/>
                <w:sz w:val="22"/>
                <w:szCs w:val="22"/>
              </w:rPr>
            </w:pPr>
          </w:p>
        </w:tc>
      </w:tr>
      <w:tr w:rsidR="00BB7DCD" w:rsidRPr="0007070C" w14:paraId="25ACA2DB" w14:textId="77777777" w:rsidTr="005273AC">
        <w:trPr>
          <w:trHeight w:val="454"/>
        </w:trPr>
        <w:tc>
          <w:tcPr>
            <w:tcW w:w="596" w:type="dxa"/>
            <w:shd w:val="clear" w:color="auto" w:fill="auto"/>
            <w:vAlign w:val="center"/>
          </w:tcPr>
          <w:p w14:paraId="4BF3330E" w14:textId="77777777" w:rsidR="00BB7DCD" w:rsidRPr="0007070C" w:rsidRDefault="00BB7DCD" w:rsidP="00BB7DCD">
            <w:pPr>
              <w:pStyle w:val="a0"/>
              <w:spacing w:line="276" w:lineRule="auto"/>
              <w:jc w:val="center"/>
              <w:rPr>
                <w:rFonts w:ascii="Arial" w:hAnsi="Arial" w:cs="Arial"/>
                <w:i w:val="0"/>
                <w:sz w:val="22"/>
                <w:szCs w:val="22"/>
              </w:rPr>
            </w:pPr>
            <w:r w:rsidRPr="0007070C">
              <w:rPr>
                <w:rFonts w:ascii="Arial" w:hAnsi="Arial" w:cs="Arial"/>
                <w:i w:val="0"/>
                <w:sz w:val="22"/>
                <w:szCs w:val="22"/>
              </w:rPr>
              <w:t>6</w:t>
            </w:r>
          </w:p>
        </w:tc>
        <w:tc>
          <w:tcPr>
            <w:tcW w:w="5023" w:type="dxa"/>
            <w:shd w:val="clear" w:color="auto" w:fill="auto"/>
            <w:vAlign w:val="center"/>
          </w:tcPr>
          <w:p w14:paraId="4BFA8C22" w14:textId="77777777" w:rsidR="00BB7DCD" w:rsidRPr="0007070C" w:rsidRDefault="00BB7DCD" w:rsidP="00BB7DCD">
            <w:pPr>
              <w:pStyle w:val="a0"/>
              <w:spacing w:line="276" w:lineRule="auto"/>
              <w:jc w:val="left"/>
              <w:rPr>
                <w:rFonts w:ascii="Arial" w:hAnsi="Arial" w:cs="Arial"/>
                <w:i w:val="0"/>
                <w:sz w:val="24"/>
                <w:szCs w:val="24"/>
              </w:rPr>
            </w:pPr>
            <w:r w:rsidRPr="0007070C">
              <w:rPr>
                <w:rFonts w:ascii="Arial" w:hAnsi="Arial" w:cs="Arial"/>
                <w:i w:val="0"/>
                <w:iCs/>
                <w:sz w:val="24"/>
                <w:szCs w:val="24"/>
              </w:rPr>
              <w:t>Площа вбудованих нежитлових приміщень</w:t>
            </w:r>
          </w:p>
        </w:tc>
        <w:tc>
          <w:tcPr>
            <w:tcW w:w="766" w:type="dxa"/>
            <w:shd w:val="clear" w:color="auto" w:fill="auto"/>
            <w:vAlign w:val="center"/>
          </w:tcPr>
          <w:p w14:paraId="65DECB57" w14:textId="77777777" w:rsidR="00BB7DCD" w:rsidRPr="0007070C" w:rsidRDefault="00BB7DCD" w:rsidP="00BB7DCD">
            <w:pPr>
              <w:pStyle w:val="a0"/>
              <w:spacing w:line="276" w:lineRule="auto"/>
              <w:jc w:val="center"/>
              <w:rPr>
                <w:rFonts w:ascii="Arial" w:hAnsi="Arial" w:cs="Arial"/>
                <w:i w:val="0"/>
                <w:sz w:val="24"/>
                <w:szCs w:val="24"/>
              </w:rPr>
            </w:pPr>
            <w:r w:rsidRPr="0007070C">
              <w:rPr>
                <w:rFonts w:ascii="Arial" w:hAnsi="Arial" w:cs="Arial"/>
                <w:i w:val="0"/>
                <w:sz w:val="24"/>
                <w:szCs w:val="24"/>
              </w:rPr>
              <w:t>м</w:t>
            </w:r>
            <w:r w:rsidRPr="0007070C">
              <w:rPr>
                <w:rFonts w:ascii="Arial" w:hAnsi="Arial" w:cs="Arial"/>
                <w:i w:val="0"/>
                <w:sz w:val="24"/>
                <w:szCs w:val="24"/>
                <w:vertAlign w:val="superscript"/>
              </w:rPr>
              <w:t>2</w:t>
            </w:r>
          </w:p>
        </w:tc>
        <w:tc>
          <w:tcPr>
            <w:tcW w:w="1254" w:type="dxa"/>
            <w:shd w:val="clear" w:color="auto" w:fill="auto"/>
            <w:vAlign w:val="center"/>
          </w:tcPr>
          <w:p w14:paraId="2F2BC463" w14:textId="77777777" w:rsidR="00BB7DCD" w:rsidRPr="0007070C" w:rsidRDefault="00820CCA" w:rsidP="00BB7DCD">
            <w:pPr>
              <w:pStyle w:val="a0"/>
              <w:spacing w:line="276" w:lineRule="auto"/>
              <w:jc w:val="center"/>
              <w:rPr>
                <w:rFonts w:ascii="Arial" w:hAnsi="Arial" w:cs="Arial"/>
                <w:i w:val="0"/>
                <w:sz w:val="24"/>
                <w:szCs w:val="24"/>
              </w:rPr>
            </w:pPr>
            <w:r w:rsidRPr="0007070C">
              <w:rPr>
                <w:rFonts w:ascii="Arial" w:hAnsi="Arial" w:cs="Arial"/>
                <w:i w:val="0"/>
                <w:iCs/>
                <w:sz w:val="24"/>
                <w:szCs w:val="24"/>
              </w:rPr>
              <w:t>1072,4</w:t>
            </w:r>
          </w:p>
        </w:tc>
        <w:tc>
          <w:tcPr>
            <w:tcW w:w="2738" w:type="dxa"/>
            <w:shd w:val="clear" w:color="auto" w:fill="auto"/>
            <w:vAlign w:val="center"/>
          </w:tcPr>
          <w:p w14:paraId="3D19E680" w14:textId="77777777" w:rsidR="00BB7DCD" w:rsidRPr="0007070C" w:rsidRDefault="00BB7DCD" w:rsidP="00BB7DCD">
            <w:pPr>
              <w:pStyle w:val="a0"/>
              <w:spacing w:line="276" w:lineRule="auto"/>
              <w:jc w:val="center"/>
              <w:rPr>
                <w:rFonts w:ascii="Arial" w:hAnsi="Arial" w:cs="Arial"/>
                <w:i w:val="0"/>
                <w:sz w:val="22"/>
                <w:szCs w:val="22"/>
              </w:rPr>
            </w:pPr>
          </w:p>
        </w:tc>
      </w:tr>
      <w:tr w:rsidR="00862338" w:rsidRPr="0007070C" w14:paraId="4D90C089" w14:textId="77777777" w:rsidTr="005273AC">
        <w:trPr>
          <w:trHeight w:val="454"/>
        </w:trPr>
        <w:tc>
          <w:tcPr>
            <w:tcW w:w="596" w:type="dxa"/>
            <w:shd w:val="clear" w:color="auto" w:fill="auto"/>
            <w:vAlign w:val="center"/>
          </w:tcPr>
          <w:p w14:paraId="6AF063AD" w14:textId="77777777" w:rsidR="00862338" w:rsidRPr="0007070C" w:rsidRDefault="00862338" w:rsidP="00862338">
            <w:pPr>
              <w:pStyle w:val="a0"/>
              <w:spacing w:line="276" w:lineRule="auto"/>
              <w:jc w:val="center"/>
              <w:rPr>
                <w:rFonts w:ascii="Arial" w:hAnsi="Arial" w:cs="Arial"/>
                <w:i w:val="0"/>
                <w:sz w:val="22"/>
                <w:szCs w:val="22"/>
              </w:rPr>
            </w:pPr>
            <w:r w:rsidRPr="0007070C">
              <w:rPr>
                <w:rFonts w:ascii="Arial" w:hAnsi="Arial" w:cs="Arial"/>
                <w:i w:val="0"/>
                <w:sz w:val="22"/>
                <w:szCs w:val="22"/>
              </w:rPr>
              <w:t>7</w:t>
            </w:r>
          </w:p>
        </w:tc>
        <w:tc>
          <w:tcPr>
            <w:tcW w:w="5023" w:type="dxa"/>
            <w:shd w:val="clear" w:color="auto" w:fill="auto"/>
            <w:vAlign w:val="center"/>
          </w:tcPr>
          <w:p w14:paraId="232CE5ED" w14:textId="77777777" w:rsidR="00862338" w:rsidRPr="0007070C" w:rsidRDefault="00862338" w:rsidP="00862338">
            <w:pPr>
              <w:pStyle w:val="a0"/>
              <w:spacing w:line="276" w:lineRule="auto"/>
              <w:jc w:val="left"/>
              <w:rPr>
                <w:rFonts w:ascii="Arial" w:hAnsi="Arial" w:cs="Arial"/>
                <w:i w:val="0"/>
                <w:sz w:val="24"/>
                <w:szCs w:val="24"/>
              </w:rPr>
            </w:pPr>
            <w:r w:rsidRPr="0007070C">
              <w:rPr>
                <w:rFonts w:ascii="Arial" w:hAnsi="Arial" w:cs="Arial"/>
                <w:i w:val="0"/>
                <w:iCs/>
                <w:sz w:val="24"/>
                <w:szCs w:val="24"/>
              </w:rPr>
              <w:t>Загальна площа приміщень будинку</w:t>
            </w:r>
          </w:p>
        </w:tc>
        <w:tc>
          <w:tcPr>
            <w:tcW w:w="766" w:type="dxa"/>
            <w:shd w:val="clear" w:color="auto" w:fill="auto"/>
            <w:vAlign w:val="center"/>
          </w:tcPr>
          <w:p w14:paraId="0C7D752A" w14:textId="77777777" w:rsidR="00862338" w:rsidRPr="0007070C" w:rsidRDefault="00862338" w:rsidP="00862338">
            <w:pPr>
              <w:pStyle w:val="a0"/>
              <w:spacing w:line="276" w:lineRule="auto"/>
              <w:jc w:val="center"/>
              <w:rPr>
                <w:rFonts w:ascii="Arial" w:hAnsi="Arial" w:cs="Arial"/>
                <w:i w:val="0"/>
                <w:sz w:val="24"/>
                <w:szCs w:val="24"/>
              </w:rPr>
            </w:pPr>
            <w:r w:rsidRPr="0007070C">
              <w:rPr>
                <w:rFonts w:ascii="Arial" w:hAnsi="Arial" w:cs="Arial"/>
                <w:i w:val="0"/>
                <w:sz w:val="24"/>
                <w:szCs w:val="24"/>
              </w:rPr>
              <w:t>м</w:t>
            </w:r>
            <w:r w:rsidRPr="0007070C">
              <w:rPr>
                <w:rFonts w:ascii="Arial" w:hAnsi="Arial" w:cs="Arial"/>
                <w:i w:val="0"/>
                <w:sz w:val="24"/>
                <w:szCs w:val="24"/>
                <w:vertAlign w:val="superscript"/>
              </w:rPr>
              <w:t>2</w:t>
            </w:r>
          </w:p>
        </w:tc>
        <w:tc>
          <w:tcPr>
            <w:tcW w:w="1254" w:type="dxa"/>
            <w:shd w:val="clear" w:color="auto" w:fill="auto"/>
            <w:vAlign w:val="center"/>
          </w:tcPr>
          <w:p w14:paraId="44048B59" w14:textId="77777777" w:rsidR="00862338" w:rsidRPr="0007070C" w:rsidRDefault="00862338" w:rsidP="00862338">
            <w:pPr>
              <w:pStyle w:val="a0"/>
              <w:spacing w:line="276" w:lineRule="auto"/>
              <w:jc w:val="center"/>
              <w:rPr>
                <w:rFonts w:ascii="Arial" w:hAnsi="Arial" w:cs="Arial"/>
                <w:i w:val="0"/>
                <w:sz w:val="24"/>
                <w:szCs w:val="24"/>
              </w:rPr>
            </w:pPr>
            <w:r w:rsidRPr="0007070C">
              <w:rPr>
                <w:rFonts w:ascii="Arial" w:hAnsi="Arial" w:cs="Arial"/>
                <w:i w:val="0"/>
                <w:iCs/>
                <w:sz w:val="24"/>
                <w:szCs w:val="24"/>
              </w:rPr>
              <w:t>5290,7</w:t>
            </w:r>
          </w:p>
        </w:tc>
        <w:tc>
          <w:tcPr>
            <w:tcW w:w="2738" w:type="dxa"/>
            <w:shd w:val="clear" w:color="auto" w:fill="auto"/>
            <w:vAlign w:val="center"/>
          </w:tcPr>
          <w:p w14:paraId="7D62ACEB" w14:textId="77777777" w:rsidR="00862338" w:rsidRPr="0007070C" w:rsidRDefault="00862338" w:rsidP="00862338">
            <w:pPr>
              <w:pStyle w:val="a0"/>
              <w:spacing w:line="276" w:lineRule="auto"/>
              <w:jc w:val="center"/>
              <w:rPr>
                <w:rFonts w:ascii="Arial" w:hAnsi="Arial" w:cs="Arial"/>
                <w:i w:val="0"/>
                <w:sz w:val="22"/>
                <w:szCs w:val="22"/>
              </w:rPr>
            </w:pPr>
          </w:p>
        </w:tc>
      </w:tr>
      <w:tr w:rsidR="00862338" w:rsidRPr="0007070C" w14:paraId="5B874636" w14:textId="77777777" w:rsidTr="005273AC">
        <w:trPr>
          <w:trHeight w:val="454"/>
        </w:trPr>
        <w:tc>
          <w:tcPr>
            <w:tcW w:w="596" w:type="dxa"/>
            <w:shd w:val="clear" w:color="auto" w:fill="auto"/>
            <w:vAlign w:val="center"/>
          </w:tcPr>
          <w:p w14:paraId="453729B3" w14:textId="77777777" w:rsidR="00862338" w:rsidRPr="0007070C" w:rsidRDefault="00862338" w:rsidP="00862338">
            <w:pPr>
              <w:pStyle w:val="a0"/>
              <w:spacing w:line="276" w:lineRule="auto"/>
              <w:jc w:val="center"/>
              <w:rPr>
                <w:rFonts w:ascii="Arial" w:hAnsi="Arial" w:cs="Arial"/>
                <w:i w:val="0"/>
                <w:sz w:val="22"/>
                <w:szCs w:val="22"/>
              </w:rPr>
            </w:pPr>
            <w:r w:rsidRPr="0007070C">
              <w:rPr>
                <w:rFonts w:ascii="Arial" w:hAnsi="Arial" w:cs="Arial"/>
                <w:i w:val="0"/>
                <w:sz w:val="22"/>
                <w:szCs w:val="22"/>
              </w:rPr>
              <w:t>8</w:t>
            </w:r>
          </w:p>
        </w:tc>
        <w:tc>
          <w:tcPr>
            <w:tcW w:w="5023" w:type="dxa"/>
            <w:shd w:val="clear" w:color="auto" w:fill="auto"/>
            <w:vAlign w:val="center"/>
          </w:tcPr>
          <w:p w14:paraId="7047A160" w14:textId="77777777" w:rsidR="00862338" w:rsidRPr="0007070C" w:rsidRDefault="00862338" w:rsidP="00862338">
            <w:pPr>
              <w:pStyle w:val="a0"/>
              <w:spacing w:line="276" w:lineRule="auto"/>
              <w:jc w:val="left"/>
              <w:rPr>
                <w:rFonts w:ascii="Arial" w:hAnsi="Arial" w:cs="Arial"/>
                <w:i w:val="0"/>
                <w:sz w:val="24"/>
                <w:szCs w:val="24"/>
              </w:rPr>
            </w:pPr>
            <w:r w:rsidRPr="0007070C">
              <w:rPr>
                <w:rFonts w:ascii="Arial" w:hAnsi="Arial" w:cs="Arial"/>
                <w:i w:val="0"/>
                <w:iCs/>
                <w:sz w:val="24"/>
                <w:szCs w:val="24"/>
              </w:rPr>
              <w:t>Загальний будівельний об'єм</w:t>
            </w:r>
          </w:p>
        </w:tc>
        <w:tc>
          <w:tcPr>
            <w:tcW w:w="766" w:type="dxa"/>
            <w:shd w:val="clear" w:color="auto" w:fill="auto"/>
            <w:vAlign w:val="center"/>
          </w:tcPr>
          <w:p w14:paraId="0706C88E" w14:textId="77777777" w:rsidR="00862338" w:rsidRPr="0007070C" w:rsidRDefault="00862338" w:rsidP="00862338">
            <w:pPr>
              <w:pStyle w:val="a0"/>
              <w:spacing w:line="276" w:lineRule="auto"/>
              <w:jc w:val="center"/>
              <w:rPr>
                <w:rFonts w:ascii="Arial" w:hAnsi="Arial" w:cs="Arial"/>
                <w:i w:val="0"/>
                <w:sz w:val="22"/>
                <w:szCs w:val="22"/>
              </w:rPr>
            </w:pPr>
            <w:r w:rsidRPr="0007070C">
              <w:rPr>
                <w:rFonts w:ascii="Arial" w:hAnsi="Arial" w:cs="Arial"/>
                <w:i w:val="0"/>
                <w:sz w:val="24"/>
                <w:szCs w:val="24"/>
              </w:rPr>
              <w:t>м</w:t>
            </w:r>
            <w:r w:rsidRPr="0007070C">
              <w:rPr>
                <w:rFonts w:ascii="Arial" w:hAnsi="Arial" w:cs="Arial"/>
                <w:i w:val="0"/>
                <w:sz w:val="24"/>
                <w:szCs w:val="24"/>
                <w:vertAlign w:val="superscript"/>
              </w:rPr>
              <w:t>3</w:t>
            </w:r>
          </w:p>
        </w:tc>
        <w:tc>
          <w:tcPr>
            <w:tcW w:w="1254" w:type="dxa"/>
            <w:shd w:val="clear" w:color="auto" w:fill="auto"/>
            <w:vAlign w:val="center"/>
          </w:tcPr>
          <w:p w14:paraId="2A48999F" w14:textId="77777777" w:rsidR="00862338" w:rsidRPr="0007070C" w:rsidRDefault="00862338" w:rsidP="00862338">
            <w:pPr>
              <w:pStyle w:val="a0"/>
              <w:spacing w:line="276" w:lineRule="auto"/>
              <w:jc w:val="center"/>
              <w:rPr>
                <w:rFonts w:ascii="Arial" w:hAnsi="Arial" w:cs="Arial"/>
                <w:i w:val="0"/>
                <w:sz w:val="24"/>
                <w:szCs w:val="24"/>
              </w:rPr>
            </w:pPr>
            <w:r w:rsidRPr="0007070C">
              <w:rPr>
                <w:rFonts w:ascii="Arial" w:hAnsi="Arial" w:cs="Arial"/>
                <w:i w:val="0"/>
                <w:iCs/>
                <w:sz w:val="24"/>
                <w:szCs w:val="24"/>
              </w:rPr>
              <w:t>25359,0</w:t>
            </w:r>
          </w:p>
        </w:tc>
        <w:tc>
          <w:tcPr>
            <w:tcW w:w="2738" w:type="dxa"/>
            <w:shd w:val="clear" w:color="auto" w:fill="auto"/>
            <w:vAlign w:val="center"/>
          </w:tcPr>
          <w:p w14:paraId="3E3A3EC8" w14:textId="77777777" w:rsidR="00862338" w:rsidRPr="0007070C" w:rsidRDefault="00862338" w:rsidP="00862338">
            <w:pPr>
              <w:pStyle w:val="a0"/>
              <w:spacing w:line="276" w:lineRule="auto"/>
              <w:jc w:val="center"/>
              <w:rPr>
                <w:rFonts w:ascii="Arial" w:hAnsi="Arial" w:cs="Arial"/>
                <w:i w:val="0"/>
                <w:sz w:val="22"/>
                <w:szCs w:val="22"/>
              </w:rPr>
            </w:pPr>
          </w:p>
        </w:tc>
      </w:tr>
      <w:tr w:rsidR="00862338" w:rsidRPr="0007070C" w14:paraId="75720729" w14:textId="77777777" w:rsidTr="005273AC">
        <w:trPr>
          <w:trHeight w:val="454"/>
        </w:trPr>
        <w:tc>
          <w:tcPr>
            <w:tcW w:w="596" w:type="dxa"/>
            <w:shd w:val="clear" w:color="auto" w:fill="auto"/>
            <w:vAlign w:val="center"/>
          </w:tcPr>
          <w:p w14:paraId="6F9D715D" w14:textId="77777777" w:rsidR="00862338" w:rsidRPr="0007070C" w:rsidRDefault="00862338" w:rsidP="00862338">
            <w:pPr>
              <w:pStyle w:val="a0"/>
              <w:spacing w:line="276" w:lineRule="auto"/>
              <w:jc w:val="center"/>
              <w:rPr>
                <w:rFonts w:ascii="Arial" w:hAnsi="Arial" w:cs="Arial"/>
                <w:i w:val="0"/>
                <w:sz w:val="22"/>
                <w:szCs w:val="22"/>
              </w:rPr>
            </w:pPr>
            <w:r w:rsidRPr="0007070C">
              <w:rPr>
                <w:rFonts w:ascii="Arial" w:hAnsi="Arial" w:cs="Arial"/>
                <w:i w:val="0"/>
                <w:sz w:val="22"/>
                <w:szCs w:val="22"/>
              </w:rPr>
              <w:t>9</w:t>
            </w:r>
          </w:p>
        </w:tc>
        <w:tc>
          <w:tcPr>
            <w:tcW w:w="5023" w:type="dxa"/>
            <w:shd w:val="clear" w:color="auto" w:fill="auto"/>
            <w:vAlign w:val="center"/>
          </w:tcPr>
          <w:p w14:paraId="0612DE45" w14:textId="77777777" w:rsidR="00862338" w:rsidRPr="0007070C" w:rsidRDefault="00862338" w:rsidP="00862338">
            <w:pPr>
              <w:pStyle w:val="a0"/>
              <w:spacing w:line="276" w:lineRule="auto"/>
              <w:jc w:val="left"/>
              <w:rPr>
                <w:rFonts w:ascii="Arial" w:hAnsi="Arial" w:cs="Arial"/>
                <w:i w:val="0"/>
                <w:sz w:val="24"/>
                <w:szCs w:val="24"/>
              </w:rPr>
            </w:pPr>
          </w:p>
        </w:tc>
        <w:tc>
          <w:tcPr>
            <w:tcW w:w="766" w:type="dxa"/>
            <w:shd w:val="clear" w:color="auto" w:fill="auto"/>
            <w:vAlign w:val="center"/>
          </w:tcPr>
          <w:p w14:paraId="1CE5BCAF" w14:textId="77777777" w:rsidR="00862338" w:rsidRPr="0007070C" w:rsidRDefault="00862338" w:rsidP="00862338">
            <w:pPr>
              <w:pStyle w:val="a0"/>
              <w:spacing w:line="276" w:lineRule="auto"/>
              <w:jc w:val="center"/>
              <w:rPr>
                <w:rFonts w:ascii="Arial" w:hAnsi="Arial" w:cs="Arial"/>
                <w:i w:val="0"/>
                <w:sz w:val="22"/>
                <w:szCs w:val="22"/>
              </w:rPr>
            </w:pPr>
          </w:p>
        </w:tc>
        <w:tc>
          <w:tcPr>
            <w:tcW w:w="1254" w:type="dxa"/>
            <w:shd w:val="clear" w:color="auto" w:fill="auto"/>
            <w:vAlign w:val="center"/>
          </w:tcPr>
          <w:p w14:paraId="34844138" w14:textId="77777777" w:rsidR="00862338" w:rsidRPr="0007070C" w:rsidRDefault="00862338" w:rsidP="00862338">
            <w:pPr>
              <w:pStyle w:val="a0"/>
              <w:spacing w:line="276" w:lineRule="auto"/>
              <w:jc w:val="center"/>
              <w:rPr>
                <w:rFonts w:ascii="Arial" w:hAnsi="Arial" w:cs="Arial"/>
                <w:i w:val="0"/>
                <w:sz w:val="24"/>
                <w:szCs w:val="24"/>
              </w:rPr>
            </w:pPr>
          </w:p>
        </w:tc>
        <w:tc>
          <w:tcPr>
            <w:tcW w:w="2738" w:type="dxa"/>
            <w:shd w:val="clear" w:color="auto" w:fill="auto"/>
            <w:vAlign w:val="center"/>
          </w:tcPr>
          <w:p w14:paraId="50C6CB4C" w14:textId="77777777" w:rsidR="00862338" w:rsidRPr="0007070C" w:rsidRDefault="00862338" w:rsidP="00862338">
            <w:pPr>
              <w:pStyle w:val="a0"/>
              <w:spacing w:line="276" w:lineRule="auto"/>
              <w:jc w:val="center"/>
              <w:rPr>
                <w:rFonts w:ascii="Arial" w:hAnsi="Arial" w:cs="Arial"/>
                <w:i w:val="0"/>
                <w:sz w:val="22"/>
                <w:szCs w:val="22"/>
              </w:rPr>
            </w:pPr>
          </w:p>
        </w:tc>
      </w:tr>
    </w:tbl>
    <w:p w14:paraId="3289A6F5" w14:textId="77777777" w:rsidR="00D5383F" w:rsidRPr="0007070C" w:rsidRDefault="00D5383F" w:rsidP="004A3BA8">
      <w:pPr>
        <w:ind w:left="435"/>
        <w:jc w:val="both"/>
        <w:rPr>
          <w:rFonts w:ascii="Arial" w:hAnsi="Arial" w:cs="Arial"/>
          <w:sz w:val="28"/>
          <w:szCs w:val="28"/>
          <w:lang w:val="uk-UA"/>
        </w:rPr>
      </w:pPr>
    </w:p>
    <w:p w14:paraId="65D6D09B" w14:textId="77777777" w:rsidR="00862338" w:rsidRPr="0007070C" w:rsidRDefault="00862338" w:rsidP="004A3BA8">
      <w:pPr>
        <w:ind w:left="435"/>
        <w:jc w:val="both"/>
        <w:rPr>
          <w:rFonts w:ascii="Arial" w:hAnsi="Arial" w:cs="Arial"/>
          <w:sz w:val="28"/>
          <w:szCs w:val="28"/>
          <w:lang w:val="uk-UA"/>
        </w:rPr>
      </w:pPr>
    </w:p>
    <w:p w14:paraId="7D0DAEB6" w14:textId="77777777" w:rsidR="00862338" w:rsidRPr="0007070C" w:rsidRDefault="00862338" w:rsidP="00862338">
      <w:pPr>
        <w:rPr>
          <w:rFonts w:ascii="Arial" w:hAnsi="Arial" w:cs="Arial"/>
          <w:b/>
          <w:sz w:val="28"/>
          <w:szCs w:val="28"/>
          <w:lang w:val="uk-UA"/>
        </w:rPr>
      </w:pPr>
      <w:r w:rsidRPr="0007070C">
        <w:rPr>
          <w:rFonts w:ascii="Arial" w:hAnsi="Arial" w:cs="Arial"/>
          <w:b/>
          <w:sz w:val="28"/>
          <w:szCs w:val="28"/>
          <w:lang w:val="uk-UA"/>
        </w:rPr>
        <w:t xml:space="preserve">                         ОСНОВНІ ТЕХНІКО-ЕКОНОМІЧНІ ПОКАЗНИКИ </w:t>
      </w:r>
    </w:p>
    <w:p w14:paraId="10F4653F" w14:textId="77777777" w:rsidR="00862338" w:rsidRPr="0007070C" w:rsidRDefault="00862338" w:rsidP="00862338">
      <w:pPr>
        <w:jc w:val="center"/>
        <w:rPr>
          <w:rFonts w:ascii="Arial" w:hAnsi="Arial" w:cs="Arial"/>
          <w:b/>
          <w:sz w:val="28"/>
          <w:szCs w:val="28"/>
          <w:lang w:val="uk-UA"/>
        </w:rPr>
      </w:pPr>
      <w:r w:rsidRPr="0007070C">
        <w:rPr>
          <w:rFonts w:ascii="Arial" w:hAnsi="Arial" w:cs="Arial"/>
          <w:sz w:val="28"/>
          <w:szCs w:val="28"/>
          <w:lang w:val="uk-UA"/>
        </w:rPr>
        <w:t>(розрахунковий термін 1-3 років)</w:t>
      </w:r>
    </w:p>
    <w:p w14:paraId="0ADCCF5F" w14:textId="77777777" w:rsidR="00AC6A6E" w:rsidRPr="0007070C" w:rsidRDefault="00862338" w:rsidP="00862338">
      <w:pPr>
        <w:jc w:val="center"/>
        <w:rPr>
          <w:rFonts w:ascii="Arial" w:hAnsi="Arial" w:cs="Arial"/>
          <w:i/>
          <w:iCs/>
          <w:sz w:val="28"/>
          <w:szCs w:val="28"/>
          <w:lang w:val="uk-UA"/>
        </w:rPr>
      </w:pPr>
      <w:r w:rsidRPr="0007070C">
        <w:rPr>
          <w:rFonts w:ascii="Arial" w:hAnsi="Arial" w:cs="Arial"/>
          <w:i/>
          <w:iCs/>
          <w:sz w:val="28"/>
          <w:szCs w:val="28"/>
          <w:lang w:val="uk-UA"/>
        </w:rPr>
        <w:t xml:space="preserve">багатоповерхового житлового будинку з </w:t>
      </w:r>
      <w:r w:rsidR="00AC6A6E" w:rsidRPr="0007070C">
        <w:rPr>
          <w:rFonts w:ascii="Arial" w:hAnsi="Arial" w:cs="Arial"/>
          <w:i/>
          <w:iCs/>
          <w:sz w:val="28"/>
          <w:szCs w:val="28"/>
          <w:lang w:val="uk-UA"/>
        </w:rPr>
        <w:t>паркінгом</w:t>
      </w:r>
      <w:r w:rsidRPr="0007070C">
        <w:rPr>
          <w:rFonts w:ascii="Arial" w:hAnsi="Arial" w:cs="Arial"/>
          <w:i/>
          <w:iCs/>
          <w:sz w:val="28"/>
          <w:szCs w:val="28"/>
          <w:lang w:val="uk-UA"/>
        </w:rPr>
        <w:t xml:space="preserve"> по вул. </w:t>
      </w:r>
      <w:r w:rsidR="00AC6A6E" w:rsidRPr="0007070C">
        <w:rPr>
          <w:rFonts w:ascii="Arial" w:hAnsi="Arial" w:cs="Arial"/>
          <w:i/>
          <w:iCs/>
          <w:sz w:val="28"/>
          <w:szCs w:val="28"/>
          <w:lang w:val="uk-UA"/>
        </w:rPr>
        <w:t>Переяславській</w:t>
      </w:r>
      <w:r w:rsidRPr="0007070C">
        <w:rPr>
          <w:rFonts w:ascii="Arial" w:hAnsi="Arial" w:cs="Arial"/>
          <w:i/>
          <w:iCs/>
          <w:sz w:val="28"/>
          <w:szCs w:val="28"/>
          <w:lang w:val="uk-UA"/>
        </w:rPr>
        <w:t xml:space="preserve">, </w:t>
      </w:r>
    </w:p>
    <w:p w14:paraId="540C2CCD" w14:textId="77777777" w:rsidR="00862338" w:rsidRPr="0007070C" w:rsidRDefault="00862338" w:rsidP="00862338">
      <w:pPr>
        <w:jc w:val="center"/>
        <w:rPr>
          <w:rFonts w:ascii="Arial" w:hAnsi="Arial" w:cs="Arial"/>
          <w:b/>
          <w:sz w:val="28"/>
          <w:szCs w:val="28"/>
          <w:lang w:val="uk-UA"/>
        </w:rPr>
      </w:pPr>
      <w:r w:rsidRPr="0007070C">
        <w:rPr>
          <w:rFonts w:ascii="Arial" w:hAnsi="Arial" w:cs="Arial"/>
          <w:i/>
          <w:iCs/>
          <w:sz w:val="28"/>
          <w:szCs w:val="28"/>
          <w:lang w:val="uk-UA"/>
        </w:rPr>
        <w:t>м. Кременчук, Полтавська область</w:t>
      </w:r>
    </w:p>
    <w:p w14:paraId="721FA4A3" w14:textId="77777777" w:rsidR="00862338" w:rsidRPr="0007070C" w:rsidRDefault="00862338" w:rsidP="00862338">
      <w:pPr>
        <w:ind w:left="435"/>
        <w:jc w:val="both"/>
        <w:rPr>
          <w:rFonts w:ascii="Arial" w:hAnsi="Arial" w:cs="Arial"/>
          <w:sz w:val="28"/>
          <w:szCs w:val="28"/>
          <w:lang w:val="uk-UA"/>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023"/>
        <w:gridCol w:w="766"/>
        <w:gridCol w:w="1254"/>
        <w:gridCol w:w="2738"/>
      </w:tblGrid>
      <w:tr w:rsidR="00862338" w:rsidRPr="0007070C" w14:paraId="4BB0D50E" w14:textId="77777777" w:rsidTr="005273AC">
        <w:trPr>
          <w:trHeight w:hRule="exact" w:val="851"/>
        </w:trPr>
        <w:tc>
          <w:tcPr>
            <w:tcW w:w="596" w:type="dxa"/>
            <w:shd w:val="clear" w:color="auto" w:fill="auto"/>
            <w:vAlign w:val="center"/>
          </w:tcPr>
          <w:p w14:paraId="42FBFE32" w14:textId="77777777" w:rsidR="00862338" w:rsidRPr="0007070C" w:rsidRDefault="00862338" w:rsidP="005273AC">
            <w:pPr>
              <w:pStyle w:val="a0"/>
              <w:spacing w:line="276" w:lineRule="auto"/>
              <w:jc w:val="center"/>
              <w:rPr>
                <w:rFonts w:ascii="Arial" w:hAnsi="Arial" w:cs="Arial"/>
                <w:i w:val="0"/>
                <w:sz w:val="22"/>
                <w:szCs w:val="22"/>
              </w:rPr>
            </w:pPr>
            <w:r w:rsidRPr="0007070C">
              <w:rPr>
                <w:rFonts w:ascii="Arial" w:hAnsi="Arial" w:cs="Arial"/>
                <w:i w:val="0"/>
                <w:sz w:val="22"/>
                <w:szCs w:val="22"/>
              </w:rPr>
              <w:t>№</w:t>
            </w:r>
          </w:p>
        </w:tc>
        <w:tc>
          <w:tcPr>
            <w:tcW w:w="5023" w:type="dxa"/>
            <w:shd w:val="clear" w:color="auto" w:fill="auto"/>
            <w:vAlign w:val="center"/>
          </w:tcPr>
          <w:p w14:paraId="58539D1A" w14:textId="77777777" w:rsidR="00862338" w:rsidRPr="0007070C" w:rsidRDefault="00862338" w:rsidP="005273AC">
            <w:pPr>
              <w:pStyle w:val="a0"/>
              <w:spacing w:line="276" w:lineRule="auto"/>
              <w:jc w:val="center"/>
              <w:rPr>
                <w:rFonts w:ascii="Arial" w:hAnsi="Arial" w:cs="Arial"/>
                <w:i w:val="0"/>
                <w:sz w:val="22"/>
                <w:szCs w:val="22"/>
              </w:rPr>
            </w:pPr>
            <w:r w:rsidRPr="0007070C">
              <w:rPr>
                <w:rFonts w:ascii="Arial" w:hAnsi="Arial" w:cs="Arial"/>
                <w:i w:val="0"/>
                <w:sz w:val="22"/>
                <w:szCs w:val="22"/>
              </w:rPr>
              <w:t>Найменування</w:t>
            </w:r>
          </w:p>
        </w:tc>
        <w:tc>
          <w:tcPr>
            <w:tcW w:w="766" w:type="dxa"/>
            <w:shd w:val="clear" w:color="auto" w:fill="auto"/>
            <w:vAlign w:val="center"/>
          </w:tcPr>
          <w:p w14:paraId="1ABEDF97" w14:textId="77777777" w:rsidR="00862338" w:rsidRPr="0007070C" w:rsidRDefault="00862338" w:rsidP="005273AC">
            <w:pPr>
              <w:pStyle w:val="a0"/>
              <w:spacing w:line="276" w:lineRule="auto"/>
              <w:jc w:val="center"/>
              <w:rPr>
                <w:rFonts w:ascii="Arial" w:hAnsi="Arial" w:cs="Arial"/>
                <w:i w:val="0"/>
                <w:sz w:val="20"/>
              </w:rPr>
            </w:pPr>
            <w:r w:rsidRPr="0007070C">
              <w:rPr>
                <w:rFonts w:ascii="Arial" w:hAnsi="Arial" w:cs="Arial"/>
                <w:i w:val="0"/>
                <w:sz w:val="20"/>
              </w:rPr>
              <w:t>Один. вимі</w:t>
            </w:r>
          </w:p>
          <w:p w14:paraId="279461F9" w14:textId="77777777" w:rsidR="00862338" w:rsidRPr="0007070C" w:rsidRDefault="00862338" w:rsidP="005273AC">
            <w:pPr>
              <w:pStyle w:val="a0"/>
              <w:spacing w:line="276" w:lineRule="auto"/>
              <w:jc w:val="center"/>
              <w:rPr>
                <w:rFonts w:ascii="Arial" w:hAnsi="Arial" w:cs="Arial"/>
                <w:i w:val="0"/>
                <w:sz w:val="20"/>
              </w:rPr>
            </w:pPr>
            <w:r w:rsidRPr="0007070C">
              <w:rPr>
                <w:rFonts w:ascii="Arial" w:hAnsi="Arial" w:cs="Arial"/>
                <w:i w:val="0"/>
                <w:sz w:val="20"/>
              </w:rPr>
              <w:t>ру</w:t>
            </w:r>
          </w:p>
        </w:tc>
        <w:tc>
          <w:tcPr>
            <w:tcW w:w="1254" w:type="dxa"/>
            <w:shd w:val="clear" w:color="auto" w:fill="auto"/>
            <w:vAlign w:val="center"/>
          </w:tcPr>
          <w:p w14:paraId="027F5731" w14:textId="77777777" w:rsidR="00862338" w:rsidRPr="0007070C" w:rsidRDefault="00862338" w:rsidP="005273AC">
            <w:pPr>
              <w:pStyle w:val="a0"/>
              <w:spacing w:line="276" w:lineRule="auto"/>
              <w:jc w:val="center"/>
              <w:rPr>
                <w:rFonts w:ascii="Arial" w:hAnsi="Arial" w:cs="Arial"/>
                <w:i w:val="0"/>
                <w:sz w:val="22"/>
                <w:szCs w:val="22"/>
              </w:rPr>
            </w:pPr>
            <w:r w:rsidRPr="0007070C">
              <w:rPr>
                <w:rFonts w:ascii="Arial" w:hAnsi="Arial" w:cs="Arial"/>
                <w:i w:val="0"/>
                <w:sz w:val="22"/>
                <w:szCs w:val="22"/>
              </w:rPr>
              <w:t>Кількість</w:t>
            </w:r>
          </w:p>
        </w:tc>
        <w:tc>
          <w:tcPr>
            <w:tcW w:w="2738" w:type="dxa"/>
            <w:shd w:val="clear" w:color="auto" w:fill="auto"/>
            <w:vAlign w:val="center"/>
          </w:tcPr>
          <w:p w14:paraId="6A409C16" w14:textId="77777777" w:rsidR="00862338" w:rsidRPr="0007070C" w:rsidRDefault="00862338" w:rsidP="005273AC">
            <w:pPr>
              <w:pStyle w:val="a0"/>
              <w:spacing w:line="276" w:lineRule="auto"/>
              <w:jc w:val="center"/>
              <w:rPr>
                <w:rFonts w:ascii="Arial" w:hAnsi="Arial" w:cs="Arial"/>
                <w:i w:val="0"/>
                <w:sz w:val="22"/>
                <w:szCs w:val="22"/>
              </w:rPr>
            </w:pPr>
            <w:r w:rsidRPr="0007070C">
              <w:rPr>
                <w:rFonts w:ascii="Arial" w:hAnsi="Arial" w:cs="Arial"/>
                <w:i w:val="0"/>
                <w:sz w:val="22"/>
                <w:szCs w:val="22"/>
              </w:rPr>
              <w:t>Примітка</w:t>
            </w:r>
          </w:p>
        </w:tc>
      </w:tr>
      <w:tr w:rsidR="00862338" w:rsidRPr="0007070C" w14:paraId="795C18F6" w14:textId="77777777" w:rsidTr="005273AC">
        <w:trPr>
          <w:trHeight w:val="454"/>
        </w:trPr>
        <w:tc>
          <w:tcPr>
            <w:tcW w:w="596" w:type="dxa"/>
            <w:shd w:val="clear" w:color="auto" w:fill="auto"/>
            <w:vAlign w:val="center"/>
          </w:tcPr>
          <w:p w14:paraId="59EA5B7E" w14:textId="77777777" w:rsidR="00862338" w:rsidRPr="0007070C" w:rsidRDefault="00862338" w:rsidP="005273AC">
            <w:pPr>
              <w:pStyle w:val="a0"/>
              <w:spacing w:line="276" w:lineRule="auto"/>
              <w:jc w:val="center"/>
              <w:rPr>
                <w:rFonts w:ascii="Arial" w:hAnsi="Arial" w:cs="Arial"/>
                <w:i w:val="0"/>
                <w:sz w:val="22"/>
                <w:szCs w:val="22"/>
              </w:rPr>
            </w:pPr>
            <w:r w:rsidRPr="0007070C">
              <w:rPr>
                <w:rFonts w:ascii="Arial" w:hAnsi="Arial" w:cs="Arial"/>
                <w:i w:val="0"/>
                <w:sz w:val="22"/>
                <w:szCs w:val="22"/>
              </w:rPr>
              <w:t>1</w:t>
            </w:r>
          </w:p>
        </w:tc>
        <w:tc>
          <w:tcPr>
            <w:tcW w:w="5023" w:type="dxa"/>
            <w:shd w:val="clear" w:color="auto" w:fill="auto"/>
            <w:vAlign w:val="center"/>
          </w:tcPr>
          <w:p w14:paraId="0EC4CFB6" w14:textId="77777777" w:rsidR="00862338" w:rsidRPr="0007070C" w:rsidRDefault="00862338" w:rsidP="005273AC">
            <w:pPr>
              <w:pStyle w:val="a0"/>
              <w:spacing w:line="276" w:lineRule="auto"/>
              <w:jc w:val="left"/>
              <w:rPr>
                <w:rFonts w:ascii="Arial" w:hAnsi="Arial" w:cs="Arial"/>
                <w:i w:val="0"/>
                <w:sz w:val="24"/>
                <w:szCs w:val="24"/>
              </w:rPr>
            </w:pPr>
            <w:r w:rsidRPr="0007070C">
              <w:rPr>
                <w:rFonts w:ascii="Arial" w:hAnsi="Arial" w:cs="Arial"/>
                <w:i w:val="0"/>
                <w:sz w:val="24"/>
                <w:szCs w:val="24"/>
              </w:rPr>
              <w:t>Площа забудови</w:t>
            </w:r>
          </w:p>
        </w:tc>
        <w:tc>
          <w:tcPr>
            <w:tcW w:w="766" w:type="dxa"/>
            <w:shd w:val="clear" w:color="auto" w:fill="auto"/>
            <w:vAlign w:val="center"/>
          </w:tcPr>
          <w:p w14:paraId="2F6131EA" w14:textId="77777777" w:rsidR="00862338" w:rsidRPr="0007070C" w:rsidRDefault="00862338" w:rsidP="005273AC">
            <w:pPr>
              <w:pStyle w:val="a0"/>
              <w:spacing w:line="276" w:lineRule="auto"/>
              <w:jc w:val="center"/>
              <w:rPr>
                <w:rFonts w:ascii="Arial" w:hAnsi="Arial" w:cs="Arial"/>
                <w:i w:val="0"/>
                <w:sz w:val="24"/>
                <w:szCs w:val="24"/>
              </w:rPr>
            </w:pPr>
            <w:r w:rsidRPr="0007070C">
              <w:rPr>
                <w:rFonts w:ascii="Arial" w:hAnsi="Arial" w:cs="Arial"/>
                <w:i w:val="0"/>
                <w:sz w:val="24"/>
                <w:szCs w:val="24"/>
              </w:rPr>
              <w:t>м</w:t>
            </w:r>
            <w:r w:rsidRPr="0007070C">
              <w:rPr>
                <w:rFonts w:ascii="Arial" w:hAnsi="Arial" w:cs="Arial"/>
                <w:i w:val="0"/>
                <w:sz w:val="24"/>
                <w:szCs w:val="24"/>
                <w:vertAlign w:val="superscript"/>
              </w:rPr>
              <w:t>2</w:t>
            </w:r>
          </w:p>
        </w:tc>
        <w:tc>
          <w:tcPr>
            <w:tcW w:w="1254" w:type="dxa"/>
            <w:shd w:val="clear" w:color="auto" w:fill="auto"/>
            <w:vAlign w:val="center"/>
          </w:tcPr>
          <w:p w14:paraId="3EC4ABB5" w14:textId="77777777" w:rsidR="00862338" w:rsidRPr="0007070C" w:rsidRDefault="00862338" w:rsidP="00862338">
            <w:pPr>
              <w:pStyle w:val="a0"/>
              <w:spacing w:line="276" w:lineRule="auto"/>
              <w:jc w:val="center"/>
              <w:rPr>
                <w:rFonts w:ascii="Arial" w:hAnsi="Arial" w:cs="Arial"/>
                <w:i w:val="0"/>
                <w:sz w:val="24"/>
                <w:szCs w:val="24"/>
              </w:rPr>
            </w:pPr>
            <w:r w:rsidRPr="0007070C">
              <w:rPr>
                <w:rFonts w:ascii="Arial" w:hAnsi="Arial" w:cs="Arial"/>
                <w:i w:val="0"/>
                <w:iCs/>
                <w:sz w:val="24"/>
                <w:szCs w:val="24"/>
              </w:rPr>
              <w:t>630,0</w:t>
            </w:r>
          </w:p>
        </w:tc>
        <w:tc>
          <w:tcPr>
            <w:tcW w:w="2738" w:type="dxa"/>
            <w:shd w:val="clear" w:color="auto" w:fill="auto"/>
            <w:vAlign w:val="center"/>
          </w:tcPr>
          <w:p w14:paraId="19FC2675" w14:textId="77777777" w:rsidR="00862338" w:rsidRPr="0007070C" w:rsidRDefault="00862338" w:rsidP="005273AC">
            <w:pPr>
              <w:pStyle w:val="a0"/>
              <w:spacing w:line="276" w:lineRule="auto"/>
              <w:jc w:val="center"/>
              <w:rPr>
                <w:rFonts w:ascii="Arial" w:hAnsi="Arial" w:cs="Arial"/>
                <w:i w:val="0"/>
                <w:sz w:val="22"/>
                <w:szCs w:val="22"/>
              </w:rPr>
            </w:pPr>
          </w:p>
        </w:tc>
      </w:tr>
      <w:tr w:rsidR="00862338" w:rsidRPr="0007070C" w14:paraId="36CABF63" w14:textId="77777777" w:rsidTr="005273AC">
        <w:trPr>
          <w:trHeight w:val="454"/>
        </w:trPr>
        <w:tc>
          <w:tcPr>
            <w:tcW w:w="596" w:type="dxa"/>
            <w:shd w:val="clear" w:color="auto" w:fill="auto"/>
            <w:vAlign w:val="center"/>
          </w:tcPr>
          <w:p w14:paraId="5D3699FD" w14:textId="77777777" w:rsidR="00862338" w:rsidRPr="0007070C" w:rsidRDefault="00862338" w:rsidP="005273AC">
            <w:pPr>
              <w:pStyle w:val="a0"/>
              <w:spacing w:line="276" w:lineRule="auto"/>
              <w:jc w:val="center"/>
              <w:rPr>
                <w:rFonts w:ascii="Arial" w:hAnsi="Arial" w:cs="Arial"/>
                <w:i w:val="0"/>
                <w:sz w:val="22"/>
                <w:szCs w:val="22"/>
              </w:rPr>
            </w:pPr>
            <w:r w:rsidRPr="0007070C">
              <w:rPr>
                <w:rFonts w:ascii="Arial" w:hAnsi="Arial" w:cs="Arial"/>
                <w:i w:val="0"/>
                <w:sz w:val="22"/>
                <w:szCs w:val="22"/>
              </w:rPr>
              <w:t>2</w:t>
            </w:r>
          </w:p>
        </w:tc>
        <w:tc>
          <w:tcPr>
            <w:tcW w:w="5023" w:type="dxa"/>
            <w:shd w:val="clear" w:color="auto" w:fill="auto"/>
            <w:vAlign w:val="center"/>
          </w:tcPr>
          <w:p w14:paraId="12BE6C3C" w14:textId="77777777" w:rsidR="00862338" w:rsidRPr="0007070C" w:rsidRDefault="00862338" w:rsidP="005273AC">
            <w:pPr>
              <w:pStyle w:val="a0"/>
              <w:spacing w:line="276" w:lineRule="auto"/>
              <w:jc w:val="left"/>
              <w:rPr>
                <w:rFonts w:ascii="Arial" w:hAnsi="Arial" w:cs="Arial"/>
                <w:i w:val="0"/>
                <w:sz w:val="24"/>
                <w:szCs w:val="24"/>
              </w:rPr>
            </w:pPr>
            <w:r w:rsidRPr="0007070C">
              <w:rPr>
                <w:rFonts w:ascii="Arial" w:hAnsi="Arial" w:cs="Arial"/>
                <w:i w:val="0"/>
                <w:sz w:val="24"/>
                <w:szCs w:val="24"/>
              </w:rPr>
              <w:t>Поверховість будинків</w:t>
            </w:r>
          </w:p>
        </w:tc>
        <w:tc>
          <w:tcPr>
            <w:tcW w:w="766" w:type="dxa"/>
            <w:shd w:val="clear" w:color="auto" w:fill="auto"/>
            <w:vAlign w:val="center"/>
          </w:tcPr>
          <w:p w14:paraId="2E4AEDCC" w14:textId="77777777" w:rsidR="00862338" w:rsidRPr="0007070C" w:rsidRDefault="00862338" w:rsidP="005273AC">
            <w:pPr>
              <w:pStyle w:val="a0"/>
              <w:spacing w:line="276" w:lineRule="auto"/>
              <w:jc w:val="center"/>
              <w:rPr>
                <w:rFonts w:ascii="Arial" w:hAnsi="Arial" w:cs="Arial"/>
                <w:i w:val="0"/>
                <w:sz w:val="24"/>
                <w:szCs w:val="24"/>
              </w:rPr>
            </w:pPr>
            <w:r w:rsidRPr="0007070C">
              <w:rPr>
                <w:rFonts w:ascii="Arial" w:hAnsi="Arial" w:cs="Arial"/>
                <w:i w:val="0"/>
                <w:sz w:val="24"/>
                <w:szCs w:val="24"/>
              </w:rPr>
              <w:t>пов.</w:t>
            </w:r>
          </w:p>
        </w:tc>
        <w:tc>
          <w:tcPr>
            <w:tcW w:w="1254" w:type="dxa"/>
            <w:shd w:val="clear" w:color="auto" w:fill="auto"/>
            <w:vAlign w:val="center"/>
          </w:tcPr>
          <w:p w14:paraId="0B918733" w14:textId="77777777" w:rsidR="00862338" w:rsidRPr="0007070C" w:rsidRDefault="00862338" w:rsidP="005273AC">
            <w:pPr>
              <w:pStyle w:val="a0"/>
              <w:spacing w:line="276" w:lineRule="auto"/>
              <w:jc w:val="center"/>
              <w:rPr>
                <w:rFonts w:ascii="Arial" w:hAnsi="Arial" w:cs="Arial"/>
                <w:i w:val="0"/>
                <w:sz w:val="24"/>
                <w:szCs w:val="24"/>
              </w:rPr>
            </w:pPr>
            <w:r w:rsidRPr="0007070C">
              <w:rPr>
                <w:rFonts w:ascii="Arial" w:hAnsi="Arial" w:cs="Arial"/>
                <w:i w:val="0"/>
                <w:sz w:val="24"/>
                <w:szCs w:val="24"/>
              </w:rPr>
              <w:t>10</w:t>
            </w:r>
          </w:p>
        </w:tc>
        <w:tc>
          <w:tcPr>
            <w:tcW w:w="2738" w:type="dxa"/>
            <w:shd w:val="clear" w:color="auto" w:fill="auto"/>
            <w:vAlign w:val="center"/>
          </w:tcPr>
          <w:p w14:paraId="68FC6C11" w14:textId="77777777" w:rsidR="00862338" w:rsidRPr="0007070C" w:rsidRDefault="00862338" w:rsidP="005273AC">
            <w:pPr>
              <w:pStyle w:val="a0"/>
              <w:spacing w:line="276" w:lineRule="auto"/>
              <w:jc w:val="center"/>
              <w:rPr>
                <w:rFonts w:ascii="Arial" w:hAnsi="Arial" w:cs="Arial"/>
                <w:i w:val="0"/>
                <w:sz w:val="22"/>
                <w:szCs w:val="22"/>
              </w:rPr>
            </w:pPr>
          </w:p>
        </w:tc>
      </w:tr>
      <w:tr w:rsidR="00862338" w:rsidRPr="0007070C" w14:paraId="7D1D370D" w14:textId="77777777" w:rsidTr="005273AC">
        <w:trPr>
          <w:trHeight w:val="454"/>
        </w:trPr>
        <w:tc>
          <w:tcPr>
            <w:tcW w:w="596" w:type="dxa"/>
            <w:shd w:val="clear" w:color="auto" w:fill="auto"/>
            <w:vAlign w:val="center"/>
          </w:tcPr>
          <w:p w14:paraId="1B1D126F" w14:textId="77777777" w:rsidR="00862338" w:rsidRPr="0007070C" w:rsidRDefault="00862338" w:rsidP="005273AC">
            <w:pPr>
              <w:pStyle w:val="a0"/>
              <w:spacing w:line="276" w:lineRule="auto"/>
              <w:jc w:val="center"/>
              <w:rPr>
                <w:rFonts w:ascii="Arial" w:hAnsi="Arial" w:cs="Arial"/>
                <w:i w:val="0"/>
                <w:sz w:val="22"/>
                <w:szCs w:val="22"/>
              </w:rPr>
            </w:pPr>
            <w:r w:rsidRPr="0007070C">
              <w:rPr>
                <w:rFonts w:ascii="Arial" w:hAnsi="Arial" w:cs="Arial"/>
                <w:i w:val="0"/>
                <w:sz w:val="22"/>
                <w:szCs w:val="22"/>
              </w:rPr>
              <w:t>3</w:t>
            </w:r>
          </w:p>
        </w:tc>
        <w:tc>
          <w:tcPr>
            <w:tcW w:w="5023" w:type="dxa"/>
            <w:shd w:val="clear" w:color="auto" w:fill="auto"/>
            <w:vAlign w:val="center"/>
          </w:tcPr>
          <w:p w14:paraId="4558DB28" w14:textId="77777777" w:rsidR="00862338" w:rsidRPr="0007070C" w:rsidRDefault="00862338" w:rsidP="005273AC">
            <w:pPr>
              <w:pStyle w:val="a0"/>
              <w:spacing w:line="276" w:lineRule="auto"/>
              <w:jc w:val="left"/>
              <w:rPr>
                <w:rFonts w:ascii="Arial" w:hAnsi="Arial" w:cs="Arial"/>
                <w:i w:val="0"/>
                <w:sz w:val="24"/>
                <w:szCs w:val="24"/>
              </w:rPr>
            </w:pPr>
            <w:r w:rsidRPr="0007070C">
              <w:rPr>
                <w:rFonts w:ascii="Arial" w:hAnsi="Arial" w:cs="Arial"/>
                <w:i w:val="0"/>
                <w:sz w:val="24"/>
                <w:szCs w:val="24"/>
              </w:rPr>
              <w:t>Розрахункова кількість мешканців</w:t>
            </w:r>
          </w:p>
        </w:tc>
        <w:tc>
          <w:tcPr>
            <w:tcW w:w="766" w:type="dxa"/>
            <w:shd w:val="clear" w:color="auto" w:fill="auto"/>
            <w:vAlign w:val="center"/>
          </w:tcPr>
          <w:p w14:paraId="7CDC5529" w14:textId="77777777" w:rsidR="00862338" w:rsidRPr="0007070C" w:rsidRDefault="00862338" w:rsidP="005273AC">
            <w:pPr>
              <w:pStyle w:val="a0"/>
              <w:spacing w:line="276" w:lineRule="auto"/>
              <w:jc w:val="center"/>
              <w:rPr>
                <w:rFonts w:ascii="Arial" w:hAnsi="Arial" w:cs="Arial"/>
                <w:i w:val="0"/>
                <w:sz w:val="24"/>
                <w:szCs w:val="24"/>
              </w:rPr>
            </w:pPr>
            <w:r w:rsidRPr="0007070C">
              <w:rPr>
                <w:rFonts w:ascii="Arial" w:hAnsi="Arial" w:cs="Arial"/>
                <w:i w:val="0"/>
                <w:sz w:val="24"/>
                <w:szCs w:val="24"/>
              </w:rPr>
              <w:t>люд.</w:t>
            </w:r>
          </w:p>
        </w:tc>
        <w:tc>
          <w:tcPr>
            <w:tcW w:w="1254" w:type="dxa"/>
            <w:shd w:val="clear" w:color="auto" w:fill="auto"/>
            <w:vAlign w:val="center"/>
          </w:tcPr>
          <w:p w14:paraId="2BBBF89C" w14:textId="16D14E37" w:rsidR="00862338" w:rsidRPr="0007070C" w:rsidRDefault="00155E6A" w:rsidP="005273AC">
            <w:pPr>
              <w:pStyle w:val="a0"/>
              <w:spacing w:line="276" w:lineRule="auto"/>
              <w:jc w:val="center"/>
              <w:rPr>
                <w:rFonts w:ascii="Arial" w:hAnsi="Arial" w:cs="Arial"/>
                <w:i w:val="0"/>
                <w:sz w:val="24"/>
                <w:szCs w:val="24"/>
              </w:rPr>
            </w:pPr>
            <w:r w:rsidRPr="0007070C">
              <w:rPr>
                <w:rFonts w:ascii="Arial" w:hAnsi="Arial" w:cs="Arial"/>
                <w:i w:val="0"/>
                <w:sz w:val="24"/>
                <w:szCs w:val="24"/>
              </w:rPr>
              <w:t>165</w:t>
            </w:r>
          </w:p>
        </w:tc>
        <w:tc>
          <w:tcPr>
            <w:tcW w:w="2738" w:type="dxa"/>
            <w:shd w:val="clear" w:color="auto" w:fill="auto"/>
            <w:vAlign w:val="center"/>
          </w:tcPr>
          <w:p w14:paraId="653D561B" w14:textId="77777777" w:rsidR="00862338" w:rsidRPr="0007070C" w:rsidRDefault="00862338" w:rsidP="005273AC">
            <w:pPr>
              <w:pStyle w:val="a0"/>
              <w:spacing w:line="276" w:lineRule="auto"/>
              <w:jc w:val="center"/>
              <w:rPr>
                <w:rFonts w:ascii="Arial" w:hAnsi="Arial" w:cs="Arial"/>
                <w:i w:val="0"/>
                <w:sz w:val="22"/>
                <w:szCs w:val="22"/>
              </w:rPr>
            </w:pPr>
          </w:p>
        </w:tc>
      </w:tr>
      <w:tr w:rsidR="00862338" w:rsidRPr="0007070C" w14:paraId="6A7FA2FA" w14:textId="77777777" w:rsidTr="005273AC">
        <w:trPr>
          <w:trHeight w:val="454"/>
        </w:trPr>
        <w:tc>
          <w:tcPr>
            <w:tcW w:w="596" w:type="dxa"/>
            <w:shd w:val="clear" w:color="auto" w:fill="auto"/>
            <w:vAlign w:val="center"/>
          </w:tcPr>
          <w:p w14:paraId="64D5E77B" w14:textId="77777777" w:rsidR="00862338" w:rsidRPr="0007070C" w:rsidRDefault="00862338" w:rsidP="005273AC">
            <w:pPr>
              <w:pStyle w:val="a0"/>
              <w:spacing w:line="276" w:lineRule="auto"/>
              <w:jc w:val="center"/>
              <w:rPr>
                <w:rFonts w:ascii="Arial" w:hAnsi="Arial" w:cs="Arial"/>
                <w:i w:val="0"/>
                <w:sz w:val="22"/>
                <w:szCs w:val="22"/>
              </w:rPr>
            </w:pPr>
            <w:r w:rsidRPr="0007070C">
              <w:rPr>
                <w:rFonts w:ascii="Arial" w:hAnsi="Arial" w:cs="Arial"/>
                <w:i w:val="0"/>
                <w:sz w:val="22"/>
                <w:szCs w:val="22"/>
              </w:rPr>
              <w:t>4</w:t>
            </w:r>
          </w:p>
        </w:tc>
        <w:tc>
          <w:tcPr>
            <w:tcW w:w="5023" w:type="dxa"/>
            <w:shd w:val="clear" w:color="auto" w:fill="auto"/>
            <w:vAlign w:val="center"/>
          </w:tcPr>
          <w:p w14:paraId="7D1E39F7" w14:textId="77777777" w:rsidR="00862338" w:rsidRPr="0007070C" w:rsidRDefault="001E4AEC" w:rsidP="001E4AEC">
            <w:pPr>
              <w:pStyle w:val="a0"/>
              <w:spacing w:line="276" w:lineRule="auto"/>
              <w:jc w:val="left"/>
              <w:rPr>
                <w:rFonts w:ascii="Arial" w:hAnsi="Arial" w:cs="Arial"/>
                <w:i w:val="0"/>
                <w:sz w:val="24"/>
                <w:szCs w:val="24"/>
              </w:rPr>
            </w:pPr>
            <w:r w:rsidRPr="0007070C">
              <w:rPr>
                <w:rFonts w:ascii="Arial" w:hAnsi="Arial" w:cs="Arial"/>
                <w:i w:val="0"/>
                <w:sz w:val="24"/>
                <w:szCs w:val="24"/>
              </w:rPr>
              <w:t>Кількість квартир</w:t>
            </w:r>
          </w:p>
        </w:tc>
        <w:tc>
          <w:tcPr>
            <w:tcW w:w="766" w:type="dxa"/>
            <w:shd w:val="clear" w:color="auto" w:fill="auto"/>
            <w:vAlign w:val="center"/>
          </w:tcPr>
          <w:p w14:paraId="0BA2A23C" w14:textId="77777777" w:rsidR="00862338" w:rsidRPr="0007070C" w:rsidRDefault="00862338" w:rsidP="005273AC">
            <w:pPr>
              <w:pStyle w:val="a0"/>
              <w:spacing w:line="276" w:lineRule="auto"/>
              <w:jc w:val="center"/>
              <w:rPr>
                <w:rFonts w:ascii="Arial" w:hAnsi="Arial" w:cs="Arial"/>
                <w:i w:val="0"/>
                <w:sz w:val="24"/>
                <w:szCs w:val="24"/>
              </w:rPr>
            </w:pPr>
            <w:r w:rsidRPr="0007070C">
              <w:rPr>
                <w:rFonts w:ascii="Arial" w:hAnsi="Arial" w:cs="Arial"/>
                <w:i w:val="0"/>
                <w:sz w:val="24"/>
                <w:szCs w:val="24"/>
              </w:rPr>
              <w:t>штук</w:t>
            </w:r>
          </w:p>
        </w:tc>
        <w:tc>
          <w:tcPr>
            <w:tcW w:w="1254" w:type="dxa"/>
            <w:shd w:val="clear" w:color="auto" w:fill="auto"/>
            <w:vAlign w:val="center"/>
          </w:tcPr>
          <w:p w14:paraId="793681AE" w14:textId="77777777" w:rsidR="00862338" w:rsidRPr="0007070C" w:rsidRDefault="00AC6A6E" w:rsidP="001E4AEC">
            <w:pPr>
              <w:pStyle w:val="a0"/>
              <w:spacing w:line="276" w:lineRule="auto"/>
              <w:jc w:val="center"/>
              <w:rPr>
                <w:rFonts w:ascii="Arial" w:hAnsi="Arial" w:cs="Arial"/>
                <w:i w:val="0"/>
                <w:sz w:val="24"/>
                <w:szCs w:val="24"/>
              </w:rPr>
            </w:pPr>
            <w:r w:rsidRPr="0007070C">
              <w:rPr>
                <w:rFonts w:ascii="Arial" w:hAnsi="Arial" w:cs="Arial"/>
                <w:i w:val="0"/>
                <w:sz w:val="24"/>
                <w:szCs w:val="24"/>
              </w:rPr>
              <w:t>32</w:t>
            </w:r>
          </w:p>
        </w:tc>
        <w:tc>
          <w:tcPr>
            <w:tcW w:w="2738" w:type="dxa"/>
            <w:shd w:val="clear" w:color="auto" w:fill="auto"/>
            <w:vAlign w:val="center"/>
          </w:tcPr>
          <w:p w14:paraId="3B19DEA8" w14:textId="77777777" w:rsidR="00862338" w:rsidRPr="0007070C" w:rsidRDefault="00862338" w:rsidP="005273AC">
            <w:pPr>
              <w:pStyle w:val="a0"/>
              <w:spacing w:line="276" w:lineRule="auto"/>
              <w:jc w:val="center"/>
              <w:rPr>
                <w:rFonts w:ascii="Arial" w:hAnsi="Arial" w:cs="Arial"/>
                <w:i w:val="0"/>
                <w:sz w:val="22"/>
                <w:szCs w:val="22"/>
              </w:rPr>
            </w:pPr>
          </w:p>
        </w:tc>
      </w:tr>
      <w:tr w:rsidR="00862338" w:rsidRPr="0007070C" w14:paraId="5BE805C8" w14:textId="77777777" w:rsidTr="005273AC">
        <w:trPr>
          <w:trHeight w:val="454"/>
        </w:trPr>
        <w:tc>
          <w:tcPr>
            <w:tcW w:w="596" w:type="dxa"/>
            <w:shd w:val="clear" w:color="auto" w:fill="auto"/>
            <w:vAlign w:val="center"/>
          </w:tcPr>
          <w:p w14:paraId="3D9C49C1" w14:textId="77777777" w:rsidR="00862338" w:rsidRPr="0007070C" w:rsidRDefault="00862338" w:rsidP="005273AC">
            <w:pPr>
              <w:pStyle w:val="a0"/>
              <w:spacing w:line="276" w:lineRule="auto"/>
              <w:jc w:val="center"/>
              <w:rPr>
                <w:rFonts w:ascii="Arial" w:hAnsi="Arial" w:cs="Arial"/>
                <w:i w:val="0"/>
                <w:sz w:val="22"/>
                <w:szCs w:val="22"/>
              </w:rPr>
            </w:pPr>
            <w:r w:rsidRPr="0007070C">
              <w:rPr>
                <w:rFonts w:ascii="Arial" w:hAnsi="Arial" w:cs="Arial"/>
                <w:i w:val="0"/>
                <w:sz w:val="22"/>
                <w:szCs w:val="22"/>
              </w:rPr>
              <w:t>5</w:t>
            </w:r>
          </w:p>
        </w:tc>
        <w:tc>
          <w:tcPr>
            <w:tcW w:w="5023" w:type="dxa"/>
            <w:shd w:val="clear" w:color="auto" w:fill="auto"/>
            <w:vAlign w:val="center"/>
          </w:tcPr>
          <w:p w14:paraId="2FC65166" w14:textId="77777777" w:rsidR="00862338" w:rsidRPr="0007070C" w:rsidRDefault="00862338" w:rsidP="005273AC">
            <w:pPr>
              <w:pStyle w:val="a0"/>
              <w:spacing w:line="276" w:lineRule="auto"/>
              <w:jc w:val="left"/>
              <w:rPr>
                <w:rFonts w:ascii="Arial" w:hAnsi="Arial" w:cs="Arial"/>
                <w:i w:val="0"/>
                <w:sz w:val="24"/>
                <w:szCs w:val="24"/>
              </w:rPr>
            </w:pPr>
            <w:r w:rsidRPr="0007070C">
              <w:rPr>
                <w:rFonts w:ascii="Arial" w:hAnsi="Arial" w:cs="Arial"/>
                <w:i w:val="0"/>
                <w:sz w:val="24"/>
                <w:szCs w:val="24"/>
              </w:rPr>
              <w:t>Площа квартир загальна</w:t>
            </w:r>
          </w:p>
        </w:tc>
        <w:tc>
          <w:tcPr>
            <w:tcW w:w="766" w:type="dxa"/>
            <w:shd w:val="clear" w:color="auto" w:fill="auto"/>
            <w:vAlign w:val="center"/>
          </w:tcPr>
          <w:p w14:paraId="662D7930" w14:textId="77777777" w:rsidR="00862338" w:rsidRPr="0007070C" w:rsidRDefault="00862338" w:rsidP="005273AC">
            <w:pPr>
              <w:pStyle w:val="a0"/>
              <w:spacing w:line="276" w:lineRule="auto"/>
              <w:jc w:val="center"/>
              <w:rPr>
                <w:rFonts w:ascii="Arial" w:hAnsi="Arial" w:cs="Arial"/>
                <w:i w:val="0"/>
                <w:sz w:val="24"/>
                <w:szCs w:val="24"/>
              </w:rPr>
            </w:pPr>
            <w:r w:rsidRPr="0007070C">
              <w:rPr>
                <w:rFonts w:ascii="Arial" w:hAnsi="Arial" w:cs="Arial"/>
                <w:i w:val="0"/>
                <w:sz w:val="24"/>
                <w:szCs w:val="24"/>
              </w:rPr>
              <w:t>м</w:t>
            </w:r>
            <w:r w:rsidRPr="0007070C">
              <w:rPr>
                <w:rFonts w:ascii="Arial" w:hAnsi="Arial" w:cs="Arial"/>
                <w:i w:val="0"/>
                <w:sz w:val="24"/>
                <w:szCs w:val="24"/>
                <w:vertAlign w:val="superscript"/>
              </w:rPr>
              <w:t>2</w:t>
            </w:r>
          </w:p>
        </w:tc>
        <w:tc>
          <w:tcPr>
            <w:tcW w:w="1254" w:type="dxa"/>
            <w:shd w:val="clear" w:color="auto" w:fill="auto"/>
            <w:vAlign w:val="center"/>
          </w:tcPr>
          <w:p w14:paraId="798F1D0C" w14:textId="5CBCE843" w:rsidR="00862338" w:rsidRPr="0007070C" w:rsidRDefault="00AC6A6E" w:rsidP="00AC6A6E">
            <w:pPr>
              <w:pStyle w:val="a0"/>
              <w:spacing w:line="276" w:lineRule="auto"/>
              <w:jc w:val="center"/>
              <w:rPr>
                <w:rFonts w:ascii="Arial" w:hAnsi="Arial" w:cs="Arial"/>
                <w:i w:val="0"/>
                <w:sz w:val="24"/>
                <w:szCs w:val="24"/>
              </w:rPr>
            </w:pPr>
            <w:r w:rsidRPr="0007070C">
              <w:rPr>
                <w:rFonts w:ascii="Arial" w:hAnsi="Arial" w:cs="Arial"/>
                <w:i w:val="0"/>
                <w:iCs/>
                <w:sz w:val="24"/>
                <w:szCs w:val="24"/>
              </w:rPr>
              <w:t>3</w:t>
            </w:r>
            <w:r w:rsidR="00155E6A" w:rsidRPr="0007070C">
              <w:rPr>
                <w:rFonts w:ascii="Arial" w:hAnsi="Arial" w:cs="Arial"/>
                <w:i w:val="0"/>
                <w:iCs/>
                <w:sz w:val="24"/>
                <w:szCs w:val="24"/>
              </w:rPr>
              <w:t>80</w:t>
            </w:r>
            <w:r w:rsidRPr="0007070C">
              <w:rPr>
                <w:rFonts w:ascii="Arial" w:hAnsi="Arial" w:cs="Arial"/>
                <w:i w:val="0"/>
                <w:iCs/>
                <w:sz w:val="24"/>
                <w:szCs w:val="24"/>
              </w:rPr>
              <w:t>0</w:t>
            </w:r>
            <w:r w:rsidR="00862338" w:rsidRPr="0007070C">
              <w:rPr>
                <w:rFonts w:ascii="Arial" w:hAnsi="Arial" w:cs="Arial"/>
                <w:i w:val="0"/>
                <w:iCs/>
                <w:sz w:val="24"/>
                <w:szCs w:val="24"/>
              </w:rPr>
              <w:t>,</w:t>
            </w:r>
            <w:r w:rsidRPr="0007070C">
              <w:rPr>
                <w:rFonts w:ascii="Arial" w:hAnsi="Arial" w:cs="Arial"/>
                <w:i w:val="0"/>
                <w:iCs/>
                <w:sz w:val="24"/>
                <w:szCs w:val="24"/>
              </w:rPr>
              <w:t>0</w:t>
            </w:r>
          </w:p>
        </w:tc>
        <w:tc>
          <w:tcPr>
            <w:tcW w:w="2738" w:type="dxa"/>
            <w:shd w:val="clear" w:color="auto" w:fill="auto"/>
            <w:vAlign w:val="center"/>
          </w:tcPr>
          <w:p w14:paraId="025A43CF" w14:textId="77777777" w:rsidR="00862338" w:rsidRPr="0007070C" w:rsidRDefault="00862338" w:rsidP="005273AC">
            <w:pPr>
              <w:pStyle w:val="a0"/>
              <w:spacing w:line="276" w:lineRule="auto"/>
              <w:jc w:val="center"/>
              <w:rPr>
                <w:rFonts w:ascii="Arial" w:hAnsi="Arial" w:cs="Arial"/>
                <w:i w:val="0"/>
                <w:sz w:val="22"/>
                <w:szCs w:val="22"/>
              </w:rPr>
            </w:pPr>
          </w:p>
        </w:tc>
      </w:tr>
      <w:tr w:rsidR="00862338" w:rsidRPr="0007070C" w14:paraId="2F495209" w14:textId="77777777" w:rsidTr="005273AC">
        <w:trPr>
          <w:trHeight w:val="454"/>
        </w:trPr>
        <w:tc>
          <w:tcPr>
            <w:tcW w:w="596" w:type="dxa"/>
            <w:shd w:val="clear" w:color="auto" w:fill="auto"/>
            <w:vAlign w:val="center"/>
          </w:tcPr>
          <w:p w14:paraId="6F32C297" w14:textId="77777777" w:rsidR="00862338" w:rsidRPr="0007070C" w:rsidRDefault="00862338" w:rsidP="005273AC">
            <w:pPr>
              <w:pStyle w:val="a0"/>
              <w:spacing w:line="276" w:lineRule="auto"/>
              <w:jc w:val="center"/>
              <w:rPr>
                <w:rFonts w:ascii="Arial" w:hAnsi="Arial" w:cs="Arial"/>
                <w:i w:val="0"/>
                <w:sz w:val="22"/>
                <w:szCs w:val="22"/>
              </w:rPr>
            </w:pPr>
            <w:r w:rsidRPr="0007070C">
              <w:rPr>
                <w:rFonts w:ascii="Arial" w:hAnsi="Arial" w:cs="Arial"/>
                <w:i w:val="0"/>
                <w:sz w:val="22"/>
                <w:szCs w:val="22"/>
              </w:rPr>
              <w:t>6</w:t>
            </w:r>
          </w:p>
        </w:tc>
        <w:tc>
          <w:tcPr>
            <w:tcW w:w="5023" w:type="dxa"/>
            <w:shd w:val="clear" w:color="auto" w:fill="auto"/>
            <w:vAlign w:val="center"/>
          </w:tcPr>
          <w:p w14:paraId="09601225" w14:textId="77777777" w:rsidR="00862338" w:rsidRPr="0007070C" w:rsidRDefault="00862338" w:rsidP="00AC6A6E">
            <w:pPr>
              <w:pStyle w:val="a0"/>
              <w:spacing w:line="276" w:lineRule="auto"/>
              <w:jc w:val="left"/>
              <w:rPr>
                <w:rFonts w:ascii="Arial" w:hAnsi="Arial" w:cs="Arial"/>
                <w:i w:val="0"/>
                <w:sz w:val="24"/>
                <w:szCs w:val="24"/>
              </w:rPr>
            </w:pPr>
            <w:r w:rsidRPr="0007070C">
              <w:rPr>
                <w:rFonts w:ascii="Arial" w:hAnsi="Arial" w:cs="Arial"/>
                <w:i w:val="0"/>
                <w:iCs/>
                <w:sz w:val="24"/>
                <w:szCs w:val="24"/>
              </w:rPr>
              <w:t xml:space="preserve">Площа </w:t>
            </w:r>
            <w:r w:rsidR="00AC6A6E" w:rsidRPr="0007070C">
              <w:rPr>
                <w:rFonts w:ascii="Arial" w:hAnsi="Arial" w:cs="Arial"/>
                <w:i w:val="0"/>
                <w:iCs/>
                <w:sz w:val="24"/>
                <w:szCs w:val="24"/>
              </w:rPr>
              <w:t>паркінгу</w:t>
            </w:r>
          </w:p>
        </w:tc>
        <w:tc>
          <w:tcPr>
            <w:tcW w:w="766" w:type="dxa"/>
            <w:shd w:val="clear" w:color="auto" w:fill="auto"/>
            <w:vAlign w:val="center"/>
          </w:tcPr>
          <w:p w14:paraId="45A4CF83" w14:textId="77777777" w:rsidR="00862338" w:rsidRPr="0007070C" w:rsidRDefault="00862338" w:rsidP="005273AC">
            <w:pPr>
              <w:pStyle w:val="a0"/>
              <w:spacing w:line="276" w:lineRule="auto"/>
              <w:jc w:val="center"/>
              <w:rPr>
                <w:rFonts w:ascii="Arial" w:hAnsi="Arial" w:cs="Arial"/>
                <w:i w:val="0"/>
                <w:sz w:val="24"/>
                <w:szCs w:val="24"/>
              </w:rPr>
            </w:pPr>
            <w:r w:rsidRPr="0007070C">
              <w:rPr>
                <w:rFonts w:ascii="Arial" w:hAnsi="Arial" w:cs="Arial"/>
                <w:i w:val="0"/>
                <w:sz w:val="24"/>
                <w:szCs w:val="24"/>
              </w:rPr>
              <w:t>м</w:t>
            </w:r>
            <w:r w:rsidRPr="0007070C">
              <w:rPr>
                <w:rFonts w:ascii="Arial" w:hAnsi="Arial" w:cs="Arial"/>
                <w:i w:val="0"/>
                <w:sz w:val="24"/>
                <w:szCs w:val="24"/>
                <w:vertAlign w:val="superscript"/>
              </w:rPr>
              <w:t>2</w:t>
            </w:r>
          </w:p>
        </w:tc>
        <w:tc>
          <w:tcPr>
            <w:tcW w:w="1254" w:type="dxa"/>
            <w:shd w:val="clear" w:color="auto" w:fill="auto"/>
            <w:vAlign w:val="center"/>
          </w:tcPr>
          <w:p w14:paraId="5EB9A5A9" w14:textId="77777777" w:rsidR="00862338" w:rsidRPr="0007070C" w:rsidRDefault="00AC6A6E" w:rsidP="00AC6A6E">
            <w:pPr>
              <w:pStyle w:val="a0"/>
              <w:spacing w:line="276" w:lineRule="auto"/>
              <w:jc w:val="center"/>
              <w:rPr>
                <w:rFonts w:ascii="Arial" w:hAnsi="Arial" w:cs="Arial"/>
                <w:i w:val="0"/>
                <w:sz w:val="24"/>
                <w:szCs w:val="24"/>
              </w:rPr>
            </w:pPr>
            <w:r w:rsidRPr="0007070C">
              <w:rPr>
                <w:rFonts w:ascii="Arial" w:hAnsi="Arial" w:cs="Arial"/>
                <w:i w:val="0"/>
                <w:iCs/>
                <w:sz w:val="24"/>
                <w:szCs w:val="24"/>
              </w:rPr>
              <w:t>900</w:t>
            </w:r>
            <w:r w:rsidR="00862338" w:rsidRPr="0007070C">
              <w:rPr>
                <w:rFonts w:ascii="Arial" w:hAnsi="Arial" w:cs="Arial"/>
                <w:i w:val="0"/>
                <w:iCs/>
                <w:sz w:val="24"/>
                <w:szCs w:val="24"/>
              </w:rPr>
              <w:t>,</w:t>
            </w:r>
            <w:r w:rsidRPr="0007070C">
              <w:rPr>
                <w:rFonts w:ascii="Arial" w:hAnsi="Arial" w:cs="Arial"/>
                <w:i w:val="0"/>
                <w:iCs/>
                <w:sz w:val="24"/>
                <w:szCs w:val="24"/>
              </w:rPr>
              <w:t>0</w:t>
            </w:r>
          </w:p>
        </w:tc>
        <w:tc>
          <w:tcPr>
            <w:tcW w:w="2738" w:type="dxa"/>
            <w:shd w:val="clear" w:color="auto" w:fill="auto"/>
            <w:vAlign w:val="center"/>
          </w:tcPr>
          <w:p w14:paraId="131532C4" w14:textId="77777777" w:rsidR="00862338" w:rsidRPr="0007070C" w:rsidRDefault="00862338" w:rsidP="005273AC">
            <w:pPr>
              <w:pStyle w:val="a0"/>
              <w:spacing w:line="276" w:lineRule="auto"/>
              <w:jc w:val="center"/>
              <w:rPr>
                <w:rFonts w:ascii="Arial" w:hAnsi="Arial" w:cs="Arial"/>
                <w:i w:val="0"/>
                <w:sz w:val="22"/>
                <w:szCs w:val="22"/>
              </w:rPr>
            </w:pPr>
          </w:p>
        </w:tc>
      </w:tr>
      <w:tr w:rsidR="00862338" w:rsidRPr="0007070C" w14:paraId="6E0DAB25" w14:textId="77777777" w:rsidTr="005273AC">
        <w:trPr>
          <w:trHeight w:val="454"/>
        </w:trPr>
        <w:tc>
          <w:tcPr>
            <w:tcW w:w="596" w:type="dxa"/>
            <w:shd w:val="clear" w:color="auto" w:fill="auto"/>
            <w:vAlign w:val="center"/>
          </w:tcPr>
          <w:p w14:paraId="2ADCEC07" w14:textId="77777777" w:rsidR="00862338" w:rsidRPr="0007070C" w:rsidRDefault="00862338" w:rsidP="005273AC">
            <w:pPr>
              <w:pStyle w:val="a0"/>
              <w:spacing w:line="276" w:lineRule="auto"/>
              <w:jc w:val="center"/>
              <w:rPr>
                <w:rFonts w:ascii="Arial" w:hAnsi="Arial" w:cs="Arial"/>
                <w:i w:val="0"/>
                <w:sz w:val="22"/>
                <w:szCs w:val="22"/>
              </w:rPr>
            </w:pPr>
            <w:r w:rsidRPr="0007070C">
              <w:rPr>
                <w:rFonts w:ascii="Arial" w:hAnsi="Arial" w:cs="Arial"/>
                <w:i w:val="0"/>
                <w:sz w:val="22"/>
                <w:szCs w:val="22"/>
              </w:rPr>
              <w:t>7</w:t>
            </w:r>
          </w:p>
        </w:tc>
        <w:tc>
          <w:tcPr>
            <w:tcW w:w="5023" w:type="dxa"/>
            <w:shd w:val="clear" w:color="auto" w:fill="auto"/>
            <w:vAlign w:val="center"/>
          </w:tcPr>
          <w:p w14:paraId="78578A54" w14:textId="77777777" w:rsidR="00862338" w:rsidRPr="0007070C" w:rsidRDefault="00AC6A6E" w:rsidP="005273AC">
            <w:pPr>
              <w:pStyle w:val="a0"/>
              <w:spacing w:line="276" w:lineRule="auto"/>
              <w:jc w:val="left"/>
              <w:rPr>
                <w:rFonts w:ascii="Arial" w:hAnsi="Arial" w:cs="Arial"/>
                <w:i w:val="0"/>
                <w:sz w:val="24"/>
                <w:szCs w:val="24"/>
              </w:rPr>
            </w:pPr>
            <w:r w:rsidRPr="0007070C">
              <w:rPr>
                <w:rFonts w:ascii="Arial" w:hAnsi="Arial" w:cs="Arial"/>
                <w:i w:val="0"/>
                <w:iCs/>
                <w:sz w:val="24"/>
                <w:szCs w:val="24"/>
              </w:rPr>
              <w:t>Кількість машин в паркінгу</w:t>
            </w:r>
          </w:p>
        </w:tc>
        <w:tc>
          <w:tcPr>
            <w:tcW w:w="766" w:type="dxa"/>
            <w:shd w:val="clear" w:color="auto" w:fill="auto"/>
            <w:vAlign w:val="center"/>
          </w:tcPr>
          <w:p w14:paraId="5162A4C9" w14:textId="77777777" w:rsidR="00862338" w:rsidRPr="0007070C" w:rsidRDefault="00AC6A6E" w:rsidP="005273AC">
            <w:pPr>
              <w:pStyle w:val="a0"/>
              <w:spacing w:line="276" w:lineRule="auto"/>
              <w:jc w:val="center"/>
              <w:rPr>
                <w:rFonts w:ascii="Arial" w:hAnsi="Arial" w:cs="Arial"/>
                <w:i w:val="0"/>
                <w:sz w:val="24"/>
                <w:szCs w:val="24"/>
              </w:rPr>
            </w:pPr>
            <w:r w:rsidRPr="0007070C">
              <w:rPr>
                <w:rFonts w:ascii="Arial" w:hAnsi="Arial" w:cs="Arial"/>
                <w:i w:val="0"/>
                <w:sz w:val="24"/>
                <w:szCs w:val="24"/>
              </w:rPr>
              <w:t>штук</w:t>
            </w:r>
          </w:p>
        </w:tc>
        <w:tc>
          <w:tcPr>
            <w:tcW w:w="1254" w:type="dxa"/>
            <w:shd w:val="clear" w:color="auto" w:fill="auto"/>
            <w:vAlign w:val="center"/>
          </w:tcPr>
          <w:p w14:paraId="50589EFE" w14:textId="77777777" w:rsidR="00862338" w:rsidRPr="0007070C" w:rsidRDefault="00AC6A6E" w:rsidP="005273AC">
            <w:pPr>
              <w:pStyle w:val="a0"/>
              <w:spacing w:line="276" w:lineRule="auto"/>
              <w:jc w:val="center"/>
              <w:rPr>
                <w:rFonts w:ascii="Arial" w:hAnsi="Arial" w:cs="Arial"/>
                <w:i w:val="0"/>
                <w:sz w:val="24"/>
                <w:szCs w:val="24"/>
              </w:rPr>
            </w:pPr>
            <w:r w:rsidRPr="0007070C">
              <w:rPr>
                <w:rFonts w:ascii="Arial" w:hAnsi="Arial" w:cs="Arial"/>
                <w:i w:val="0"/>
                <w:iCs/>
                <w:sz w:val="24"/>
                <w:szCs w:val="24"/>
              </w:rPr>
              <w:t>38</w:t>
            </w:r>
          </w:p>
        </w:tc>
        <w:tc>
          <w:tcPr>
            <w:tcW w:w="2738" w:type="dxa"/>
            <w:shd w:val="clear" w:color="auto" w:fill="auto"/>
            <w:vAlign w:val="center"/>
          </w:tcPr>
          <w:p w14:paraId="72D8464B" w14:textId="77777777" w:rsidR="00862338" w:rsidRPr="0007070C" w:rsidRDefault="00862338" w:rsidP="005273AC">
            <w:pPr>
              <w:pStyle w:val="a0"/>
              <w:spacing w:line="276" w:lineRule="auto"/>
              <w:jc w:val="center"/>
              <w:rPr>
                <w:rFonts w:ascii="Arial" w:hAnsi="Arial" w:cs="Arial"/>
                <w:i w:val="0"/>
                <w:sz w:val="22"/>
                <w:szCs w:val="22"/>
              </w:rPr>
            </w:pPr>
          </w:p>
        </w:tc>
      </w:tr>
      <w:tr w:rsidR="00862338" w:rsidRPr="0007070C" w14:paraId="1FE95023" w14:textId="77777777" w:rsidTr="005273AC">
        <w:trPr>
          <w:trHeight w:val="454"/>
        </w:trPr>
        <w:tc>
          <w:tcPr>
            <w:tcW w:w="596" w:type="dxa"/>
            <w:shd w:val="clear" w:color="auto" w:fill="auto"/>
            <w:vAlign w:val="center"/>
          </w:tcPr>
          <w:p w14:paraId="1D6BAD0B" w14:textId="77777777" w:rsidR="00862338" w:rsidRPr="0007070C" w:rsidRDefault="00862338" w:rsidP="005273AC">
            <w:pPr>
              <w:pStyle w:val="a0"/>
              <w:spacing w:line="276" w:lineRule="auto"/>
              <w:jc w:val="center"/>
              <w:rPr>
                <w:rFonts w:ascii="Arial" w:hAnsi="Arial" w:cs="Arial"/>
                <w:i w:val="0"/>
                <w:sz w:val="22"/>
                <w:szCs w:val="22"/>
              </w:rPr>
            </w:pPr>
          </w:p>
        </w:tc>
        <w:tc>
          <w:tcPr>
            <w:tcW w:w="5023" w:type="dxa"/>
            <w:shd w:val="clear" w:color="auto" w:fill="auto"/>
            <w:vAlign w:val="center"/>
          </w:tcPr>
          <w:p w14:paraId="46DA498D" w14:textId="77777777" w:rsidR="00862338" w:rsidRPr="0007070C" w:rsidRDefault="00862338" w:rsidP="005273AC">
            <w:pPr>
              <w:pStyle w:val="a0"/>
              <w:spacing w:line="276" w:lineRule="auto"/>
              <w:jc w:val="left"/>
              <w:rPr>
                <w:rFonts w:ascii="Arial" w:hAnsi="Arial" w:cs="Arial"/>
                <w:i w:val="0"/>
                <w:sz w:val="24"/>
                <w:szCs w:val="24"/>
              </w:rPr>
            </w:pPr>
          </w:p>
        </w:tc>
        <w:tc>
          <w:tcPr>
            <w:tcW w:w="766" w:type="dxa"/>
            <w:shd w:val="clear" w:color="auto" w:fill="auto"/>
            <w:vAlign w:val="center"/>
          </w:tcPr>
          <w:p w14:paraId="3F4475CC" w14:textId="77777777" w:rsidR="00862338" w:rsidRPr="0007070C" w:rsidRDefault="00862338" w:rsidP="005273AC">
            <w:pPr>
              <w:pStyle w:val="a0"/>
              <w:spacing w:line="276" w:lineRule="auto"/>
              <w:jc w:val="center"/>
              <w:rPr>
                <w:rFonts w:ascii="Arial" w:hAnsi="Arial" w:cs="Arial"/>
                <w:i w:val="0"/>
                <w:sz w:val="22"/>
                <w:szCs w:val="22"/>
              </w:rPr>
            </w:pPr>
          </w:p>
        </w:tc>
        <w:tc>
          <w:tcPr>
            <w:tcW w:w="1254" w:type="dxa"/>
            <w:shd w:val="clear" w:color="auto" w:fill="auto"/>
            <w:vAlign w:val="center"/>
          </w:tcPr>
          <w:p w14:paraId="4067E934" w14:textId="77777777" w:rsidR="00862338" w:rsidRPr="0007070C" w:rsidRDefault="00862338" w:rsidP="005273AC">
            <w:pPr>
              <w:pStyle w:val="a0"/>
              <w:spacing w:line="276" w:lineRule="auto"/>
              <w:jc w:val="center"/>
              <w:rPr>
                <w:rFonts w:ascii="Arial" w:hAnsi="Arial" w:cs="Arial"/>
                <w:i w:val="0"/>
                <w:sz w:val="24"/>
                <w:szCs w:val="24"/>
              </w:rPr>
            </w:pPr>
          </w:p>
        </w:tc>
        <w:tc>
          <w:tcPr>
            <w:tcW w:w="2738" w:type="dxa"/>
            <w:shd w:val="clear" w:color="auto" w:fill="auto"/>
            <w:vAlign w:val="center"/>
          </w:tcPr>
          <w:p w14:paraId="6D6A3E6A" w14:textId="77777777" w:rsidR="00862338" w:rsidRPr="0007070C" w:rsidRDefault="00862338" w:rsidP="005273AC">
            <w:pPr>
              <w:pStyle w:val="a0"/>
              <w:spacing w:line="276" w:lineRule="auto"/>
              <w:jc w:val="center"/>
              <w:rPr>
                <w:rFonts w:ascii="Arial" w:hAnsi="Arial" w:cs="Arial"/>
                <w:i w:val="0"/>
                <w:sz w:val="22"/>
                <w:szCs w:val="22"/>
              </w:rPr>
            </w:pPr>
          </w:p>
        </w:tc>
      </w:tr>
    </w:tbl>
    <w:p w14:paraId="54B40A48" w14:textId="77777777" w:rsidR="00862338" w:rsidRPr="001C7400" w:rsidRDefault="00862338" w:rsidP="004A3BA8">
      <w:pPr>
        <w:ind w:left="435"/>
        <w:jc w:val="both"/>
        <w:rPr>
          <w:rFonts w:ascii="Arial" w:hAnsi="Arial" w:cs="Arial"/>
          <w:color w:val="00B050"/>
          <w:sz w:val="28"/>
          <w:szCs w:val="28"/>
          <w:lang w:val="uk-UA"/>
        </w:rPr>
      </w:pPr>
    </w:p>
    <w:sectPr w:rsidR="00862338" w:rsidRPr="001C7400" w:rsidSect="00BE0952">
      <w:footerReference w:type="default" r:id="rId8"/>
      <w:footerReference w:type="first" r:id="rId9"/>
      <w:pgSz w:w="11906" w:h="16838" w:code="9"/>
      <w:pgMar w:top="397" w:right="403" w:bottom="397" w:left="1021" w:header="397" w:footer="397" w:gutter="0"/>
      <w:pgBorders>
        <w:top w:val="single" w:sz="12" w:space="0" w:color="auto"/>
        <w:left w:val="single" w:sz="12" w:space="0" w:color="auto"/>
        <w:right w:val="single" w:sz="12" w:space="0"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731CC" w14:textId="77777777" w:rsidR="000F0AE7" w:rsidRDefault="000F0AE7">
      <w:r>
        <w:separator/>
      </w:r>
    </w:p>
  </w:endnote>
  <w:endnote w:type="continuationSeparator" w:id="0">
    <w:p w14:paraId="3E49621E" w14:textId="77777777" w:rsidR="000F0AE7" w:rsidRDefault="000F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DFGothic-EB"/>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SOCPEUR">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 w:type="dxa"/>
        <w:right w:w="3" w:type="dxa"/>
      </w:tblCellMar>
      <w:tblLook w:val="0000" w:firstRow="0" w:lastRow="0" w:firstColumn="0" w:lastColumn="0" w:noHBand="0" w:noVBand="0"/>
    </w:tblPr>
    <w:tblGrid>
      <w:gridCol w:w="584"/>
      <w:gridCol w:w="567"/>
      <w:gridCol w:w="567"/>
      <w:gridCol w:w="567"/>
      <w:gridCol w:w="851"/>
      <w:gridCol w:w="567"/>
      <w:gridCol w:w="5954"/>
      <w:gridCol w:w="851"/>
    </w:tblGrid>
    <w:tr w:rsidR="00385787" w14:paraId="1780F225" w14:textId="77777777">
      <w:trPr>
        <w:cantSplit/>
        <w:trHeight w:hRule="exact" w:val="280"/>
      </w:trPr>
      <w:tc>
        <w:tcPr>
          <w:tcW w:w="584" w:type="dxa"/>
          <w:tcBorders>
            <w:top w:val="single" w:sz="12" w:space="0" w:color="auto"/>
            <w:left w:val="single" w:sz="12" w:space="0" w:color="auto"/>
            <w:right w:val="single" w:sz="8" w:space="0" w:color="auto"/>
          </w:tcBorders>
          <w:vAlign w:val="center"/>
        </w:tcPr>
        <w:p w14:paraId="26C4CC65" w14:textId="77777777" w:rsidR="00385787" w:rsidRDefault="00385787">
          <w:pPr>
            <w:jc w:val="center"/>
            <w:rPr>
              <w:lang w:val="en-US"/>
            </w:rPr>
          </w:pPr>
        </w:p>
      </w:tc>
      <w:tc>
        <w:tcPr>
          <w:tcW w:w="567" w:type="dxa"/>
          <w:tcBorders>
            <w:top w:val="single" w:sz="12" w:space="0" w:color="auto"/>
            <w:left w:val="nil"/>
            <w:right w:val="single" w:sz="8" w:space="0" w:color="auto"/>
          </w:tcBorders>
          <w:vAlign w:val="center"/>
        </w:tcPr>
        <w:p w14:paraId="66E1FF5A" w14:textId="77777777" w:rsidR="00385787" w:rsidRDefault="00385787">
          <w:pPr>
            <w:jc w:val="center"/>
            <w:rPr>
              <w:lang w:val="en-US"/>
            </w:rPr>
          </w:pPr>
        </w:p>
      </w:tc>
      <w:tc>
        <w:tcPr>
          <w:tcW w:w="567" w:type="dxa"/>
          <w:tcBorders>
            <w:top w:val="single" w:sz="12" w:space="0" w:color="auto"/>
            <w:left w:val="nil"/>
            <w:right w:val="single" w:sz="8" w:space="0" w:color="auto"/>
          </w:tcBorders>
          <w:vAlign w:val="center"/>
        </w:tcPr>
        <w:p w14:paraId="070E1689" w14:textId="77777777" w:rsidR="00385787" w:rsidRDefault="00385787">
          <w:pPr>
            <w:jc w:val="center"/>
            <w:rPr>
              <w:lang w:val="en-US"/>
            </w:rPr>
          </w:pPr>
        </w:p>
      </w:tc>
      <w:tc>
        <w:tcPr>
          <w:tcW w:w="567" w:type="dxa"/>
          <w:tcBorders>
            <w:top w:val="single" w:sz="12" w:space="0" w:color="auto"/>
            <w:left w:val="nil"/>
            <w:right w:val="single" w:sz="8" w:space="0" w:color="auto"/>
          </w:tcBorders>
          <w:vAlign w:val="center"/>
        </w:tcPr>
        <w:p w14:paraId="42833C64" w14:textId="77777777" w:rsidR="00385787" w:rsidRDefault="00385787">
          <w:pPr>
            <w:jc w:val="center"/>
            <w:rPr>
              <w:lang w:val="en-US"/>
            </w:rPr>
          </w:pPr>
        </w:p>
      </w:tc>
      <w:tc>
        <w:tcPr>
          <w:tcW w:w="851" w:type="dxa"/>
          <w:tcBorders>
            <w:top w:val="single" w:sz="12" w:space="0" w:color="auto"/>
            <w:left w:val="nil"/>
            <w:right w:val="single" w:sz="8" w:space="0" w:color="auto"/>
          </w:tcBorders>
          <w:vAlign w:val="center"/>
        </w:tcPr>
        <w:p w14:paraId="3FB0B221" w14:textId="77777777" w:rsidR="00385787" w:rsidRDefault="00385787">
          <w:pPr>
            <w:jc w:val="center"/>
            <w:rPr>
              <w:lang w:val="en-US"/>
            </w:rPr>
          </w:pPr>
        </w:p>
      </w:tc>
      <w:tc>
        <w:tcPr>
          <w:tcW w:w="567" w:type="dxa"/>
          <w:tcBorders>
            <w:top w:val="single" w:sz="12" w:space="0" w:color="auto"/>
            <w:left w:val="nil"/>
            <w:right w:val="single" w:sz="8" w:space="0" w:color="auto"/>
          </w:tcBorders>
          <w:vAlign w:val="center"/>
        </w:tcPr>
        <w:p w14:paraId="78AE61BE" w14:textId="77777777" w:rsidR="00385787" w:rsidRDefault="00385787">
          <w:pPr>
            <w:jc w:val="center"/>
            <w:rPr>
              <w:lang w:val="en-US"/>
            </w:rPr>
          </w:pPr>
        </w:p>
      </w:tc>
      <w:tc>
        <w:tcPr>
          <w:tcW w:w="5954" w:type="dxa"/>
          <w:vMerge w:val="restart"/>
          <w:tcBorders>
            <w:top w:val="single" w:sz="12" w:space="0" w:color="auto"/>
            <w:left w:val="nil"/>
            <w:right w:val="single" w:sz="8" w:space="0" w:color="auto"/>
          </w:tcBorders>
          <w:vAlign w:val="center"/>
        </w:tcPr>
        <w:p w14:paraId="54E8BA59" w14:textId="77777777" w:rsidR="00385787" w:rsidRPr="00E961A0" w:rsidRDefault="00385787" w:rsidP="005A17A5">
          <w:pPr>
            <w:pStyle w:val="Heading1"/>
          </w:pPr>
          <w:r>
            <w:rPr>
              <w:lang w:val="uk-UA"/>
            </w:rPr>
            <w:t>А-225-18</w:t>
          </w:r>
          <w:r w:rsidRPr="00E961A0">
            <w:rPr>
              <w:lang w:val="uk-UA"/>
            </w:rPr>
            <w:t>-ПЗ</w:t>
          </w:r>
        </w:p>
      </w:tc>
      <w:tc>
        <w:tcPr>
          <w:tcW w:w="851" w:type="dxa"/>
          <w:tcBorders>
            <w:top w:val="single" w:sz="12" w:space="0" w:color="auto"/>
            <w:left w:val="nil"/>
            <w:bottom w:val="single" w:sz="8" w:space="0" w:color="auto"/>
            <w:right w:val="single" w:sz="12" w:space="0" w:color="auto"/>
          </w:tcBorders>
          <w:vAlign w:val="center"/>
        </w:tcPr>
        <w:p w14:paraId="7F41B9C7" w14:textId="77777777" w:rsidR="00385787" w:rsidRDefault="00385787">
          <w:pPr>
            <w:pStyle w:val="Heading5"/>
            <w:rPr>
              <w:lang w:val="uk-UA"/>
            </w:rPr>
          </w:pPr>
          <w:r>
            <w:rPr>
              <w:lang w:val="uk-UA"/>
            </w:rPr>
            <w:t>Аркуш</w:t>
          </w:r>
        </w:p>
      </w:tc>
    </w:tr>
    <w:tr w:rsidR="00385787" w14:paraId="45A09DBC" w14:textId="77777777">
      <w:trPr>
        <w:cantSplit/>
        <w:trHeight w:hRule="exact" w:val="280"/>
      </w:trPr>
      <w:tc>
        <w:tcPr>
          <w:tcW w:w="584" w:type="dxa"/>
          <w:tcBorders>
            <w:left w:val="single" w:sz="12" w:space="0" w:color="auto"/>
            <w:right w:val="single" w:sz="8" w:space="0" w:color="auto"/>
          </w:tcBorders>
          <w:vAlign w:val="center"/>
        </w:tcPr>
        <w:p w14:paraId="48D629D1" w14:textId="77777777" w:rsidR="00385787" w:rsidRDefault="00385787">
          <w:pPr>
            <w:jc w:val="center"/>
            <w:rPr>
              <w:lang w:val="en-US"/>
            </w:rPr>
          </w:pPr>
        </w:p>
      </w:tc>
      <w:tc>
        <w:tcPr>
          <w:tcW w:w="567" w:type="dxa"/>
          <w:tcBorders>
            <w:left w:val="nil"/>
            <w:right w:val="single" w:sz="8" w:space="0" w:color="auto"/>
          </w:tcBorders>
          <w:vAlign w:val="center"/>
        </w:tcPr>
        <w:p w14:paraId="5B0F0F7D" w14:textId="77777777" w:rsidR="00385787" w:rsidRDefault="00385787">
          <w:pPr>
            <w:jc w:val="center"/>
            <w:rPr>
              <w:lang w:val="en-US"/>
            </w:rPr>
          </w:pPr>
        </w:p>
      </w:tc>
      <w:tc>
        <w:tcPr>
          <w:tcW w:w="567" w:type="dxa"/>
          <w:tcBorders>
            <w:left w:val="nil"/>
            <w:right w:val="single" w:sz="8" w:space="0" w:color="auto"/>
          </w:tcBorders>
          <w:vAlign w:val="center"/>
        </w:tcPr>
        <w:p w14:paraId="6BD22312" w14:textId="77777777" w:rsidR="00385787" w:rsidRDefault="00385787">
          <w:pPr>
            <w:jc w:val="center"/>
            <w:rPr>
              <w:lang w:val="en-US"/>
            </w:rPr>
          </w:pPr>
        </w:p>
      </w:tc>
      <w:tc>
        <w:tcPr>
          <w:tcW w:w="567" w:type="dxa"/>
          <w:tcBorders>
            <w:left w:val="nil"/>
            <w:right w:val="single" w:sz="8" w:space="0" w:color="auto"/>
          </w:tcBorders>
          <w:vAlign w:val="center"/>
        </w:tcPr>
        <w:p w14:paraId="7798629F" w14:textId="77777777" w:rsidR="00385787" w:rsidRDefault="00385787">
          <w:pPr>
            <w:jc w:val="center"/>
            <w:rPr>
              <w:lang w:val="en-US"/>
            </w:rPr>
          </w:pPr>
        </w:p>
      </w:tc>
      <w:tc>
        <w:tcPr>
          <w:tcW w:w="851" w:type="dxa"/>
          <w:tcBorders>
            <w:left w:val="nil"/>
            <w:right w:val="single" w:sz="8" w:space="0" w:color="auto"/>
          </w:tcBorders>
          <w:vAlign w:val="center"/>
        </w:tcPr>
        <w:p w14:paraId="2C0C5BFC" w14:textId="77777777" w:rsidR="00385787" w:rsidRDefault="00385787">
          <w:pPr>
            <w:jc w:val="center"/>
            <w:rPr>
              <w:lang w:val="en-US"/>
            </w:rPr>
          </w:pPr>
        </w:p>
      </w:tc>
      <w:tc>
        <w:tcPr>
          <w:tcW w:w="567" w:type="dxa"/>
          <w:tcBorders>
            <w:left w:val="nil"/>
            <w:right w:val="single" w:sz="8" w:space="0" w:color="auto"/>
          </w:tcBorders>
          <w:vAlign w:val="center"/>
        </w:tcPr>
        <w:p w14:paraId="71318D83" w14:textId="77777777" w:rsidR="00385787" w:rsidRDefault="00385787">
          <w:pPr>
            <w:jc w:val="center"/>
            <w:rPr>
              <w:lang w:val="en-US"/>
            </w:rPr>
          </w:pPr>
        </w:p>
      </w:tc>
      <w:tc>
        <w:tcPr>
          <w:tcW w:w="5954" w:type="dxa"/>
          <w:vMerge/>
          <w:tcBorders>
            <w:left w:val="nil"/>
            <w:right w:val="single" w:sz="8" w:space="0" w:color="auto"/>
          </w:tcBorders>
          <w:vAlign w:val="center"/>
        </w:tcPr>
        <w:p w14:paraId="150ED8EC" w14:textId="77777777" w:rsidR="00385787" w:rsidRDefault="00385787">
          <w:pPr>
            <w:jc w:val="center"/>
            <w:rPr>
              <w:lang w:val="en-US"/>
            </w:rPr>
          </w:pPr>
        </w:p>
      </w:tc>
      <w:tc>
        <w:tcPr>
          <w:tcW w:w="851" w:type="dxa"/>
          <w:vMerge w:val="restart"/>
          <w:tcBorders>
            <w:top w:val="single" w:sz="8" w:space="0" w:color="auto"/>
            <w:left w:val="nil"/>
            <w:right w:val="single" w:sz="12" w:space="0" w:color="auto"/>
          </w:tcBorders>
          <w:vAlign w:val="center"/>
        </w:tcPr>
        <w:p w14:paraId="75A492CC" w14:textId="56C1A2A2" w:rsidR="00385787" w:rsidRPr="00255D02" w:rsidRDefault="00385787">
          <w:pPr>
            <w:jc w:val="center"/>
            <w:rPr>
              <w:rFonts w:ascii="Arial" w:hAnsi="Arial" w:cs="Arial"/>
              <w:lang w:val="uk-UA"/>
            </w:rPr>
          </w:pPr>
          <w:r w:rsidRPr="00255D02">
            <w:rPr>
              <w:rStyle w:val="PageNumber"/>
              <w:rFonts w:ascii="Arial" w:hAnsi="Arial" w:cs="Arial"/>
            </w:rPr>
            <w:fldChar w:fldCharType="begin"/>
          </w:r>
          <w:r w:rsidRPr="00255D02">
            <w:rPr>
              <w:rStyle w:val="PageNumber"/>
              <w:rFonts w:ascii="Arial" w:hAnsi="Arial" w:cs="Arial"/>
            </w:rPr>
            <w:instrText xml:space="preserve"> PAGE </w:instrText>
          </w:r>
          <w:r w:rsidRPr="00255D02">
            <w:rPr>
              <w:rStyle w:val="PageNumber"/>
              <w:rFonts w:ascii="Arial" w:hAnsi="Arial" w:cs="Arial"/>
            </w:rPr>
            <w:fldChar w:fldCharType="separate"/>
          </w:r>
          <w:r>
            <w:rPr>
              <w:rStyle w:val="PageNumber"/>
              <w:rFonts w:ascii="Arial" w:hAnsi="Arial" w:cs="Arial"/>
              <w:noProof/>
            </w:rPr>
            <w:t>24</w:t>
          </w:r>
          <w:r w:rsidRPr="00255D02">
            <w:rPr>
              <w:rStyle w:val="PageNumber"/>
              <w:rFonts w:ascii="Arial" w:hAnsi="Arial" w:cs="Arial"/>
            </w:rPr>
            <w:fldChar w:fldCharType="end"/>
          </w:r>
        </w:p>
      </w:tc>
    </w:tr>
    <w:tr w:rsidR="00385787" w14:paraId="703A6345" w14:textId="77777777">
      <w:trPr>
        <w:cantSplit/>
        <w:trHeight w:hRule="exact" w:val="280"/>
      </w:trPr>
      <w:tc>
        <w:tcPr>
          <w:tcW w:w="584" w:type="dxa"/>
          <w:tcBorders>
            <w:left w:val="single" w:sz="12" w:space="0" w:color="auto"/>
            <w:bottom w:val="single" w:sz="12" w:space="0" w:color="auto"/>
            <w:right w:val="single" w:sz="8" w:space="0" w:color="auto"/>
          </w:tcBorders>
          <w:vAlign w:val="center"/>
        </w:tcPr>
        <w:p w14:paraId="3DD0186D" w14:textId="77777777" w:rsidR="00385787" w:rsidRDefault="00385787">
          <w:pPr>
            <w:jc w:val="center"/>
            <w:rPr>
              <w:rFonts w:ascii="Arial" w:hAnsi="Arial" w:cs="Arial"/>
              <w:b/>
              <w:bCs/>
              <w:sz w:val="18"/>
              <w:szCs w:val="18"/>
            </w:rPr>
          </w:pPr>
          <w:r>
            <w:rPr>
              <w:rFonts w:ascii="Arial" w:hAnsi="Arial" w:cs="Arial"/>
              <w:b/>
              <w:bCs/>
              <w:sz w:val="18"/>
              <w:szCs w:val="18"/>
            </w:rPr>
            <w:t>Змін.</w:t>
          </w:r>
        </w:p>
      </w:tc>
      <w:tc>
        <w:tcPr>
          <w:tcW w:w="567" w:type="dxa"/>
          <w:tcBorders>
            <w:left w:val="nil"/>
            <w:bottom w:val="single" w:sz="12" w:space="0" w:color="auto"/>
            <w:right w:val="single" w:sz="8" w:space="0" w:color="auto"/>
          </w:tcBorders>
          <w:vAlign w:val="center"/>
        </w:tcPr>
        <w:p w14:paraId="7345F359" w14:textId="77777777" w:rsidR="00385787" w:rsidRDefault="00385787">
          <w:pPr>
            <w:jc w:val="center"/>
            <w:rPr>
              <w:rFonts w:ascii="Arial" w:hAnsi="Arial" w:cs="Arial"/>
              <w:b/>
              <w:bCs/>
              <w:sz w:val="18"/>
              <w:szCs w:val="18"/>
              <w:lang w:val="en-US"/>
            </w:rPr>
          </w:pPr>
          <w:r>
            <w:rPr>
              <w:rFonts w:ascii="Arial" w:hAnsi="Arial" w:cs="Arial"/>
              <w:b/>
              <w:bCs/>
              <w:sz w:val="18"/>
              <w:szCs w:val="18"/>
              <w:lang w:val="en-US"/>
            </w:rPr>
            <w:t>Кіл.</w:t>
          </w:r>
        </w:p>
      </w:tc>
      <w:tc>
        <w:tcPr>
          <w:tcW w:w="567" w:type="dxa"/>
          <w:tcBorders>
            <w:left w:val="nil"/>
            <w:bottom w:val="single" w:sz="12" w:space="0" w:color="auto"/>
            <w:right w:val="single" w:sz="8" w:space="0" w:color="auto"/>
          </w:tcBorders>
          <w:vAlign w:val="center"/>
        </w:tcPr>
        <w:p w14:paraId="5D9590CC" w14:textId="77777777" w:rsidR="00385787" w:rsidRDefault="00385787">
          <w:pPr>
            <w:jc w:val="center"/>
            <w:rPr>
              <w:rFonts w:ascii="Arial" w:hAnsi="Arial" w:cs="Arial"/>
              <w:b/>
              <w:bCs/>
              <w:sz w:val="16"/>
              <w:szCs w:val="16"/>
              <w:lang w:val="en-US"/>
            </w:rPr>
          </w:pPr>
          <w:r>
            <w:rPr>
              <w:rFonts w:ascii="Arial" w:hAnsi="Arial" w:cs="Arial"/>
              <w:b/>
              <w:bCs/>
              <w:sz w:val="16"/>
              <w:szCs w:val="16"/>
              <w:lang w:val="en-US"/>
            </w:rPr>
            <w:t>Аркуш</w:t>
          </w:r>
        </w:p>
      </w:tc>
      <w:tc>
        <w:tcPr>
          <w:tcW w:w="567" w:type="dxa"/>
          <w:tcBorders>
            <w:left w:val="nil"/>
            <w:bottom w:val="single" w:sz="12" w:space="0" w:color="auto"/>
            <w:right w:val="single" w:sz="8" w:space="0" w:color="auto"/>
          </w:tcBorders>
          <w:vAlign w:val="center"/>
        </w:tcPr>
        <w:p w14:paraId="4DE0B880" w14:textId="77777777" w:rsidR="00385787" w:rsidRDefault="00385787">
          <w:pPr>
            <w:jc w:val="center"/>
            <w:rPr>
              <w:rFonts w:ascii="Arial" w:hAnsi="Arial" w:cs="Arial"/>
              <w:b/>
              <w:bCs/>
              <w:sz w:val="18"/>
              <w:szCs w:val="18"/>
              <w:lang w:val="en-US"/>
            </w:rPr>
          </w:pPr>
          <w:r>
            <w:rPr>
              <w:rFonts w:ascii="Arial" w:hAnsi="Arial" w:cs="Arial"/>
              <w:b/>
              <w:bCs/>
              <w:sz w:val="18"/>
              <w:szCs w:val="18"/>
              <w:lang w:val="en-US"/>
            </w:rPr>
            <w:t>Док.</w:t>
          </w:r>
        </w:p>
      </w:tc>
      <w:tc>
        <w:tcPr>
          <w:tcW w:w="851" w:type="dxa"/>
          <w:tcBorders>
            <w:left w:val="nil"/>
            <w:bottom w:val="single" w:sz="12" w:space="0" w:color="auto"/>
            <w:right w:val="single" w:sz="8" w:space="0" w:color="auto"/>
          </w:tcBorders>
          <w:vAlign w:val="center"/>
        </w:tcPr>
        <w:p w14:paraId="4112F0E6" w14:textId="77777777" w:rsidR="00385787" w:rsidRDefault="00385787">
          <w:pPr>
            <w:jc w:val="center"/>
            <w:rPr>
              <w:rFonts w:ascii="Arial" w:hAnsi="Arial" w:cs="Arial"/>
              <w:b/>
              <w:bCs/>
              <w:sz w:val="18"/>
              <w:szCs w:val="18"/>
              <w:lang w:val="en-US"/>
            </w:rPr>
          </w:pPr>
          <w:r>
            <w:rPr>
              <w:rFonts w:ascii="Arial" w:hAnsi="Arial" w:cs="Arial"/>
              <w:b/>
              <w:bCs/>
              <w:sz w:val="18"/>
              <w:szCs w:val="18"/>
              <w:lang w:val="en-US"/>
            </w:rPr>
            <w:t>Підпис</w:t>
          </w:r>
        </w:p>
      </w:tc>
      <w:tc>
        <w:tcPr>
          <w:tcW w:w="567" w:type="dxa"/>
          <w:tcBorders>
            <w:left w:val="nil"/>
            <w:bottom w:val="single" w:sz="12" w:space="0" w:color="auto"/>
            <w:right w:val="single" w:sz="8" w:space="0" w:color="auto"/>
          </w:tcBorders>
          <w:vAlign w:val="center"/>
        </w:tcPr>
        <w:p w14:paraId="0EB07EB3" w14:textId="77777777" w:rsidR="00385787" w:rsidRDefault="00385787">
          <w:pPr>
            <w:jc w:val="center"/>
            <w:rPr>
              <w:rFonts w:ascii="Arial" w:hAnsi="Arial" w:cs="Arial"/>
              <w:b/>
              <w:bCs/>
              <w:sz w:val="18"/>
              <w:szCs w:val="18"/>
              <w:lang w:val="en-US"/>
            </w:rPr>
          </w:pPr>
          <w:r>
            <w:rPr>
              <w:rFonts w:ascii="Arial" w:hAnsi="Arial" w:cs="Arial"/>
              <w:b/>
              <w:bCs/>
              <w:sz w:val="18"/>
              <w:szCs w:val="18"/>
              <w:lang w:val="en-US"/>
            </w:rPr>
            <w:t>Дата</w:t>
          </w:r>
        </w:p>
      </w:tc>
      <w:tc>
        <w:tcPr>
          <w:tcW w:w="5954" w:type="dxa"/>
          <w:vMerge/>
          <w:tcBorders>
            <w:left w:val="nil"/>
            <w:bottom w:val="single" w:sz="12" w:space="0" w:color="auto"/>
            <w:right w:val="single" w:sz="8" w:space="0" w:color="auto"/>
          </w:tcBorders>
          <w:vAlign w:val="center"/>
        </w:tcPr>
        <w:p w14:paraId="23F95605" w14:textId="77777777" w:rsidR="00385787" w:rsidRDefault="00385787">
          <w:pPr>
            <w:jc w:val="center"/>
            <w:rPr>
              <w:lang w:val="en-US"/>
            </w:rPr>
          </w:pPr>
        </w:p>
      </w:tc>
      <w:tc>
        <w:tcPr>
          <w:tcW w:w="851" w:type="dxa"/>
          <w:vMerge/>
          <w:tcBorders>
            <w:left w:val="nil"/>
            <w:bottom w:val="single" w:sz="12" w:space="0" w:color="auto"/>
            <w:right w:val="single" w:sz="12" w:space="0" w:color="auto"/>
          </w:tcBorders>
          <w:vAlign w:val="center"/>
        </w:tcPr>
        <w:p w14:paraId="2F65D21D" w14:textId="77777777" w:rsidR="00385787" w:rsidRDefault="00385787">
          <w:pPr>
            <w:jc w:val="center"/>
            <w:rPr>
              <w:lang w:val="en-US"/>
            </w:rPr>
          </w:pPr>
        </w:p>
      </w:tc>
    </w:tr>
  </w:tbl>
  <w:p w14:paraId="0AFF4BE0" w14:textId="77777777" w:rsidR="00385787" w:rsidRDefault="00385787">
    <w:pPr>
      <w:pStyle w:val="Footer"/>
      <w:rPr>
        <w:rFonts w:ascii="Arial" w:hAnsi="Arial" w:cs="Arial"/>
        <w:i/>
        <w:iCs/>
        <w:sz w:val="3"/>
        <w:szCs w:val="3"/>
        <w:lang w:val="en-US"/>
      </w:rPr>
    </w:pPr>
    <w:r>
      <w:rPr>
        <w:rFonts w:ascii="Arial" w:hAnsi="Arial" w:cs="Arial"/>
        <w:i/>
        <w:iCs/>
        <w:sz w:val="3"/>
        <w:szCs w:val="3"/>
        <w:lang w:val="en-US"/>
      </w:rPr>
      <w:t>andrgros@mail.ru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 w:type="dxa"/>
        <w:right w:w="3" w:type="dxa"/>
      </w:tblCellMar>
      <w:tblLook w:val="0000" w:firstRow="0" w:lastRow="0" w:firstColumn="0" w:lastColumn="0" w:noHBand="0" w:noVBand="0"/>
    </w:tblPr>
    <w:tblGrid>
      <w:gridCol w:w="584"/>
      <w:gridCol w:w="567"/>
      <w:gridCol w:w="567"/>
      <w:gridCol w:w="567"/>
      <w:gridCol w:w="851"/>
      <w:gridCol w:w="567"/>
      <w:gridCol w:w="3969"/>
      <w:gridCol w:w="851"/>
      <w:gridCol w:w="851"/>
      <w:gridCol w:w="1134"/>
    </w:tblGrid>
    <w:tr w:rsidR="00385787" w:rsidRPr="00A40C38" w14:paraId="24045B43" w14:textId="77777777">
      <w:trPr>
        <w:cantSplit/>
        <w:trHeight w:hRule="exact" w:val="280"/>
      </w:trPr>
      <w:tc>
        <w:tcPr>
          <w:tcW w:w="584" w:type="dxa"/>
          <w:tcBorders>
            <w:top w:val="single" w:sz="12" w:space="0" w:color="auto"/>
            <w:left w:val="single" w:sz="12" w:space="0" w:color="auto"/>
            <w:right w:val="single" w:sz="8" w:space="0" w:color="auto"/>
          </w:tcBorders>
          <w:vAlign w:val="center"/>
        </w:tcPr>
        <w:p w14:paraId="6AC2956B" w14:textId="77777777" w:rsidR="00385787" w:rsidRDefault="00385787">
          <w:pPr>
            <w:jc w:val="center"/>
            <w:rPr>
              <w:lang w:val="en-US"/>
            </w:rPr>
          </w:pPr>
        </w:p>
      </w:tc>
      <w:tc>
        <w:tcPr>
          <w:tcW w:w="567" w:type="dxa"/>
          <w:tcBorders>
            <w:top w:val="single" w:sz="12" w:space="0" w:color="auto"/>
            <w:left w:val="nil"/>
            <w:right w:val="single" w:sz="8" w:space="0" w:color="auto"/>
          </w:tcBorders>
          <w:vAlign w:val="center"/>
        </w:tcPr>
        <w:p w14:paraId="45EB0E80" w14:textId="77777777" w:rsidR="00385787" w:rsidRDefault="00385787">
          <w:pPr>
            <w:jc w:val="center"/>
            <w:rPr>
              <w:lang w:val="en-US"/>
            </w:rPr>
          </w:pPr>
        </w:p>
      </w:tc>
      <w:tc>
        <w:tcPr>
          <w:tcW w:w="567" w:type="dxa"/>
          <w:tcBorders>
            <w:top w:val="single" w:sz="12" w:space="0" w:color="auto"/>
            <w:left w:val="nil"/>
            <w:right w:val="single" w:sz="8" w:space="0" w:color="auto"/>
          </w:tcBorders>
          <w:vAlign w:val="center"/>
        </w:tcPr>
        <w:p w14:paraId="65981C2A" w14:textId="77777777" w:rsidR="00385787" w:rsidRDefault="00385787">
          <w:pPr>
            <w:jc w:val="center"/>
            <w:rPr>
              <w:lang w:val="en-US"/>
            </w:rPr>
          </w:pPr>
        </w:p>
      </w:tc>
      <w:tc>
        <w:tcPr>
          <w:tcW w:w="567" w:type="dxa"/>
          <w:tcBorders>
            <w:top w:val="single" w:sz="12" w:space="0" w:color="auto"/>
            <w:left w:val="nil"/>
            <w:right w:val="single" w:sz="8" w:space="0" w:color="auto"/>
          </w:tcBorders>
          <w:vAlign w:val="center"/>
        </w:tcPr>
        <w:p w14:paraId="177D6508" w14:textId="77777777" w:rsidR="00385787" w:rsidRDefault="00385787">
          <w:pPr>
            <w:jc w:val="center"/>
            <w:rPr>
              <w:lang w:val="en-US"/>
            </w:rPr>
          </w:pPr>
        </w:p>
      </w:tc>
      <w:tc>
        <w:tcPr>
          <w:tcW w:w="851" w:type="dxa"/>
          <w:tcBorders>
            <w:top w:val="single" w:sz="12" w:space="0" w:color="auto"/>
            <w:left w:val="nil"/>
            <w:right w:val="single" w:sz="8" w:space="0" w:color="auto"/>
          </w:tcBorders>
          <w:vAlign w:val="center"/>
        </w:tcPr>
        <w:p w14:paraId="40999B5A" w14:textId="77777777" w:rsidR="00385787" w:rsidRDefault="00385787">
          <w:pPr>
            <w:jc w:val="center"/>
            <w:rPr>
              <w:lang w:val="en-US"/>
            </w:rPr>
          </w:pPr>
        </w:p>
      </w:tc>
      <w:tc>
        <w:tcPr>
          <w:tcW w:w="567" w:type="dxa"/>
          <w:tcBorders>
            <w:top w:val="single" w:sz="12" w:space="0" w:color="auto"/>
            <w:left w:val="nil"/>
            <w:right w:val="single" w:sz="8" w:space="0" w:color="auto"/>
          </w:tcBorders>
          <w:vAlign w:val="center"/>
        </w:tcPr>
        <w:p w14:paraId="5FE9B56B" w14:textId="77777777" w:rsidR="00385787" w:rsidRDefault="00385787">
          <w:pPr>
            <w:jc w:val="center"/>
            <w:rPr>
              <w:lang w:val="en-US"/>
            </w:rPr>
          </w:pPr>
        </w:p>
      </w:tc>
      <w:tc>
        <w:tcPr>
          <w:tcW w:w="6805" w:type="dxa"/>
          <w:gridSpan w:val="4"/>
          <w:vMerge w:val="restart"/>
          <w:tcBorders>
            <w:top w:val="single" w:sz="12" w:space="0" w:color="auto"/>
            <w:left w:val="nil"/>
            <w:right w:val="single" w:sz="12" w:space="0" w:color="auto"/>
          </w:tcBorders>
          <w:vAlign w:val="center"/>
        </w:tcPr>
        <w:p w14:paraId="23E1AF07" w14:textId="77777777" w:rsidR="00385787" w:rsidRPr="001B0EFA" w:rsidRDefault="00385787" w:rsidP="005A17A5">
          <w:pPr>
            <w:pStyle w:val="Heading3"/>
            <w:rPr>
              <w:b w:val="0"/>
              <w:bCs w:val="0"/>
              <w:i w:val="0"/>
              <w:iCs w:val="0"/>
              <w:lang w:val="uk-UA"/>
            </w:rPr>
          </w:pPr>
          <w:r>
            <w:rPr>
              <w:b w:val="0"/>
              <w:bCs w:val="0"/>
              <w:i w:val="0"/>
              <w:iCs w:val="0"/>
              <w:lang w:val="uk-UA"/>
            </w:rPr>
            <w:t>А-225-18-ПЗ</w:t>
          </w:r>
        </w:p>
      </w:tc>
    </w:tr>
    <w:tr w:rsidR="00385787" w:rsidRPr="00A40C38" w14:paraId="1C09AA6D" w14:textId="77777777">
      <w:trPr>
        <w:cantSplit/>
        <w:trHeight w:hRule="exact" w:val="280"/>
      </w:trPr>
      <w:tc>
        <w:tcPr>
          <w:tcW w:w="584" w:type="dxa"/>
          <w:tcBorders>
            <w:left w:val="single" w:sz="12" w:space="0" w:color="auto"/>
            <w:bottom w:val="single" w:sz="8" w:space="0" w:color="auto"/>
            <w:right w:val="single" w:sz="8" w:space="0" w:color="auto"/>
          </w:tcBorders>
          <w:vAlign w:val="center"/>
        </w:tcPr>
        <w:p w14:paraId="562DEA43" w14:textId="77777777" w:rsidR="00385787" w:rsidRDefault="00385787">
          <w:pPr>
            <w:jc w:val="center"/>
            <w:rPr>
              <w:lang w:val="uk-UA"/>
            </w:rPr>
          </w:pPr>
        </w:p>
      </w:tc>
      <w:tc>
        <w:tcPr>
          <w:tcW w:w="567" w:type="dxa"/>
          <w:tcBorders>
            <w:left w:val="nil"/>
            <w:bottom w:val="single" w:sz="8" w:space="0" w:color="auto"/>
            <w:right w:val="single" w:sz="8" w:space="0" w:color="auto"/>
          </w:tcBorders>
          <w:vAlign w:val="center"/>
        </w:tcPr>
        <w:p w14:paraId="3A80ECC6" w14:textId="77777777" w:rsidR="00385787" w:rsidRDefault="00385787">
          <w:pPr>
            <w:jc w:val="center"/>
            <w:rPr>
              <w:lang w:val="uk-UA"/>
            </w:rPr>
          </w:pPr>
        </w:p>
      </w:tc>
      <w:tc>
        <w:tcPr>
          <w:tcW w:w="567" w:type="dxa"/>
          <w:tcBorders>
            <w:left w:val="nil"/>
            <w:bottom w:val="single" w:sz="8" w:space="0" w:color="auto"/>
            <w:right w:val="single" w:sz="8" w:space="0" w:color="auto"/>
          </w:tcBorders>
          <w:vAlign w:val="center"/>
        </w:tcPr>
        <w:p w14:paraId="7F083900" w14:textId="77777777" w:rsidR="00385787" w:rsidRDefault="00385787">
          <w:pPr>
            <w:jc w:val="center"/>
            <w:rPr>
              <w:lang w:val="uk-UA"/>
            </w:rPr>
          </w:pPr>
        </w:p>
      </w:tc>
      <w:tc>
        <w:tcPr>
          <w:tcW w:w="567" w:type="dxa"/>
          <w:tcBorders>
            <w:left w:val="nil"/>
            <w:bottom w:val="single" w:sz="8" w:space="0" w:color="auto"/>
            <w:right w:val="single" w:sz="8" w:space="0" w:color="auto"/>
          </w:tcBorders>
          <w:vAlign w:val="center"/>
        </w:tcPr>
        <w:p w14:paraId="797FA35E" w14:textId="77777777" w:rsidR="00385787" w:rsidRDefault="00385787">
          <w:pPr>
            <w:jc w:val="center"/>
            <w:rPr>
              <w:lang w:val="uk-UA"/>
            </w:rPr>
          </w:pPr>
        </w:p>
      </w:tc>
      <w:tc>
        <w:tcPr>
          <w:tcW w:w="851" w:type="dxa"/>
          <w:tcBorders>
            <w:left w:val="nil"/>
            <w:bottom w:val="single" w:sz="8" w:space="0" w:color="auto"/>
            <w:right w:val="single" w:sz="8" w:space="0" w:color="auto"/>
          </w:tcBorders>
          <w:vAlign w:val="center"/>
        </w:tcPr>
        <w:p w14:paraId="30AB3C6B" w14:textId="77777777" w:rsidR="00385787" w:rsidRDefault="00385787">
          <w:pPr>
            <w:jc w:val="center"/>
            <w:rPr>
              <w:lang w:val="uk-UA"/>
            </w:rPr>
          </w:pPr>
        </w:p>
      </w:tc>
      <w:tc>
        <w:tcPr>
          <w:tcW w:w="567" w:type="dxa"/>
          <w:tcBorders>
            <w:left w:val="nil"/>
            <w:bottom w:val="single" w:sz="8" w:space="0" w:color="auto"/>
            <w:right w:val="single" w:sz="8" w:space="0" w:color="auto"/>
          </w:tcBorders>
          <w:vAlign w:val="center"/>
        </w:tcPr>
        <w:p w14:paraId="3439A4AC" w14:textId="77777777" w:rsidR="00385787" w:rsidRDefault="00385787">
          <w:pPr>
            <w:jc w:val="center"/>
            <w:rPr>
              <w:lang w:val="uk-UA"/>
            </w:rPr>
          </w:pPr>
        </w:p>
      </w:tc>
      <w:tc>
        <w:tcPr>
          <w:tcW w:w="6805" w:type="dxa"/>
          <w:gridSpan w:val="4"/>
          <w:vMerge/>
          <w:tcBorders>
            <w:left w:val="nil"/>
            <w:right w:val="single" w:sz="12" w:space="0" w:color="auto"/>
          </w:tcBorders>
        </w:tcPr>
        <w:p w14:paraId="226F1F1F" w14:textId="77777777" w:rsidR="00385787" w:rsidRDefault="00385787">
          <w:pPr>
            <w:jc w:val="center"/>
            <w:rPr>
              <w:lang w:val="uk-UA"/>
            </w:rPr>
          </w:pPr>
        </w:p>
      </w:tc>
    </w:tr>
    <w:tr w:rsidR="00385787" w:rsidRPr="00A40C38" w14:paraId="5DC49708" w14:textId="77777777">
      <w:trPr>
        <w:cantSplit/>
        <w:trHeight w:hRule="exact" w:val="280"/>
      </w:trPr>
      <w:tc>
        <w:tcPr>
          <w:tcW w:w="584" w:type="dxa"/>
          <w:tcBorders>
            <w:top w:val="single" w:sz="8" w:space="0" w:color="auto"/>
            <w:left w:val="single" w:sz="12" w:space="0" w:color="auto"/>
            <w:bottom w:val="single" w:sz="8" w:space="0" w:color="auto"/>
            <w:right w:val="single" w:sz="8" w:space="0" w:color="auto"/>
          </w:tcBorders>
          <w:vAlign w:val="center"/>
        </w:tcPr>
        <w:p w14:paraId="39DBD9FC" w14:textId="77777777" w:rsidR="00385787" w:rsidRDefault="00385787">
          <w:pPr>
            <w:jc w:val="center"/>
            <w:rPr>
              <w:rFonts w:ascii="Arial" w:hAnsi="Arial" w:cs="Arial"/>
              <w:b/>
              <w:bCs/>
              <w:sz w:val="18"/>
              <w:szCs w:val="18"/>
              <w:lang w:val="uk-UA"/>
            </w:rPr>
          </w:pPr>
          <w:r>
            <w:rPr>
              <w:rFonts w:ascii="Arial" w:hAnsi="Arial" w:cs="Arial"/>
              <w:b/>
              <w:bCs/>
              <w:sz w:val="18"/>
              <w:szCs w:val="18"/>
              <w:lang w:val="uk-UA"/>
            </w:rPr>
            <w:t>Змін.</w:t>
          </w:r>
        </w:p>
      </w:tc>
      <w:tc>
        <w:tcPr>
          <w:tcW w:w="567" w:type="dxa"/>
          <w:tcBorders>
            <w:top w:val="single" w:sz="8" w:space="0" w:color="auto"/>
            <w:left w:val="nil"/>
            <w:bottom w:val="single" w:sz="8" w:space="0" w:color="auto"/>
            <w:right w:val="single" w:sz="8" w:space="0" w:color="auto"/>
          </w:tcBorders>
          <w:vAlign w:val="center"/>
        </w:tcPr>
        <w:p w14:paraId="42466FD7" w14:textId="77777777" w:rsidR="00385787" w:rsidRDefault="00385787">
          <w:pPr>
            <w:jc w:val="center"/>
            <w:rPr>
              <w:rFonts w:ascii="Arial" w:hAnsi="Arial" w:cs="Arial"/>
              <w:b/>
              <w:bCs/>
              <w:sz w:val="18"/>
              <w:szCs w:val="18"/>
              <w:lang w:val="uk-UA"/>
            </w:rPr>
          </w:pPr>
          <w:r>
            <w:rPr>
              <w:rFonts w:ascii="Arial" w:hAnsi="Arial" w:cs="Arial"/>
              <w:b/>
              <w:bCs/>
              <w:sz w:val="18"/>
              <w:szCs w:val="18"/>
              <w:lang w:val="uk-UA"/>
            </w:rPr>
            <w:t>Кіл.</w:t>
          </w:r>
        </w:p>
      </w:tc>
      <w:tc>
        <w:tcPr>
          <w:tcW w:w="567" w:type="dxa"/>
          <w:tcBorders>
            <w:top w:val="single" w:sz="8" w:space="0" w:color="auto"/>
            <w:left w:val="nil"/>
            <w:bottom w:val="single" w:sz="8" w:space="0" w:color="auto"/>
            <w:right w:val="single" w:sz="8" w:space="0" w:color="auto"/>
          </w:tcBorders>
          <w:vAlign w:val="center"/>
        </w:tcPr>
        <w:p w14:paraId="233D5609" w14:textId="77777777" w:rsidR="00385787" w:rsidRDefault="00385787">
          <w:pPr>
            <w:jc w:val="center"/>
            <w:rPr>
              <w:rFonts w:ascii="Arial" w:hAnsi="Arial" w:cs="Arial"/>
              <w:b/>
              <w:bCs/>
              <w:sz w:val="18"/>
              <w:szCs w:val="18"/>
              <w:lang w:val="uk-UA"/>
            </w:rPr>
          </w:pPr>
          <w:r>
            <w:rPr>
              <w:rFonts w:ascii="Arial" w:hAnsi="Arial" w:cs="Arial"/>
              <w:b/>
              <w:bCs/>
              <w:sz w:val="16"/>
              <w:szCs w:val="16"/>
              <w:lang w:val="uk-UA"/>
            </w:rPr>
            <w:t>Аркуш</w:t>
          </w:r>
        </w:p>
      </w:tc>
      <w:tc>
        <w:tcPr>
          <w:tcW w:w="567" w:type="dxa"/>
          <w:tcBorders>
            <w:top w:val="single" w:sz="8" w:space="0" w:color="auto"/>
            <w:left w:val="nil"/>
            <w:bottom w:val="single" w:sz="8" w:space="0" w:color="auto"/>
            <w:right w:val="single" w:sz="8" w:space="0" w:color="auto"/>
          </w:tcBorders>
          <w:vAlign w:val="center"/>
        </w:tcPr>
        <w:p w14:paraId="031A6353" w14:textId="77777777" w:rsidR="00385787" w:rsidRDefault="00385787">
          <w:pPr>
            <w:jc w:val="center"/>
            <w:rPr>
              <w:rFonts w:ascii="Arial" w:hAnsi="Arial" w:cs="Arial"/>
              <w:b/>
              <w:bCs/>
              <w:sz w:val="18"/>
              <w:szCs w:val="18"/>
              <w:lang w:val="uk-UA"/>
            </w:rPr>
          </w:pPr>
          <w:r>
            <w:rPr>
              <w:rFonts w:ascii="Arial" w:hAnsi="Arial" w:cs="Arial"/>
              <w:b/>
              <w:bCs/>
              <w:sz w:val="18"/>
              <w:szCs w:val="18"/>
              <w:lang w:val="uk-UA"/>
            </w:rPr>
            <w:t>Док.</w:t>
          </w:r>
        </w:p>
      </w:tc>
      <w:tc>
        <w:tcPr>
          <w:tcW w:w="851" w:type="dxa"/>
          <w:tcBorders>
            <w:top w:val="single" w:sz="8" w:space="0" w:color="auto"/>
            <w:left w:val="nil"/>
            <w:bottom w:val="single" w:sz="8" w:space="0" w:color="auto"/>
            <w:right w:val="single" w:sz="8" w:space="0" w:color="auto"/>
          </w:tcBorders>
          <w:vAlign w:val="center"/>
        </w:tcPr>
        <w:p w14:paraId="266128A4" w14:textId="77777777" w:rsidR="00385787" w:rsidRDefault="00385787">
          <w:pPr>
            <w:jc w:val="center"/>
            <w:rPr>
              <w:rFonts w:ascii="Arial" w:hAnsi="Arial" w:cs="Arial"/>
              <w:b/>
              <w:bCs/>
              <w:sz w:val="18"/>
              <w:szCs w:val="18"/>
              <w:lang w:val="uk-UA"/>
            </w:rPr>
          </w:pPr>
          <w:r>
            <w:rPr>
              <w:rFonts w:ascii="Arial" w:hAnsi="Arial" w:cs="Arial"/>
              <w:b/>
              <w:bCs/>
              <w:sz w:val="18"/>
              <w:szCs w:val="18"/>
              <w:lang w:val="uk-UA"/>
            </w:rPr>
            <w:t>Підпис</w:t>
          </w:r>
        </w:p>
      </w:tc>
      <w:tc>
        <w:tcPr>
          <w:tcW w:w="567" w:type="dxa"/>
          <w:tcBorders>
            <w:top w:val="single" w:sz="8" w:space="0" w:color="auto"/>
            <w:left w:val="nil"/>
            <w:bottom w:val="single" w:sz="8" w:space="0" w:color="auto"/>
            <w:right w:val="single" w:sz="8" w:space="0" w:color="auto"/>
          </w:tcBorders>
          <w:vAlign w:val="center"/>
        </w:tcPr>
        <w:p w14:paraId="7860EBFA" w14:textId="77777777" w:rsidR="00385787" w:rsidRDefault="00385787">
          <w:pPr>
            <w:jc w:val="center"/>
            <w:rPr>
              <w:rFonts w:ascii="Arial" w:hAnsi="Arial" w:cs="Arial"/>
              <w:b/>
              <w:bCs/>
              <w:sz w:val="18"/>
              <w:szCs w:val="18"/>
              <w:lang w:val="uk-UA"/>
            </w:rPr>
          </w:pPr>
          <w:r>
            <w:rPr>
              <w:rFonts w:ascii="Arial" w:hAnsi="Arial" w:cs="Arial"/>
              <w:b/>
              <w:bCs/>
              <w:sz w:val="18"/>
              <w:szCs w:val="18"/>
              <w:lang w:val="uk-UA"/>
            </w:rPr>
            <w:t>Дата</w:t>
          </w:r>
        </w:p>
      </w:tc>
      <w:tc>
        <w:tcPr>
          <w:tcW w:w="6805" w:type="dxa"/>
          <w:gridSpan w:val="4"/>
          <w:vMerge/>
          <w:tcBorders>
            <w:left w:val="nil"/>
            <w:bottom w:val="single" w:sz="8" w:space="0" w:color="auto"/>
            <w:right w:val="single" w:sz="12" w:space="0" w:color="auto"/>
          </w:tcBorders>
        </w:tcPr>
        <w:p w14:paraId="3949C2D7" w14:textId="77777777" w:rsidR="00385787" w:rsidRDefault="00385787">
          <w:pPr>
            <w:jc w:val="center"/>
            <w:rPr>
              <w:lang w:val="uk-UA"/>
            </w:rPr>
          </w:pPr>
        </w:p>
      </w:tc>
    </w:tr>
    <w:tr w:rsidR="00385787" w:rsidRPr="00A40C38" w14:paraId="2E6CFA18" w14:textId="77777777">
      <w:trPr>
        <w:cantSplit/>
        <w:trHeight w:hRule="exact" w:val="280"/>
      </w:trPr>
      <w:tc>
        <w:tcPr>
          <w:tcW w:w="1151" w:type="dxa"/>
          <w:gridSpan w:val="2"/>
          <w:tcBorders>
            <w:top w:val="single" w:sz="8" w:space="0" w:color="auto"/>
            <w:left w:val="single" w:sz="12" w:space="0" w:color="auto"/>
            <w:right w:val="single" w:sz="8" w:space="0" w:color="auto"/>
          </w:tcBorders>
          <w:vAlign w:val="center"/>
        </w:tcPr>
        <w:p w14:paraId="59E30172" w14:textId="77777777" w:rsidR="00385787" w:rsidRDefault="00385787">
          <w:pPr>
            <w:pStyle w:val="Heading2"/>
            <w:rPr>
              <w:lang w:val="uk-UA"/>
            </w:rPr>
          </w:pPr>
        </w:p>
      </w:tc>
      <w:tc>
        <w:tcPr>
          <w:tcW w:w="1134" w:type="dxa"/>
          <w:gridSpan w:val="2"/>
          <w:tcBorders>
            <w:top w:val="single" w:sz="8" w:space="0" w:color="auto"/>
            <w:left w:val="nil"/>
            <w:right w:val="single" w:sz="8" w:space="0" w:color="auto"/>
          </w:tcBorders>
          <w:vAlign w:val="bottom"/>
        </w:tcPr>
        <w:p w14:paraId="74BB4FB2" w14:textId="77777777" w:rsidR="00385787" w:rsidRPr="007F2394" w:rsidRDefault="00385787">
          <w:pPr>
            <w:pStyle w:val="Header"/>
            <w:tabs>
              <w:tab w:val="clear" w:pos="4153"/>
              <w:tab w:val="clear" w:pos="8306"/>
            </w:tabs>
            <w:rPr>
              <w:rFonts w:ascii="Arial" w:hAnsi="Arial" w:cs="Arial"/>
              <w:i/>
              <w:iCs/>
              <w:sz w:val="16"/>
              <w:szCs w:val="16"/>
              <w:lang w:val="uk-UA"/>
            </w:rPr>
          </w:pPr>
        </w:p>
      </w:tc>
      <w:tc>
        <w:tcPr>
          <w:tcW w:w="851" w:type="dxa"/>
          <w:tcBorders>
            <w:top w:val="single" w:sz="8" w:space="0" w:color="auto"/>
            <w:left w:val="nil"/>
            <w:right w:val="single" w:sz="8" w:space="0" w:color="auto"/>
          </w:tcBorders>
          <w:vAlign w:val="center"/>
        </w:tcPr>
        <w:p w14:paraId="50ED6556" w14:textId="77777777" w:rsidR="00385787" w:rsidRDefault="00385787">
          <w:pPr>
            <w:jc w:val="center"/>
            <w:rPr>
              <w:lang w:val="uk-UA"/>
            </w:rPr>
          </w:pPr>
        </w:p>
      </w:tc>
      <w:tc>
        <w:tcPr>
          <w:tcW w:w="567" w:type="dxa"/>
          <w:tcBorders>
            <w:top w:val="single" w:sz="8" w:space="0" w:color="auto"/>
            <w:left w:val="nil"/>
            <w:right w:val="single" w:sz="8" w:space="0" w:color="auto"/>
          </w:tcBorders>
          <w:vAlign w:val="center"/>
        </w:tcPr>
        <w:p w14:paraId="3E556FE1" w14:textId="77777777" w:rsidR="00385787" w:rsidRDefault="00385787">
          <w:pPr>
            <w:jc w:val="center"/>
            <w:rPr>
              <w:lang w:val="uk-UA"/>
            </w:rPr>
          </w:pPr>
        </w:p>
      </w:tc>
      <w:tc>
        <w:tcPr>
          <w:tcW w:w="3969" w:type="dxa"/>
          <w:vMerge w:val="restart"/>
          <w:tcBorders>
            <w:top w:val="single" w:sz="8" w:space="0" w:color="auto"/>
            <w:left w:val="nil"/>
            <w:right w:val="single" w:sz="8" w:space="0" w:color="auto"/>
          </w:tcBorders>
          <w:vAlign w:val="center"/>
        </w:tcPr>
        <w:p w14:paraId="6EB1EA32" w14:textId="77777777" w:rsidR="00385787" w:rsidRPr="00255D02" w:rsidRDefault="00385787">
          <w:pPr>
            <w:pStyle w:val="Heading4"/>
            <w:rPr>
              <w:i w:val="0"/>
              <w:iCs w:val="0"/>
              <w:sz w:val="24"/>
              <w:szCs w:val="24"/>
              <w:lang w:val="uk-UA"/>
            </w:rPr>
          </w:pPr>
          <w:r w:rsidRPr="00255D02">
            <w:rPr>
              <w:i w:val="0"/>
              <w:iCs w:val="0"/>
              <w:sz w:val="24"/>
              <w:szCs w:val="24"/>
              <w:lang w:val="uk-UA"/>
            </w:rPr>
            <w:t>Пояснювальна записка</w:t>
          </w:r>
        </w:p>
      </w:tc>
      <w:tc>
        <w:tcPr>
          <w:tcW w:w="851" w:type="dxa"/>
          <w:tcBorders>
            <w:top w:val="single" w:sz="8" w:space="0" w:color="auto"/>
            <w:left w:val="nil"/>
            <w:bottom w:val="single" w:sz="8" w:space="0" w:color="auto"/>
            <w:right w:val="single" w:sz="8" w:space="0" w:color="auto"/>
          </w:tcBorders>
          <w:vAlign w:val="center"/>
        </w:tcPr>
        <w:p w14:paraId="3A7269BD" w14:textId="77777777" w:rsidR="00385787" w:rsidRDefault="00385787">
          <w:pPr>
            <w:jc w:val="center"/>
            <w:rPr>
              <w:rFonts w:ascii="Arial" w:hAnsi="Arial" w:cs="Arial"/>
              <w:b/>
              <w:bCs/>
              <w:sz w:val="18"/>
              <w:szCs w:val="18"/>
              <w:lang w:val="uk-UA"/>
            </w:rPr>
          </w:pPr>
          <w:r>
            <w:rPr>
              <w:rFonts w:ascii="Arial" w:hAnsi="Arial" w:cs="Arial"/>
              <w:b/>
              <w:bCs/>
              <w:sz w:val="18"/>
              <w:szCs w:val="18"/>
              <w:lang w:val="uk-UA"/>
            </w:rPr>
            <w:t>Стадія</w:t>
          </w:r>
        </w:p>
      </w:tc>
      <w:tc>
        <w:tcPr>
          <w:tcW w:w="851" w:type="dxa"/>
          <w:tcBorders>
            <w:top w:val="single" w:sz="8" w:space="0" w:color="auto"/>
            <w:left w:val="nil"/>
            <w:bottom w:val="single" w:sz="8" w:space="0" w:color="auto"/>
            <w:right w:val="single" w:sz="8" w:space="0" w:color="auto"/>
          </w:tcBorders>
          <w:vAlign w:val="center"/>
        </w:tcPr>
        <w:p w14:paraId="524F4EF3" w14:textId="77777777" w:rsidR="00385787" w:rsidRDefault="00385787">
          <w:pPr>
            <w:jc w:val="center"/>
            <w:rPr>
              <w:rFonts w:ascii="Arial" w:hAnsi="Arial" w:cs="Arial"/>
              <w:b/>
              <w:bCs/>
              <w:sz w:val="18"/>
              <w:szCs w:val="18"/>
              <w:lang w:val="uk-UA"/>
            </w:rPr>
          </w:pPr>
          <w:r>
            <w:rPr>
              <w:rFonts w:ascii="Arial" w:hAnsi="Arial" w:cs="Arial"/>
              <w:b/>
              <w:bCs/>
              <w:sz w:val="18"/>
              <w:szCs w:val="18"/>
              <w:lang w:val="uk-UA"/>
            </w:rPr>
            <w:t>Аркуш</w:t>
          </w:r>
        </w:p>
      </w:tc>
      <w:tc>
        <w:tcPr>
          <w:tcW w:w="1134" w:type="dxa"/>
          <w:tcBorders>
            <w:top w:val="single" w:sz="8" w:space="0" w:color="auto"/>
            <w:left w:val="nil"/>
            <w:bottom w:val="single" w:sz="8" w:space="0" w:color="auto"/>
            <w:right w:val="single" w:sz="12" w:space="0" w:color="auto"/>
          </w:tcBorders>
          <w:vAlign w:val="center"/>
        </w:tcPr>
        <w:p w14:paraId="4794B192" w14:textId="77777777" w:rsidR="00385787" w:rsidRDefault="00385787">
          <w:pPr>
            <w:jc w:val="center"/>
            <w:rPr>
              <w:rFonts w:ascii="Arial" w:hAnsi="Arial" w:cs="Arial"/>
              <w:b/>
              <w:bCs/>
              <w:sz w:val="18"/>
              <w:szCs w:val="18"/>
              <w:lang w:val="uk-UA"/>
            </w:rPr>
          </w:pPr>
          <w:r>
            <w:rPr>
              <w:rFonts w:ascii="Arial" w:hAnsi="Arial" w:cs="Arial"/>
              <w:b/>
              <w:bCs/>
              <w:sz w:val="18"/>
              <w:szCs w:val="18"/>
              <w:lang w:val="uk-UA"/>
            </w:rPr>
            <w:t>Аркушів</w:t>
          </w:r>
        </w:p>
      </w:tc>
    </w:tr>
    <w:tr w:rsidR="00385787" w:rsidRPr="00A40C38" w14:paraId="2878CE11" w14:textId="77777777">
      <w:trPr>
        <w:cantSplit/>
        <w:trHeight w:hRule="exact" w:val="280"/>
      </w:trPr>
      <w:tc>
        <w:tcPr>
          <w:tcW w:w="1151" w:type="dxa"/>
          <w:gridSpan w:val="2"/>
          <w:tcBorders>
            <w:left w:val="single" w:sz="12" w:space="0" w:color="auto"/>
            <w:right w:val="single" w:sz="8" w:space="0" w:color="auto"/>
          </w:tcBorders>
          <w:vAlign w:val="center"/>
        </w:tcPr>
        <w:p w14:paraId="25C32C35" w14:textId="77777777" w:rsidR="00385787" w:rsidRPr="001B0EFA" w:rsidRDefault="00385787" w:rsidP="00BC7F95">
          <w:pPr>
            <w:rPr>
              <w:rFonts w:ascii="Arial" w:hAnsi="Arial" w:cs="Arial"/>
              <w:sz w:val="20"/>
              <w:szCs w:val="20"/>
              <w:lang w:val="uk-UA"/>
            </w:rPr>
          </w:pPr>
          <w:r>
            <w:rPr>
              <w:rFonts w:ascii="Arial" w:hAnsi="Arial" w:cs="Arial"/>
              <w:i/>
              <w:iCs/>
              <w:sz w:val="20"/>
              <w:szCs w:val="20"/>
              <w:lang w:val="uk-UA"/>
            </w:rPr>
            <w:t xml:space="preserve"> </w:t>
          </w:r>
          <w:r w:rsidRPr="001B0EFA">
            <w:rPr>
              <w:rFonts w:ascii="Arial" w:hAnsi="Arial" w:cs="Arial"/>
              <w:sz w:val="20"/>
              <w:szCs w:val="20"/>
              <w:lang w:val="uk-UA"/>
            </w:rPr>
            <w:t>ГАП</w:t>
          </w:r>
        </w:p>
      </w:tc>
      <w:tc>
        <w:tcPr>
          <w:tcW w:w="1134" w:type="dxa"/>
          <w:gridSpan w:val="2"/>
          <w:tcBorders>
            <w:left w:val="nil"/>
            <w:right w:val="single" w:sz="8" w:space="0" w:color="auto"/>
          </w:tcBorders>
          <w:vAlign w:val="center"/>
        </w:tcPr>
        <w:p w14:paraId="4B83BDA7" w14:textId="77777777" w:rsidR="00385787" w:rsidRPr="001B0EFA" w:rsidRDefault="00385787" w:rsidP="00550433">
          <w:pPr>
            <w:pStyle w:val="Header"/>
            <w:tabs>
              <w:tab w:val="clear" w:pos="4153"/>
              <w:tab w:val="clear" w:pos="8306"/>
            </w:tabs>
            <w:rPr>
              <w:rFonts w:ascii="Arial" w:hAnsi="Arial" w:cs="Arial"/>
              <w:sz w:val="20"/>
              <w:szCs w:val="20"/>
              <w:lang w:val="uk-UA"/>
            </w:rPr>
          </w:pPr>
          <w:r>
            <w:rPr>
              <w:rFonts w:ascii="Arial" w:hAnsi="Arial" w:cs="Arial"/>
              <w:sz w:val="20"/>
              <w:szCs w:val="20"/>
              <w:lang w:val="uk-UA"/>
            </w:rPr>
            <w:t xml:space="preserve"> Сазонов</w:t>
          </w:r>
        </w:p>
      </w:tc>
      <w:tc>
        <w:tcPr>
          <w:tcW w:w="851" w:type="dxa"/>
          <w:tcBorders>
            <w:left w:val="nil"/>
            <w:right w:val="single" w:sz="8" w:space="0" w:color="auto"/>
          </w:tcBorders>
          <w:vAlign w:val="center"/>
        </w:tcPr>
        <w:p w14:paraId="180F85B0" w14:textId="77777777" w:rsidR="00385787" w:rsidRDefault="00385787">
          <w:pPr>
            <w:jc w:val="center"/>
            <w:rPr>
              <w:lang w:val="uk-UA"/>
            </w:rPr>
          </w:pPr>
        </w:p>
      </w:tc>
      <w:tc>
        <w:tcPr>
          <w:tcW w:w="567" w:type="dxa"/>
          <w:tcBorders>
            <w:left w:val="nil"/>
            <w:right w:val="single" w:sz="8" w:space="0" w:color="auto"/>
          </w:tcBorders>
          <w:vAlign w:val="center"/>
        </w:tcPr>
        <w:p w14:paraId="2688787F" w14:textId="77777777" w:rsidR="00385787" w:rsidRDefault="00385787">
          <w:pPr>
            <w:jc w:val="center"/>
            <w:rPr>
              <w:lang w:val="uk-UA"/>
            </w:rPr>
          </w:pPr>
        </w:p>
      </w:tc>
      <w:tc>
        <w:tcPr>
          <w:tcW w:w="3969" w:type="dxa"/>
          <w:vMerge/>
          <w:tcBorders>
            <w:left w:val="nil"/>
            <w:right w:val="single" w:sz="8" w:space="0" w:color="auto"/>
          </w:tcBorders>
          <w:vAlign w:val="center"/>
        </w:tcPr>
        <w:p w14:paraId="5C836585" w14:textId="77777777" w:rsidR="00385787" w:rsidRDefault="00385787">
          <w:pPr>
            <w:jc w:val="center"/>
            <w:rPr>
              <w:lang w:val="uk-UA"/>
            </w:rPr>
          </w:pPr>
        </w:p>
      </w:tc>
      <w:tc>
        <w:tcPr>
          <w:tcW w:w="851" w:type="dxa"/>
          <w:tcBorders>
            <w:top w:val="single" w:sz="8" w:space="0" w:color="auto"/>
            <w:left w:val="nil"/>
            <w:bottom w:val="single" w:sz="8" w:space="0" w:color="auto"/>
            <w:right w:val="single" w:sz="8" w:space="0" w:color="auto"/>
          </w:tcBorders>
          <w:vAlign w:val="center"/>
        </w:tcPr>
        <w:p w14:paraId="37DA80CD" w14:textId="77777777" w:rsidR="00385787" w:rsidRPr="00C0234E" w:rsidRDefault="00385787">
          <w:pPr>
            <w:jc w:val="center"/>
            <w:rPr>
              <w:rFonts w:ascii="Arial" w:hAnsi="Arial" w:cs="Arial"/>
              <w:lang w:val="uk-UA"/>
            </w:rPr>
          </w:pPr>
          <w:r>
            <w:rPr>
              <w:rFonts w:ascii="Arial" w:hAnsi="Arial" w:cs="Arial"/>
              <w:sz w:val="22"/>
              <w:szCs w:val="22"/>
              <w:lang w:val="uk-UA"/>
            </w:rPr>
            <w:t>ДПТ</w:t>
          </w:r>
        </w:p>
      </w:tc>
      <w:tc>
        <w:tcPr>
          <w:tcW w:w="851" w:type="dxa"/>
          <w:tcBorders>
            <w:top w:val="single" w:sz="8" w:space="0" w:color="auto"/>
            <w:left w:val="nil"/>
            <w:bottom w:val="single" w:sz="8" w:space="0" w:color="auto"/>
            <w:right w:val="single" w:sz="8" w:space="0" w:color="auto"/>
          </w:tcBorders>
          <w:vAlign w:val="center"/>
        </w:tcPr>
        <w:p w14:paraId="548BF803" w14:textId="77777777" w:rsidR="00385787" w:rsidRPr="00C0234E" w:rsidRDefault="00385787">
          <w:pPr>
            <w:jc w:val="center"/>
            <w:rPr>
              <w:rFonts w:ascii="Arial" w:hAnsi="Arial" w:cs="Arial"/>
              <w:lang w:val="uk-UA"/>
            </w:rPr>
          </w:pPr>
          <w:r w:rsidRPr="00C0234E">
            <w:rPr>
              <w:rFonts w:ascii="Arial" w:hAnsi="Arial" w:cs="Arial"/>
              <w:sz w:val="22"/>
              <w:szCs w:val="22"/>
              <w:lang w:val="uk-UA"/>
            </w:rPr>
            <w:t>1</w:t>
          </w:r>
        </w:p>
      </w:tc>
      <w:tc>
        <w:tcPr>
          <w:tcW w:w="1134" w:type="dxa"/>
          <w:tcBorders>
            <w:top w:val="single" w:sz="8" w:space="0" w:color="auto"/>
            <w:left w:val="nil"/>
            <w:bottom w:val="single" w:sz="8" w:space="0" w:color="auto"/>
            <w:right w:val="single" w:sz="12" w:space="0" w:color="auto"/>
          </w:tcBorders>
          <w:vAlign w:val="center"/>
        </w:tcPr>
        <w:p w14:paraId="18B66621" w14:textId="38B6C068" w:rsidR="00385787" w:rsidRPr="00C0234E" w:rsidRDefault="0007070C" w:rsidP="009B5548">
          <w:pPr>
            <w:jc w:val="center"/>
            <w:rPr>
              <w:rFonts w:ascii="Arial" w:hAnsi="Arial" w:cs="Arial"/>
              <w:lang w:val="uk-UA"/>
            </w:rPr>
          </w:pPr>
          <w:r>
            <w:rPr>
              <w:rFonts w:ascii="Arial" w:hAnsi="Arial" w:cs="Arial"/>
              <w:sz w:val="22"/>
              <w:szCs w:val="22"/>
              <w:lang w:val="uk-UA"/>
            </w:rPr>
            <w:t>25</w:t>
          </w:r>
        </w:p>
      </w:tc>
    </w:tr>
    <w:tr w:rsidR="00385787" w:rsidRPr="00922D9D" w14:paraId="562A54F9" w14:textId="77777777">
      <w:trPr>
        <w:cantSplit/>
        <w:trHeight w:hRule="exact" w:val="280"/>
      </w:trPr>
      <w:tc>
        <w:tcPr>
          <w:tcW w:w="1151" w:type="dxa"/>
          <w:gridSpan w:val="2"/>
          <w:tcBorders>
            <w:left w:val="single" w:sz="12" w:space="0" w:color="auto"/>
            <w:right w:val="single" w:sz="8" w:space="0" w:color="auto"/>
          </w:tcBorders>
          <w:vAlign w:val="center"/>
        </w:tcPr>
        <w:p w14:paraId="3D861FFE" w14:textId="77777777" w:rsidR="00385787" w:rsidRDefault="00385787" w:rsidP="00BC7F95">
          <w:pPr>
            <w:rPr>
              <w:rFonts w:ascii="Arial" w:hAnsi="Arial" w:cs="Arial"/>
              <w:i/>
              <w:iCs/>
              <w:sz w:val="20"/>
              <w:szCs w:val="20"/>
              <w:lang w:val="uk-UA"/>
            </w:rPr>
          </w:pPr>
        </w:p>
      </w:tc>
      <w:tc>
        <w:tcPr>
          <w:tcW w:w="1134" w:type="dxa"/>
          <w:gridSpan w:val="2"/>
          <w:tcBorders>
            <w:left w:val="nil"/>
            <w:right w:val="single" w:sz="8" w:space="0" w:color="auto"/>
          </w:tcBorders>
          <w:vAlign w:val="center"/>
        </w:tcPr>
        <w:p w14:paraId="5D86277E" w14:textId="77777777" w:rsidR="00385787" w:rsidRDefault="00385787" w:rsidP="00BC7F95">
          <w:pPr>
            <w:rPr>
              <w:rFonts w:ascii="Arial" w:hAnsi="Arial" w:cs="Arial"/>
              <w:i/>
              <w:iCs/>
              <w:sz w:val="19"/>
              <w:szCs w:val="19"/>
              <w:lang w:val="uk-UA"/>
            </w:rPr>
          </w:pPr>
        </w:p>
      </w:tc>
      <w:tc>
        <w:tcPr>
          <w:tcW w:w="851" w:type="dxa"/>
          <w:tcBorders>
            <w:left w:val="nil"/>
            <w:right w:val="single" w:sz="8" w:space="0" w:color="auto"/>
          </w:tcBorders>
          <w:vAlign w:val="center"/>
        </w:tcPr>
        <w:p w14:paraId="7EA5ECE7" w14:textId="77777777" w:rsidR="00385787" w:rsidRDefault="00385787">
          <w:pPr>
            <w:jc w:val="center"/>
            <w:rPr>
              <w:lang w:val="uk-UA"/>
            </w:rPr>
          </w:pPr>
        </w:p>
      </w:tc>
      <w:tc>
        <w:tcPr>
          <w:tcW w:w="567" w:type="dxa"/>
          <w:tcBorders>
            <w:left w:val="nil"/>
            <w:right w:val="single" w:sz="8" w:space="0" w:color="auto"/>
          </w:tcBorders>
          <w:vAlign w:val="center"/>
        </w:tcPr>
        <w:p w14:paraId="3E7E5BD8" w14:textId="77777777" w:rsidR="00385787" w:rsidRDefault="00385787">
          <w:pPr>
            <w:jc w:val="center"/>
            <w:rPr>
              <w:lang w:val="uk-UA"/>
            </w:rPr>
          </w:pPr>
        </w:p>
      </w:tc>
      <w:tc>
        <w:tcPr>
          <w:tcW w:w="3969" w:type="dxa"/>
          <w:vMerge/>
          <w:tcBorders>
            <w:left w:val="nil"/>
            <w:right w:val="single" w:sz="8" w:space="0" w:color="auto"/>
          </w:tcBorders>
          <w:vAlign w:val="center"/>
        </w:tcPr>
        <w:p w14:paraId="1096461D" w14:textId="77777777" w:rsidR="00385787" w:rsidRDefault="00385787">
          <w:pPr>
            <w:jc w:val="center"/>
            <w:rPr>
              <w:lang w:val="uk-UA"/>
            </w:rPr>
          </w:pPr>
        </w:p>
      </w:tc>
      <w:tc>
        <w:tcPr>
          <w:tcW w:w="2836" w:type="dxa"/>
          <w:gridSpan w:val="3"/>
          <w:vMerge w:val="restart"/>
          <w:tcBorders>
            <w:top w:val="single" w:sz="8" w:space="0" w:color="auto"/>
            <w:left w:val="nil"/>
            <w:right w:val="single" w:sz="12" w:space="0" w:color="auto"/>
          </w:tcBorders>
          <w:vAlign w:val="center"/>
        </w:tcPr>
        <w:p w14:paraId="700C7570" w14:textId="77777777" w:rsidR="00385787" w:rsidRPr="001B0EFA" w:rsidRDefault="00385787">
          <w:pPr>
            <w:jc w:val="center"/>
            <w:rPr>
              <w:rFonts w:ascii="Arial" w:hAnsi="Arial" w:cs="Arial"/>
              <w:lang w:val="uk-UA"/>
            </w:rPr>
          </w:pPr>
          <w:r>
            <w:rPr>
              <w:rFonts w:ascii="Arial" w:hAnsi="Arial" w:cs="Arial"/>
              <w:sz w:val="22"/>
              <w:szCs w:val="22"/>
              <w:lang w:val="uk-UA"/>
            </w:rPr>
            <w:t>ПП</w:t>
          </w:r>
          <w:r w:rsidRPr="001B0EFA">
            <w:rPr>
              <w:rFonts w:ascii="Arial" w:hAnsi="Arial" w:cs="Arial"/>
              <w:sz w:val="22"/>
              <w:szCs w:val="22"/>
              <w:lang w:val="uk-UA"/>
            </w:rPr>
            <w:t xml:space="preserve"> «</w:t>
          </w:r>
          <w:r>
            <w:rPr>
              <w:rFonts w:ascii="Arial" w:hAnsi="Arial" w:cs="Arial"/>
              <w:sz w:val="22"/>
              <w:szCs w:val="22"/>
              <w:lang w:val="uk-UA"/>
            </w:rPr>
            <w:t>Архитон 7</w:t>
          </w:r>
          <w:r w:rsidRPr="001B0EFA">
            <w:rPr>
              <w:rFonts w:ascii="Arial" w:hAnsi="Arial" w:cs="Arial"/>
              <w:sz w:val="22"/>
              <w:szCs w:val="22"/>
              <w:lang w:val="uk-UA"/>
            </w:rPr>
            <w:t>»</w:t>
          </w:r>
        </w:p>
        <w:p w14:paraId="29023EA7" w14:textId="77777777" w:rsidR="00385787" w:rsidRDefault="00385787" w:rsidP="00550433">
          <w:pPr>
            <w:jc w:val="center"/>
            <w:rPr>
              <w:rFonts w:ascii="Arial" w:hAnsi="Arial" w:cs="Arial"/>
              <w:i/>
              <w:iCs/>
              <w:sz w:val="20"/>
              <w:szCs w:val="20"/>
              <w:lang w:val="uk-UA"/>
            </w:rPr>
          </w:pPr>
        </w:p>
      </w:tc>
    </w:tr>
    <w:tr w:rsidR="00385787" w:rsidRPr="00922D9D" w14:paraId="77B8A410" w14:textId="77777777">
      <w:trPr>
        <w:cantSplit/>
        <w:trHeight w:hRule="exact" w:val="280"/>
      </w:trPr>
      <w:tc>
        <w:tcPr>
          <w:tcW w:w="1151" w:type="dxa"/>
          <w:gridSpan w:val="2"/>
          <w:tcBorders>
            <w:left w:val="single" w:sz="12" w:space="0" w:color="auto"/>
            <w:right w:val="single" w:sz="8" w:space="0" w:color="auto"/>
          </w:tcBorders>
          <w:vAlign w:val="center"/>
        </w:tcPr>
        <w:p w14:paraId="310AB929" w14:textId="77777777" w:rsidR="00385787" w:rsidRPr="001B0EFA" w:rsidRDefault="00385787" w:rsidP="00BC7F95">
          <w:pPr>
            <w:rPr>
              <w:rFonts w:ascii="Arial" w:hAnsi="Arial" w:cs="Arial"/>
              <w:sz w:val="20"/>
              <w:szCs w:val="20"/>
              <w:lang w:val="uk-UA"/>
            </w:rPr>
          </w:pPr>
          <w:r>
            <w:rPr>
              <w:rFonts w:ascii="Arial" w:hAnsi="Arial" w:cs="Arial"/>
              <w:i/>
              <w:iCs/>
              <w:sz w:val="20"/>
              <w:szCs w:val="20"/>
              <w:lang w:val="uk-UA"/>
            </w:rPr>
            <w:t xml:space="preserve"> </w:t>
          </w:r>
          <w:r w:rsidRPr="001B0EFA">
            <w:rPr>
              <w:rFonts w:ascii="Arial" w:hAnsi="Arial" w:cs="Arial"/>
              <w:sz w:val="20"/>
              <w:szCs w:val="20"/>
              <w:lang w:val="uk-UA"/>
            </w:rPr>
            <w:t>Склав</w:t>
          </w:r>
        </w:p>
      </w:tc>
      <w:tc>
        <w:tcPr>
          <w:tcW w:w="1134" w:type="dxa"/>
          <w:gridSpan w:val="2"/>
          <w:tcBorders>
            <w:left w:val="nil"/>
            <w:right w:val="single" w:sz="8" w:space="0" w:color="auto"/>
          </w:tcBorders>
          <w:vAlign w:val="center"/>
        </w:tcPr>
        <w:p w14:paraId="036E3888" w14:textId="77777777" w:rsidR="00385787" w:rsidRPr="001B0EFA" w:rsidRDefault="00385787" w:rsidP="00550433">
          <w:pPr>
            <w:rPr>
              <w:rFonts w:ascii="Arial" w:hAnsi="Arial" w:cs="Arial"/>
              <w:sz w:val="20"/>
              <w:szCs w:val="20"/>
              <w:lang w:val="uk-UA"/>
            </w:rPr>
          </w:pPr>
          <w:r>
            <w:rPr>
              <w:rFonts w:ascii="Arial" w:hAnsi="Arial" w:cs="Arial"/>
              <w:i/>
              <w:iCs/>
              <w:sz w:val="19"/>
              <w:szCs w:val="19"/>
              <w:lang w:val="uk-UA"/>
            </w:rPr>
            <w:t xml:space="preserve"> </w:t>
          </w:r>
          <w:r>
            <w:rPr>
              <w:rFonts w:ascii="Arial" w:hAnsi="Arial" w:cs="Arial"/>
              <w:sz w:val="20"/>
              <w:szCs w:val="20"/>
              <w:lang w:val="uk-UA"/>
            </w:rPr>
            <w:t>Сазонов</w:t>
          </w:r>
        </w:p>
      </w:tc>
      <w:tc>
        <w:tcPr>
          <w:tcW w:w="851" w:type="dxa"/>
          <w:tcBorders>
            <w:left w:val="nil"/>
            <w:right w:val="single" w:sz="8" w:space="0" w:color="auto"/>
          </w:tcBorders>
          <w:vAlign w:val="center"/>
        </w:tcPr>
        <w:p w14:paraId="367B7CB1" w14:textId="77777777" w:rsidR="00385787" w:rsidRPr="00922D9D" w:rsidRDefault="00385787">
          <w:pPr>
            <w:jc w:val="center"/>
          </w:pPr>
        </w:p>
      </w:tc>
      <w:tc>
        <w:tcPr>
          <w:tcW w:w="567" w:type="dxa"/>
          <w:tcBorders>
            <w:left w:val="nil"/>
            <w:right w:val="single" w:sz="8" w:space="0" w:color="auto"/>
          </w:tcBorders>
          <w:vAlign w:val="center"/>
        </w:tcPr>
        <w:p w14:paraId="3A6B707C" w14:textId="77777777" w:rsidR="00385787" w:rsidRPr="00922D9D" w:rsidRDefault="00385787">
          <w:pPr>
            <w:jc w:val="center"/>
          </w:pPr>
        </w:p>
      </w:tc>
      <w:tc>
        <w:tcPr>
          <w:tcW w:w="3969" w:type="dxa"/>
          <w:vMerge/>
          <w:tcBorders>
            <w:left w:val="nil"/>
            <w:right w:val="single" w:sz="8" w:space="0" w:color="auto"/>
          </w:tcBorders>
          <w:vAlign w:val="center"/>
        </w:tcPr>
        <w:p w14:paraId="46C72B40" w14:textId="77777777" w:rsidR="00385787" w:rsidRPr="00922D9D" w:rsidRDefault="00385787">
          <w:pPr>
            <w:jc w:val="center"/>
          </w:pPr>
        </w:p>
      </w:tc>
      <w:tc>
        <w:tcPr>
          <w:tcW w:w="2836" w:type="dxa"/>
          <w:gridSpan w:val="3"/>
          <w:vMerge/>
          <w:tcBorders>
            <w:left w:val="nil"/>
            <w:right w:val="single" w:sz="12" w:space="0" w:color="auto"/>
          </w:tcBorders>
        </w:tcPr>
        <w:p w14:paraId="61D306CC" w14:textId="77777777" w:rsidR="00385787" w:rsidRPr="00922D9D" w:rsidRDefault="00385787">
          <w:pPr>
            <w:jc w:val="center"/>
          </w:pPr>
        </w:p>
      </w:tc>
    </w:tr>
    <w:tr w:rsidR="00385787" w:rsidRPr="00922D9D" w14:paraId="5E5D2DE3" w14:textId="77777777">
      <w:trPr>
        <w:cantSplit/>
        <w:trHeight w:hRule="exact" w:val="280"/>
      </w:trPr>
      <w:tc>
        <w:tcPr>
          <w:tcW w:w="1151" w:type="dxa"/>
          <w:gridSpan w:val="2"/>
          <w:tcBorders>
            <w:left w:val="single" w:sz="12" w:space="0" w:color="auto"/>
            <w:bottom w:val="single" w:sz="12" w:space="0" w:color="auto"/>
            <w:right w:val="single" w:sz="8" w:space="0" w:color="auto"/>
          </w:tcBorders>
          <w:vAlign w:val="center"/>
        </w:tcPr>
        <w:p w14:paraId="017ADF7F" w14:textId="77777777" w:rsidR="00385787" w:rsidRPr="00922D9D" w:rsidRDefault="00385787">
          <w:pPr>
            <w:rPr>
              <w:rFonts w:ascii="Arial" w:hAnsi="Arial" w:cs="Arial"/>
              <w:i/>
              <w:iCs/>
              <w:sz w:val="20"/>
              <w:szCs w:val="20"/>
            </w:rPr>
          </w:pPr>
        </w:p>
      </w:tc>
      <w:tc>
        <w:tcPr>
          <w:tcW w:w="1134" w:type="dxa"/>
          <w:gridSpan w:val="2"/>
          <w:tcBorders>
            <w:left w:val="nil"/>
            <w:bottom w:val="single" w:sz="12" w:space="0" w:color="auto"/>
            <w:right w:val="single" w:sz="8" w:space="0" w:color="auto"/>
          </w:tcBorders>
          <w:vAlign w:val="center"/>
        </w:tcPr>
        <w:p w14:paraId="61DCAAFB" w14:textId="77777777" w:rsidR="00385787" w:rsidRPr="00922D9D" w:rsidRDefault="00385787"/>
      </w:tc>
      <w:tc>
        <w:tcPr>
          <w:tcW w:w="851" w:type="dxa"/>
          <w:tcBorders>
            <w:left w:val="nil"/>
            <w:bottom w:val="single" w:sz="12" w:space="0" w:color="auto"/>
            <w:right w:val="single" w:sz="8" w:space="0" w:color="auto"/>
          </w:tcBorders>
          <w:vAlign w:val="center"/>
        </w:tcPr>
        <w:p w14:paraId="69984097" w14:textId="77777777" w:rsidR="00385787" w:rsidRPr="00922D9D" w:rsidRDefault="00385787">
          <w:pPr>
            <w:jc w:val="center"/>
          </w:pPr>
        </w:p>
      </w:tc>
      <w:tc>
        <w:tcPr>
          <w:tcW w:w="567" w:type="dxa"/>
          <w:tcBorders>
            <w:left w:val="nil"/>
            <w:bottom w:val="single" w:sz="12" w:space="0" w:color="auto"/>
            <w:right w:val="single" w:sz="8" w:space="0" w:color="auto"/>
          </w:tcBorders>
          <w:vAlign w:val="center"/>
        </w:tcPr>
        <w:p w14:paraId="10F2CB42" w14:textId="77777777" w:rsidR="00385787" w:rsidRPr="00922D9D" w:rsidRDefault="00385787">
          <w:pPr>
            <w:jc w:val="center"/>
          </w:pPr>
        </w:p>
      </w:tc>
      <w:tc>
        <w:tcPr>
          <w:tcW w:w="3969" w:type="dxa"/>
          <w:vMerge/>
          <w:tcBorders>
            <w:left w:val="nil"/>
            <w:bottom w:val="single" w:sz="12" w:space="0" w:color="auto"/>
            <w:right w:val="single" w:sz="8" w:space="0" w:color="auto"/>
          </w:tcBorders>
          <w:vAlign w:val="center"/>
        </w:tcPr>
        <w:p w14:paraId="4D6C53C1" w14:textId="77777777" w:rsidR="00385787" w:rsidRPr="00922D9D" w:rsidRDefault="00385787">
          <w:pPr>
            <w:jc w:val="center"/>
          </w:pPr>
        </w:p>
      </w:tc>
      <w:tc>
        <w:tcPr>
          <w:tcW w:w="2836" w:type="dxa"/>
          <w:gridSpan w:val="3"/>
          <w:vMerge/>
          <w:tcBorders>
            <w:left w:val="nil"/>
            <w:bottom w:val="single" w:sz="12" w:space="0" w:color="auto"/>
            <w:right w:val="single" w:sz="12" w:space="0" w:color="auto"/>
          </w:tcBorders>
        </w:tcPr>
        <w:p w14:paraId="4FD5F678" w14:textId="77777777" w:rsidR="00385787" w:rsidRPr="00922D9D" w:rsidRDefault="00385787">
          <w:pPr>
            <w:jc w:val="center"/>
          </w:pPr>
        </w:p>
      </w:tc>
    </w:tr>
  </w:tbl>
  <w:p w14:paraId="37B64491" w14:textId="77777777" w:rsidR="00385787" w:rsidRPr="00DC2016" w:rsidRDefault="00385787">
    <w:pPr>
      <w:pStyle w:val="Footer"/>
      <w:rPr>
        <w:rFonts w:ascii="Arial" w:hAnsi="Arial" w:cs="Arial"/>
        <w:i/>
        <w:iCs/>
        <w:sz w:val="3"/>
        <w:szCs w:val="3"/>
      </w:rPr>
    </w:pPr>
    <w:r>
      <w:rPr>
        <w:rFonts w:ascii="Arial" w:hAnsi="Arial" w:cs="Arial"/>
        <w:i/>
        <w:iCs/>
        <w:sz w:val="3"/>
        <w:szCs w:val="3"/>
        <w:lang w:val="en-US"/>
      </w:rPr>
      <w:t>andrgos</w:t>
    </w:r>
    <w:r w:rsidRPr="00DC2016">
      <w:rPr>
        <w:rFonts w:ascii="Arial" w:hAnsi="Arial" w:cs="Arial"/>
        <w:i/>
        <w:iCs/>
        <w:sz w:val="3"/>
        <w:szCs w:val="3"/>
      </w:rPr>
      <w:t>@</w:t>
    </w:r>
    <w:r>
      <w:rPr>
        <w:rFonts w:ascii="Arial" w:hAnsi="Arial" w:cs="Arial"/>
        <w:i/>
        <w:iCs/>
        <w:sz w:val="3"/>
        <w:szCs w:val="3"/>
        <w:lang w:val="en-US"/>
      </w:rPr>
      <w:t>mail</w:t>
    </w:r>
    <w:r w:rsidRPr="00DC2016">
      <w:rPr>
        <w:rFonts w:ascii="Arial" w:hAnsi="Arial" w:cs="Arial"/>
        <w:i/>
        <w:iCs/>
        <w:sz w:val="3"/>
        <w:szCs w:val="3"/>
      </w:rPr>
      <w:t>.</w:t>
    </w:r>
    <w:r>
      <w:rPr>
        <w:rFonts w:ascii="Arial" w:hAnsi="Arial" w:cs="Arial"/>
        <w:i/>
        <w:iCs/>
        <w:sz w:val="3"/>
        <w:szCs w:val="3"/>
        <w:lang w:val="en-US"/>
      </w:rPr>
      <w:t>ru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25292" w14:textId="77777777" w:rsidR="000F0AE7" w:rsidRDefault="000F0AE7">
      <w:r>
        <w:separator/>
      </w:r>
    </w:p>
  </w:footnote>
  <w:footnote w:type="continuationSeparator" w:id="0">
    <w:p w14:paraId="2803E441" w14:textId="77777777" w:rsidR="000F0AE7" w:rsidRDefault="000F0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cs="Symbol"/>
        <w:b w:val="0"/>
        <w:bCs w:val="0"/>
        <w:sz w:val="28"/>
        <w:szCs w:val="28"/>
      </w:rPr>
    </w:lvl>
    <w:lvl w:ilvl="1">
      <w:start w:val="1"/>
      <w:numFmt w:val="bullet"/>
      <w:lvlText w:val="◦"/>
      <w:lvlJc w:val="left"/>
      <w:pPr>
        <w:tabs>
          <w:tab w:val="num" w:pos="1080"/>
        </w:tabs>
        <w:ind w:left="1080" w:hanging="360"/>
      </w:pPr>
      <w:rPr>
        <w:rFonts w:ascii="OpenSymbol" w:eastAsia="OpenSymbol"/>
        <w:b w:val="0"/>
        <w:bCs w:val="0"/>
        <w:sz w:val="28"/>
        <w:szCs w:val="28"/>
      </w:rPr>
    </w:lvl>
    <w:lvl w:ilvl="2">
      <w:start w:val="1"/>
      <w:numFmt w:val="bullet"/>
      <w:lvlText w:val="▪"/>
      <w:lvlJc w:val="left"/>
      <w:pPr>
        <w:tabs>
          <w:tab w:val="num" w:pos="1440"/>
        </w:tabs>
        <w:ind w:left="1440" w:hanging="360"/>
      </w:pPr>
      <w:rPr>
        <w:rFonts w:ascii="OpenSymbol" w:eastAsia="OpenSymbol"/>
        <w:b w:val="0"/>
        <w:bCs w:val="0"/>
        <w:sz w:val="28"/>
        <w:szCs w:val="28"/>
      </w:rPr>
    </w:lvl>
    <w:lvl w:ilvl="3">
      <w:start w:val="1"/>
      <w:numFmt w:val="bullet"/>
      <w:lvlText w:val=""/>
      <w:lvlJc w:val="left"/>
      <w:pPr>
        <w:tabs>
          <w:tab w:val="num" w:pos="1800"/>
        </w:tabs>
        <w:ind w:left="1800" w:hanging="360"/>
      </w:pPr>
      <w:rPr>
        <w:rFonts w:ascii="Symbol" w:hAnsi="Symbol" w:cs="Symbol"/>
        <w:b w:val="0"/>
        <w:bCs w:val="0"/>
        <w:sz w:val="28"/>
        <w:szCs w:val="28"/>
      </w:rPr>
    </w:lvl>
    <w:lvl w:ilvl="4">
      <w:start w:val="1"/>
      <w:numFmt w:val="bullet"/>
      <w:lvlText w:val="◦"/>
      <w:lvlJc w:val="left"/>
      <w:pPr>
        <w:tabs>
          <w:tab w:val="num" w:pos="2160"/>
        </w:tabs>
        <w:ind w:left="2160" w:hanging="360"/>
      </w:pPr>
      <w:rPr>
        <w:rFonts w:ascii="OpenSymbol" w:eastAsia="OpenSymbol"/>
        <w:b w:val="0"/>
        <w:bCs w:val="0"/>
        <w:sz w:val="28"/>
        <w:szCs w:val="28"/>
      </w:rPr>
    </w:lvl>
    <w:lvl w:ilvl="5">
      <w:start w:val="1"/>
      <w:numFmt w:val="bullet"/>
      <w:lvlText w:val="▪"/>
      <w:lvlJc w:val="left"/>
      <w:pPr>
        <w:tabs>
          <w:tab w:val="num" w:pos="2520"/>
        </w:tabs>
        <w:ind w:left="2520" w:hanging="360"/>
      </w:pPr>
      <w:rPr>
        <w:rFonts w:ascii="OpenSymbol" w:eastAsia="OpenSymbol"/>
        <w:b w:val="0"/>
        <w:bCs w:val="0"/>
        <w:sz w:val="28"/>
        <w:szCs w:val="28"/>
      </w:rPr>
    </w:lvl>
    <w:lvl w:ilvl="6">
      <w:start w:val="1"/>
      <w:numFmt w:val="bullet"/>
      <w:lvlText w:val=""/>
      <w:lvlJc w:val="left"/>
      <w:pPr>
        <w:tabs>
          <w:tab w:val="num" w:pos="2880"/>
        </w:tabs>
        <w:ind w:left="2880" w:hanging="360"/>
      </w:pPr>
      <w:rPr>
        <w:rFonts w:ascii="Symbol" w:hAnsi="Symbol" w:cs="Symbol"/>
        <w:b w:val="0"/>
        <w:bCs w:val="0"/>
        <w:sz w:val="28"/>
        <w:szCs w:val="28"/>
      </w:rPr>
    </w:lvl>
    <w:lvl w:ilvl="7">
      <w:start w:val="1"/>
      <w:numFmt w:val="bullet"/>
      <w:lvlText w:val="◦"/>
      <w:lvlJc w:val="left"/>
      <w:pPr>
        <w:tabs>
          <w:tab w:val="num" w:pos="3240"/>
        </w:tabs>
        <w:ind w:left="3240" w:hanging="360"/>
      </w:pPr>
      <w:rPr>
        <w:rFonts w:ascii="OpenSymbol" w:eastAsia="OpenSymbol"/>
        <w:b w:val="0"/>
        <w:bCs w:val="0"/>
        <w:sz w:val="28"/>
        <w:szCs w:val="28"/>
      </w:rPr>
    </w:lvl>
    <w:lvl w:ilvl="8">
      <w:start w:val="1"/>
      <w:numFmt w:val="bullet"/>
      <w:lvlText w:val="▪"/>
      <w:lvlJc w:val="left"/>
      <w:pPr>
        <w:tabs>
          <w:tab w:val="num" w:pos="3600"/>
        </w:tabs>
        <w:ind w:left="3600" w:hanging="360"/>
      </w:pPr>
      <w:rPr>
        <w:rFonts w:ascii="OpenSymbol" w:eastAsia="OpenSymbol"/>
        <w:b w:val="0"/>
        <w:bCs w:val="0"/>
        <w:sz w:val="28"/>
        <w:szCs w:val="28"/>
      </w:rPr>
    </w:lvl>
  </w:abstractNum>
  <w:abstractNum w:abstractNumId="2" w15:restartNumberingAfterBreak="0">
    <w:nsid w:val="01A95BDE"/>
    <w:multiLevelType w:val="hybridMultilevel"/>
    <w:tmpl w:val="53507702"/>
    <w:lvl w:ilvl="0" w:tplc="04220001">
      <w:start w:val="1"/>
      <w:numFmt w:val="bullet"/>
      <w:lvlText w:val=""/>
      <w:lvlJc w:val="left"/>
      <w:pPr>
        <w:ind w:left="360" w:hanging="360"/>
      </w:pPr>
      <w:rPr>
        <w:rFonts w:ascii="Symbol" w:hAnsi="Symbol" w:cs="Symbol"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 w15:restartNumberingAfterBreak="0">
    <w:nsid w:val="01AE2E3C"/>
    <w:multiLevelType w:val="hybridMultilevel"/>
    <w:tmpl w:val="7F98785E"/>
    <w:lvl w:ilvl="0" w:tplc="0419000F">
      <w:start w:val="1"/>
      <w:numFmt w:val="decimal"/>
      <w:lvlText w:val="%1."/>
      <w:lvlJc w:val="left"/>
      <w:pPr>
        <w:ind w:left="8015" w:hanging="360"/>
      </w:pPr>
    </w:lvl>
    <w:lvl w:ilvl="1" w:tplc="04190019">
      <w:start w:val="1"/>
      <w:numFmt w:val="decimal"/>
      <w:lvlText w:val="%2."/>
      <w:lvlJc w:val="left"/>
      <w:pPr>
        <w:tabs>
          <w:tab w:val="num" w:pos="8735"/>
        </w:tabs>
        <w:ind w:left="8735" w:hanging="360"/>
      </w:pPr>
    </w:lvl>
    <w:lvl w:ilvl="2" w:tplc="0419001B">
      <w:start w:val="1"/>
      <w:numFmt w:val="decimal"/>
      <w:lvlText w:val="%3."/>
      <w:lvlJc w:val="left"/>
      <w:pPr>
        <w:tabs>
          <w:tab w:val="num" w:pos="9455"/>
        </w:tabs>
        <w:ind w:left="9455" w:hanging="360"/>
      </w:pPr>
    </w:lvl>
    <w:lvl w:ilvl="3" w:tplc="0419000F">
      <w:start w:val="1"/>
      <w:numFmt w:val="decimal"/>
      <w:lvlText w:val="%4."/>
      <w:lvlJc w:val="left"/>
      <w:pPr>
        <w:tabs>
          <w:tab w:val="num" w:pos="10175"/>
        </w:tabs>
        <w:ind w:left="10175" w:hanging="360"/>
      </w:pPr>
    </w:lvl>
    <w:lvl w:ilvl="4" w:tplc="04190019">
      <w:start w:val="1"/>
      <w:numFmt w:val="decimal"/>
      <w:lvlText w:val="%5."/>
      <w:lvlJc w:val="left"/>
      <w:pPr>
        <w:tabs>
          <w:tab w:val="num" w:pos="10895"/>
        </w:tabs>
        <w:ind w:left="10895" w:hanging="360"/>
      </w:pPr>
    </w:lvl>
    <w:lvl w:ilvl="5" w:tplc="0419001B">
      <w:start w:val="1"/>
      <w:numFmt w:val="decimal"/>
      <w:lvlText w:val="%6."/>
      <w:lvlJc w:val="left"/>
      <w:pPr>
        <w:tabs>
          <w:tab w:val="num" w:pos="11615"/>
        </w:tabs>
        <w:ind w:left="11615" w:hanging="360"/>
      </w:pPr>
    </w:lvl>
    <w:lvl w:ilvl="6" w:tplc="0419000F">
      <w:start w:val="1"/>
      <w:numFmt w:val="decimal"/>
      <w:lvlText w:val="%7."/>
      <w:lvlJc w:val="left"/>
      <w:pPr>
        <w:tabs>
          <w:tab w:val="num" w:pos="12335"/>
        </w:tabs>
        <w:ind w:left="12335" w:hanging="360"/>
      </w:pPr>
    </w:lvl>
    <w:lvl w:ilvl="7" w:tplc="04190019">
      <w:start w:val="1"/>
      <w:numFmt w:val="decimal"/>
      <w:lvlText w:val="%8."/>
      <w:lvlJc w:val="left"/>
      <w:pPr>
        <w:tabs>
          <w:tab w:val="num" w:pos="13055"/>
        </w:tabs>
        <w:ind w:left="13055" w:hanging="360"/>
      </w:pPr>
    </w:lvl>
    <w:lvl w:ilvl="8" w:tplc="0419001B">
      <w:start w:val="1"/>
      <w:numFmt w:val="decimal"/>
      <w:lvlText w:val="%9."/>
      <w:lvlJc w:val="left"/>
      <w:pPr>
        <w:tabs>
          <w:tab w:val="num" w:pos="13775"/>
        </w:tabs>
        <w:ind w:left="13775" w:hanging="360"/>
      </w:pPr>
    </w:lvl>
  </w:abstractNum>
  <w:abstractNum w:abstractNumId="4" w15:restartNumberingAfterBreak="0">
    <w:nsid w:val="07917AFC"/>
    <w:multiLevelType w:val="hybridMultilevel"/>
    <w:tmpl w:val="72D8323A"/>
    <w:lvl w:ilvl="0" w:tplc="D1D451B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0F0B3C5A"/>
    <w:multiLevelType w:val="hybridMultilevel"/>
    <w:tmpl w:val="EF0EA8F4"/>
    <w:lvl w:ilvl="0" w:tplc="D1D451B8">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6" w15:restartNumberingAfterBreak="0">
    <w:nsid w:val="1CEB1ABF"/>
    <w:multiLevelType w:val="hybridMultilevel"/>
    <w:tmpl w:val="BEA09B00"/>
    <w:lvl w:ilvl="0" w:tplc="E0FA5328">
      <w:start w:val="1"/>
      <w:numFmt w:val="decimal"/>
      <w:lvlText w:val="%1)"/>
      <w:lvlJc w:val="left"/>
      <w:pPr>
        <w:ind w:left="1409" w:hanging="360"/>
      </w:pPr>
      <w:rPr>
        <w:rFonts w:hint="default"/>
      </w:rPr>
    </w:lvl>
    <w:lvl w:ilvl="1" w:tplc="04190019">
      <w:start w:val="1"/>
      <w:numFmt w:val="lowerLetter"/>
      <w:lvlText w:val="%2."/>
      <w:lvlJc w:val="left"/>
      <w:pPr>
        <w:ind w:left="2129" w:hanging="360"/>
      </w:pPr>
    </w:lvl>
    <w:lvl w:ilvl="2" w:tplc="0419001B">
      <w:start w:val="1"/>
      <w:numFmt w:val="lowerRoman"/>
      <w:lvlText w:val="%3."/>
      <w:lvlJc w:val="right"/>
      <w:pPr>
        <w:ind w:left="2849" w:hanging="180"/>
      </w:pPr>
    </w:lvl>
    <w:lvl w:ilvl="3" w:tplc="0419000F">
      <w:start w:val="1"/>
      <w:numFmt w:val="decimal"/>
      <w:lvlText w:val="%4."/>
      <w:lvlJc w:val="left"/>
      <w:pPr>
        <w:ind w:left="3569" w:hanging="360"/>
      </w:pPr>
    </w:lvl>
    <w:lvl w:ilvl="4" w:tplc="04190019">
      <w:start w:val="1"/>
      <w:numFmt w:val="lowerLetter"/>
      <w:lvlText w:val="%5."/>
      <w:lvlJc w:val="left"/>
      <w:pPr>
        <w:ind w:left="4289" w:hanging="360"/>
      </w:pPr>
    </w:lvl>
    <w:lvl w:ilvl="5" w:tplc="0419001B">
      <w:start w:val="1"/>
      <w:numFmt w:val="lowerRoman"/>
      <w:lvlText w:val="%6."/>
      <w:lvlJc w:val="right"/>
      <w:pPr>
        <w:ind w:left="5009" w:hanging="180"/>
      </w:pPr>
    </w:lvl>
    <w:lvl w:ilvl="6" w:tplc="0419000F">
      <w:start w:val="1"/>
      <w:numFmt w:val="decimal"/>
      <w:lvlText w:val="%7."/>
      <w:lvlJc w:val="left"/>
      <w:pPr>
        <w:ind w:left="5729" w:hanging="360"/>
      </w:pPr>
    </w:lvl>
    <w:lvl w:ilvl="7" w:tplc="04190019">
      <w:start w:val="1"/>
      <w:numFmt w:val="lowerLetter"/>
      <w:lvlText w:val="%8."/>
      <w:lvlJc w:val="left"/>
      <w:pPr>
        <w:ind w:left="6449" w:hanging="360"/>
      </w:pPr>
    </w:lvl>
    <w:lvl w:ilvl="8" w:tplc="0419001B">
      <w:start w:val="1"/>
      <w:numFmt w:val="lowerRoman"/>
      <w:lvlText w:val="%9."/>
      <w:lvlJc w:val="right"/>
      <w:pPr>
        <w:ind w:left="7169" w:hanging="180"/>
      </w:pPr>
    </w:lvl>
  </w:abstractNum>
  <w:abstractNum w:abstractNumId="7" w15:restartNumberingAfterBreak="0">
    <w:nsid w:val="1FFA0467"/>
    <w:multiLevelType w:val="hybridMultilevel"/>
    <w:tmpl w:val="1FD80C06"/>
    <w:lvl w:ilvl="0" w:tplc="E144B390">
      <w:start w:val="15"/>
      <w:numFmt w:val="bullet"/>
      <w:lvlText w:val="-"/>
      <w:lvlJc w:val="left"/>
      <w:pPr>
        <w:ind w:left="720" w:hanging="360"/>
      </w:pPr>
      <w:rPr>
        <w:rFonts w:ascii="Arial" w:eastAsia="Times New Roman" w:hAnsi="Arial" w:cs="Arial" w:hint="default"/>
        <w:i/>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137DC2"/>
    <w:multiLevelType w:val="multilevel"/>
    <w:tmpl w:val="37DC4546"/>
    <w:lvl w:ilvl="0">
      <w:start w:val="1"/>
      <w:numFmt w:val="decimal"/>
      <w:lvlText w:val="%1"/>
      <w:lvlJc w:val="left"/>
      <w:pPr>
        <w:ind w:left="3621" w:hanging="360"/>
      </w:pPr>
      <w:rPr>
        <w:rFonts w:hint="default"/>
      </w:rPr>
    </w:lvl>
    <w:lvl w:ilvl="1">
      <w:start w:val="11"/>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1A011C6"/>
    <w:multiLevelType w:val="hybridMultilevel"/>
    <w:tmpl w:val="9EE2B560"/>
    <w:lvl w:ilvl="0" w:tplc="FED24D44">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0" w15:restartNumberingAfterBreak="0">
    <w:nsid w:val="341C42E4"/>
    <w:multiLevelType w:val="hybridMultilevel"/>
    <w:tmpl w:val="00F29CCC"/>
    <w:lvl w:ilvl="0" w:tplc="AB9C3022">
      <w:start w:val="1"/>
      <w:numFmt w:val="decimal"/>
      <w:lvlText w:val="%1)"/>
      <w:lvlJc w:val="left"/>
      <w:pPr>
        <w:ind w:left="1769" w:hanging="360"/>
      </w:pPr>
      <w:rPr>
        <w:rFonts w:hint="default"/>
      </w:rPr>
    </w:lvl>
    <w:lvl w:ilvl="1" w:tplc="04190019">
      <w:start w:val="1"/>
      <w:numFmt w:val="lowerLetter"/>
      <w:lvlText w:val="%2."/>
      <w:lvlJc w:val="left"/>
      <w:pPr>
        <w:ind w:left="2489" w:hanging="360"/>
      </w:pPr>
    </w:lvl>
    <w:lvl w:ilvl="2" w:tplc="0419001B">
      <w:start w:val="1"/>
      <w:numFmt w:val="lowerRoman"/>
      <w:lvlText w:val="%3."/>
      <w:lvlJc w:val="right"/>
      <w:pPr>
        <w:ind w:left="3209" w:hanging="180"/>
      </w:pPr>
    </w:lvl>
    <w:lvl w:ilvl="3" w:tplc="0419000F">
      <w:start w:val="1"/>
      <w:numFmt w:val="decimal"/>
      <w:lvlText w:val="%4."/>
      <w:lvlJc w:val="left"/>
      <w:pPr>
        <w:ind w:left="3929" w:hanging="360"/>
      </w:pPr>
    </w:lvl>
    <w:lvl w:ilvl="4" w:tplc="04190019">
      <w:start w:val="1"/>
      <w:numFmt w:val="lowerLetter"/>
      <w:lvlText w:val="%5."/>
      <w:lvlJc w:val="left"/>
      <w:pPr>
        <w:ind w:left="4649" w:hanging="360"/>
      </w:pPr>
    </w:lvl>
    <w:lvl w:ilvl="5" w:tplc="0419001B">
      <w:start w:val="1"/>
      <w:numFmt w:val="lowerRoman"/>
      <w:lvlText w:val="%6."/>
      <w:lvlJc w:val="right"/>
      <w:pPr>
        <w:ind w:left="5369" w:hanging="180"/>
      </w:pPr>
    </w:lvl>
    <w:lvl w:ilvl="6" w:tplc="0419000F">
      <w:start w:val="1"/>
      <w:numFmt w:val="decimal"/>
      <w:lvlText w:val="%7."/>
      <w:lvlJc w:val="left"/>
      <w:pPr>
        <w:ind w:left="6089" w:hanging="360"/>
      </w:pPr>
    </w:lvl>
    <w:lvl w:ilvl="7" w:tplc="04190019">
      <w:start w:val="1"/>
      <w:numFmt w:val="lowerLetter"/>
      <w:lvlText w:val="%8."/>
      <w:lvlJc w:val="left"/>
      <w:pPr>
        <w:ind w:left="6809" w:hanging="360"/>
      </w:pPr>
    </w:lvl>
    <w:lvl w:ilvl="8" w:tplc="0419001B">
      <w:start w:val="1"/>
      <w:numFmt w:val="lowerRoman"/>
      <w:lvlText w:val="%9."/>
      <w:lvlJc w:val="right"/>
      <w:pPr>
        <w:ind w:left="7529" w:hanging="180"/>
      </w:pPr>
    </w:lvl>
  </w:abstractNum>
  <w:abstractNum w:abstractNumId="11" w15:restartNumberingAfterBreak="0">
    <w:nsid w:val="3E836E37"/>
    <w:multiLevelType w:val="hybridMultilevel"/>
    <w:tmpl w:val="E6D405A4"/>
    <w:lvl w:ilvl="0" w:tplc="D1D451B8">
      <w:start w:val="1"/>
      <w:numFmt w:val="bullet"/>
      <w:lvlText w:val=""/>
      <w:lvlJc w:val="left"/>
      <w:pPr>
        <w:ind w:left="432" w:hanging="360"/>
      </w:pPr>
      <w:rPr>
        <w:rFonts w:ascii="Symbol" w:hAnsi="Symbol" w:cs="Symbol" w:hint="default"/>
      </w:rPr>
    </w:lvl>
    <w:lvl w:ilvl="1" w:tplc="04190003">
      <w:start w:val="1"/>
      <w:numFmt w:val="bullet"/>
      <w:lvlText w:val="o"/>
      <w:lvlJc w:val="left"/>
      <w:pPr>
        <w:ind w:left="1152" w:hanging="360"/>
      </w:pPr>
      <w:rPr>
        <w:rFonts w:ascii="Courier New" w:hAnsi="Courier New" w:cs="Courier New" w:hint="default"/>
      </w:rPr>
    </w:lvl>
    <w:lvl w:ilvl="2" w:tplc="04190005">
      <w:start w:val="1"/>
      <w:numFmt w:val="bullet"/>
      <w:lvlText w:val=""/>
      <w:lvlJc w:val="left"/>
      <w:pPr>
        <w:ind w:left="1872" w:hanging="360"/>
      </w:pPr>
      <w:rPr>
        <w:rFonts w:ascii="Wingdings" w:hAnsi="Wingdings" w:cs="Wingdings" w:hint="default"/>
      </w:rPr>
    </w:lvl>
    <w:lvl w:ilvl="3" w:tplc="04190001">
      <w:start w:val="1"/>
      <w:numFmt w:val="bullet"/>
      <w:lvlText w:val=""/>
      <w:lvlJc w:val="left"/>
      <w:pPr>
        <w:ind w:left="2592" w:hanging="360"/>
      </w:pPr>
      <w:rPr>
        <w:rFonts w:ascii="Symbol" w:hAnsi="Symbol" w:cs="Symbol" w:hint="default"/>
      </w:rPr>
    </w:lvl>
    <w:lvl w:ilvl="4" w:tplc="04190003">
      <w:start w:val="1"/>
      <w:numFmt w:val="bullet"/>
      <w:lvlText w:val="o"/>
      <w:lvlJc w:val="left"/>
      <w:pPr>
        <w:ind w:left="3312" w:hanging="360"/>
      </w:pPr>
      <w:rPr>
        <w:rFonts w:ascii="Courier New" w:hAnsi="Courier New" w:cs="Courier New" w:hint="default"/>
      </w:rPr>
    </w:lvl>
    <w:lvl w:ilvl="5" w:tplc="04190005">
      <w:start w:val="1"/>
      <w:numFmt w:val="bullet"/>
      <w:lvlText w:val=""/>
      <w:lvlJc w:val="left"/>
      <w:pPr>
        <w:ind w:left="4032" w:hanging="360"/>
      </w:pPr>
      <w:rPr>
        <w:rFonts w:ascii="Wingdings" w:hAnsi="Wingdings" w:cs="Wingdings" w:hint="default"/>
      </w:rPr>
    </w:lvl>
    <w:lvl w:ilvl="6" w:tplc="04190001">
      <w:start w:val="1"/>
      <w:numFmt w:val="bullet"/>
      <w:lvlText w:val=""/>
      <w:lvlJc w:val="left"/>
      <w:pPr>
        <w:ind w:left="4752" w:hanging="360"/>
      </w:pPr>
      <w:rPr>
        <w:rFonts w:ascii="Symbol" w:hAnsi="Symbol" w:cs="Symbol" w:hint="default"/>
      </w:rPr>
    </w:lvl>
    <w:lvl w:ilvl="7" w:tplc="04190003">
      <w:start w:val="1"/>
      <w:numFmt w:val="bullet"/>
      <w:lvlText w:val="o"/>
      <w:lvlJc w:val="left"/>
      <w:pPr>
        <w:ind w:left="5472" w:hanging="360"/>
      </w:pPr>
      <w:rPr>
        <w:rFonts w:ascii="Courier New" w:hAnsi="Courier New" w:cs="Courier New" w:hint="default"/>
      </w:rPr>
    </w:lvl>
    <w:lvl w:ilvl="8" w:tplc="04190005">
      <w:start w:val="1"/>
      <w:numFmt w:val="bullet"/>
      <w:lvlText w:val=""/>
      <w:lvlJc w:val="left"/>
      <w:pPr>
        <w:ind w:left="6192" w:hanging="360"/>
      </w:pPr>
      <w:rPr>
        <w:rFonts w:ascii="Wingdings" w:hAnsi="Wingdings" w:cs="Wingdings" w:hint="default"/>
      </w:rPr>
    </w:lvl>
  </w:abstractNum>
  <w:abstractNum w:abstractNumId="12" w15:restartNumberingAfterBreak="0">
    <w:nsid w:val="3F862893"/>
    <w:multiLevelType w:val="hybridMultilevel"/>
    <w:tmpl w:val="14F41E5C"/>
    <w:lvl w:ilvl="0" w:tplc="841CCF0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42ED4120"/>
    <w:multiLevelType w:val="multilevel"/>
    <w:tmpl w:val="7A2C5AB0"/>
    <w:lvl w:ilvl="0">
      <w:start w:val="1"/>
      <w:numFmt w:val="decimal"/>
      <w:lvlText w:val="%1."/>
      <w:lvlJc w:val="left"/>
      <w:pPr>
        <w:ind w:left="1069"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AA83A8B"/>
    <w:multiLevelType w:val="hybridMultilevel"/>
    <w:tmpl w:val="EB3E3DD2"/>
    <w:lvl w:ilvl="0" w:tplc="1A42B3EC">
      <w:start w:val="1"/>
      <w:numFmt w:val="decimal"/>
      <w:lvlText w:val="%1)"/>
      <w:lvlJc w:val="left"/>
      <w:pPr>
        <w:ind w:left="1409" w:hanging="360"/>
      </w:pPr>
      <w:rPr>
        <w:rFonts w:hint="default"/>
      </w:rPr>
    </w:lvl>
    <w:lvl w:ilvl="1" w:tplc="04190019">
      <w:start w:val="1"/>
      <w:numFmt w:val="lowerLetter"/>
      <w:lvlText w:val="%2."/>
      <w:lvlJc w:val="left"/>
      <w:pPr>
        <w:ind w:left="2129" w:hanging="360"/>
      </w:pPr>
    </w:lvl>
    <w:lvl w:ilvl="2" w:tplc="0419001B">
      <w:start w:val="1"/>
      <w:numFmt w:val="lowerRoman"/>
      <w:lvlText w:val="%3."/>
      <w:lvlJc w:val="right"/>
      <w:pPr>
        <w:ind w:left="2849" w:hanging="180"/>
      </w:pPr>
    </w:lvl>
    <w:lvl w:ilvl="3" w:tplc="0419000F">
      <w:start w:val="1"/>
      <w:numFmt w:val="decimal"/>
      <w:lvlText w:val="%4."/>
      <w:lvlJc w:val="left"/>
      <w:pPr>
        <w:ind w:left="3569" w:hanging="360"/>
      </w:pPr>
    </w:lvl>
    <w:lvl w:ilvl="4" w:tplc="04190019">
      <w:start w:val="1"/>
      <w:numFmt w:val="lowerLetter"/>
      <w:lvlText w:val="%5."/>
      <w:lvlJc w:val="left"/>
      <w:pPr>
        <w:ind w:left="4289" w:hanging="360"/>
      </w:pPr>
    </w:lvl>
    <w:lvl w:ilvl="5" w:tplc="0419001B">
      <w:start w:val="1"/>
      <w:numFmt w:val="lowerRoman"/>
      <w:lvlText w:val="%6."/>
      <w:lvlJc w:val="right"/>
      <w:pPr>
        <w:ind w:left="5009" w:hanging="180"/>
      </w:pPr>
    </w:lvl>
    <w:lvl w:ilvl="6" w:tplc="0419000F">
      <w:start w:val="1"/>
      <w:numFmt w:val="decimal"/>
      <w:lvlText w:val="%7."/>
      <w:lvlJc w:val="left"/>
      <w:pPr>
        <w:ind w:left="5729" w:hanging="360"/>
      </w:pPr>
    </w:lvl>
    <w:lvl w:ilvl="7" w:tplc="04190019">
      <w:start w:val="1"/>
      <w:numFmt w:val="lowerLetter"/>
      <w:lvlText w:val="%8."/>
      <w:lvlJc w:val="left"/>
      <w:pPr>
        <w:ind w:left="6449" w:hanging="360"/>
      </w:pPr>
    </w:lvl>
    <w:lvl w:ilvl="8" w:tplc="0419001B">
      <w:start w:val="1"/>
      <w:numFmt w:val="lowerRoman"/>
      <w:lvlText w:val="%9."/>
      <w:lvlJc w:val="right"/>
      <w:pPr>
        <w:ind w:left="7169" w:hanging="180"/>
      </w:pPr>
    </w:lvl>
  </w:abstractNum>
  <w:abstractNum w:abstractNumId="15" w15:restartNumberingAfterBreak="0">
    <w:nsid w:val="66BB737B"/>
    <w:multiLevelType w:val="hybridMultilevel"/>
    <w:tmpl w:val="B6569D68"/>
    <w:lvl w:ilvl="0" w:tplc="F74A8660">
      <w:numFmt w:val="bullet"/>
      <w:lvlText w:val="-"/>
      <w:lvlJc w:val="left"/>
      <w:pPr>
        <w:tabs>
          <w:tab w:val="num" w:pos="1409"/>
        </w:tabs>
        <w:ind w:left="1409" w:hanging="360"/>
      </w:pPr>
      <w:rPr>
        <w:rFonts w:ascii="Arial" w:eastAsia="Times New Roman" w:hAnsi="Arial" w:hint="default"/>
      </w:rPr>
    </w:lvl>
    <w:lvl w:ilvl="1" w:tplc="04190003">
      <w:start w:val="1"/>
      <w:numFmt w:val="bullet"/>
      <w:lvlText w:val="o"/>
      <w:lvlJc w:val="left"/>
      <w:pPr>
        <w:tabs>
          <w:tab w:val="num" w:pos="2129"/>
        </w:tabs>
        <w:ind w:left="2129" w:hanging="360"/>
      </w:pPr>
      <w:rPr>
        <w:rFonts w:ascii="Courier New" w:hAnsi="Courier New" w:cs="Courier New" w:hint="default"/>
      </w:rPr>
    </w:lvl>
    <w:lvl w:ilvl="2" w:tplc="04190005">
      <w:start w:val="1"/>
      <w:numFmt w:val="bullet"/>
      <w:lvlText w:val=""/>
      <w:lvlJc w:val="left"/>
      <w:pPr>
        <w:tabs>
          <w:tab w:val="num" w:pos="2849"/>
        </w:tabs>
        <w:ind w:left="2849" w:hanging="360"/>
      </w:pPr>
      <w:rPr>
        <w:rFonts w:ascii="Wingdings" w:hAnsi="Wingdings" w:cs="Wingdings" w:hint="default"/>
      </w:rPr>
    </w:lvl>
    <w:lvl w:ilvl="3" w:tplc="04190001">
      <w:start w:val="1"/>
      <w:numFmt w:val="bullet"/>
      <w:lvlText w:val=""/>
      <w:lvlJc w:val="left"/>
      <w:pPr>
        <w:tabs>
          <w:tab w:val="num" w:pos="3569"/>
        </w:tabs>
        <w:ind w:left="3569" w:hanging="360"/>
      </w:pPr>
      <w:rPr>
        <w:rFonts w:ascii="Symbol" w:hAnsi="Symbol" w:cs="Symbol" w:hint="default"/>
      </w:rPr>
    </w:lvl>
    <w:lvl w:ilvl="4" w:tplc="04190003">
      <w:start w:val="1"/>
      <w:numFmt w:val="bullet"/>
      <w:lvlText w:val="o"/>
      <w:lvlJc w:val="left"/>
      <w:pPr>
        <w:tabs>
          <w:tab w:val="num" w:pos="4289"/>
        </w:tabs>
        <w:ind w:left="4289" w:hanging="360"/>
      </w:pPr>
      <w:rPr>
        <w:rFonts w:ascii="Courier New" w:hAnsi="Courier New" w:cs="Courier New" w:hint="default"/>
      </w:rPr>
    </w:lvl>
    <w:lvl w:ilvl="5" w:tplc="04190005">
      <w:start w:val="1"/>
      <w:numFmt w:val="bullet"/>
      <w:lvlText w:val=""/>
      <w:lvlJc w:val="left"/>
      <w:pPr>
        <w:tabs>
          <w:tab w:val="num" w:pos="5009"/>
        </w:tabs>
        <w:ind w:left="5009" w:hanging="360"/>
      </w:pPr>
      <w:rPr>
        <w:rFonts w:ascii="Wingdings" w:hAnsi="Wingdings" w:cs="Wingdings" w:hint="default"/>
      </w:rPr>
    </w:lvl>
    <w:lvl w:ilvl="6" w:tplc="04190001">
      <w:start w:val="1"/>
      <w:numFmt w:val="bullet"/>
      <w:lvlText w:val=""/>
      <w:lvlJc w:val="left"/>
      <w:pPr>
        <w:tabs>
          <w:tab w:val="num" w:pos="5729"/>
        </w:tabs>
        <w:ind w:left="5729" w:hanging="360"/>
      </w:pPr>
      <w:rPr>
        <w:rFonts w:ascii="Symbol" w:hAnsi="Symbol" w:cs="Symbol" w:hint="default"/>
      </w:rPr>
    </w:lvl>
    <w:lvl w:ilvl="7" w:tplc="04190003">
      <w:start w:val="1"/>
      <w:numFmt w:val="bullet"/>
      <w:lvlText w:val="o"/>
      <w:lvlJc w:val="left"/>
      <w:pPr>
        <w:tabs>
          <w:tab w:val="num" w:pos="6449"/>
        </w:tabs>
        <w:ind w:left="6449" w:hanging="360"/>
      </w:pPr>
      <w:rPr>
        <w:rFonts w:ascii="Courier New" w:hAnsi="Courier New" w:cs="Courier New" w:hint="default"/>
      </w:rPr>
    </w:lvl>
    <w:lvl w:ilvl="8" w:tplc="04190005">
      <w:start w:val="1"/>
      <w:numFmt w:val="bullet"/>
      <w:lvlText w:val=""/>
      <w:lvlJc w:val="left"/>
      <w:pPr>
        <w:tabs>
          <w:tab w:val="num" w:pos="7169"/>
        </w:tabs>
        <w:ind w:left="7169" w:hanging="360"/>
      </w:pPr>
      <w:rPr>
        <w:rFonts w:ascii="Wingdings" w:hAnsi="Wingdings" w:cs="Wingdings" w:hint="default"/>
      </w:rPr>
    </w:lvl>
  </w:abstractNum>
  <w:abstractNum w:abstractNumId="16" w15:restartNumberingAfterBreak="0">
    <w:nsid w:val="6A1A39EB"/>
    <w:multiLevelType w:val="hybridMultilevel"/>
    <w:tmpl w:val="4948C682"/>
    <w:lvl w:ilvl="0" w:tplc="77CA021C">
      <w:start w:val="1"/>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17" w15:restartNumberingAfterBreak="0">
    <w:nsid w:val="6C4D07AB"/>
    <w:multiLevelType w:val="hybridMultilevel"/>
    <w:tmpl w:val="58EA63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E724CCF"/>
    <w:multiLevelType w:val="hybridMultilevel"/>
    <w:tmpl w:val="CD48CC8E"/>
    <w:lvl w:ilvl="0" w:tplc="04220001">
      <w:start w:val="1"/>
      <w:numFmt w:val="bullet"/>
      <w:lvlText w:val=""/>
      <w:lvlJc w:val="left"/>
      <w:pPr>
        <w:ind w:left="3762"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9" w15:restartNumberingAfterBreak="0">
    <w:nsid w:val="7FE71078"/>
    <w:multiLevelType w:val="hybridMultilevel"/>
    <w:tmpl w:val="AA8AF9D4"/>
    <w:lvl w:ilvl="0" w:tplc="F894D390">
      <w:start w:val="1"/>
      <w:numFmt w:val="decimal"/>
      <w:lvlText w:val="%1."/>
      <w:lvlJc w:val="left"/>
      <w:pPr>
        <w:ind w:left="1155" w:hanging="420"/>
      </w:pPr>
      <w:rPr>
        <w:rFonts w:hint="default"/>
        <w:b w:val="0"/>
        <w:bCs w:val="0"/>
      </w:r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2"/>
  </w:num>
  <w:num w:numId="4">
    <w:abstractNumId w:val="2"/>
  </w:num>
  <w:num w:numId="5">
    <w:abstractNumId w:val="8"/>
  </w:num>
  <w:num w:numId="6">
    <w:abstractNumId w:val="18"/>
  </w:num>
  <w:num w:numId="7">
    <w:abstractNumId w:val="13"/>
  </w:num>
  <w:num w:numId="8">
    <w:abstractNumId w:val="5"/>
  </w:num>
  <w:num w:numId="9">
    <w:abstractNumId w:val="11"/>
  </w:num>
  <w:num w:numId="10">
    <w:abstractNumId w:val="9"/>
  </w:num>
  <w:num w:numId="11">
    <w:abstractNumId w:val="10"/>
  </w:num>
  <w:num w:numId="12">
    <w:abstractNumId w:val="16"/>
  </w:num>
  <w:num w:numId="13">
    <w:abstractNumId w:val="19"/>
  </w:num>
  <w:num w:numId="14">
    <w:abstractNumId w:val="6"/>
  </w:num>
  <w:num w:numId="15">
    <w:abstractNumId w:val="14"/>
  </w:num>
  <w:num w:numId="16">
    <w:abstractNumId w:val="17"/>
  </w:num>
  <w:num w:numId="17">
    <w:abstractNumId w:val="0"/>
  </w:num>
  <w:num w:numId="18">
    <w:abstractNumId w:val="1"/>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7B43"/>
    <w:rsid w:val="000019C9"/>
    <w:rsid w:val="00006358"/>
    <w:rsid w:val="00013993"/>
    <w:rsid w:val="0001597C"/>
    <w:rsid w:val="00016069"/>
    <w:rsid w:val="000179A8"/>
    <w:rsid w:val="00017FC4"/>
    <w:rsid w:val="00020CAE"/>
    <w:rsid w:val="00022C7A"/>
    <w:rsid w:val="00030236"/>
    <w:rsid w:val="000347F7"/>
    <w:rsid w:val="00035307"/>
    <w:rsid w:val="0003596E"/>
    <w:rsid w:val="00035DF9"/>
    <w:rsid w:val="000440FA"/>
    <w:rsid w:val="0004410F"/>
    <w:rsid w:val="00052294"/>
    <w:rsid w:val="00053615"/>
    <w:rsid w:val="0005748A"/>
    <w:rsid w:val="000657AB"/>
    <w:rsid w:val="0007070C"/>
    <w:rsid w:val="00071D73"/>
    <w:rsid w:val="00072A4E"/>
    <w:rsid w:val="00073871"/>
    <w:rsid w:val="00074BA8"/>
    <w:rsid w:val="0007518D"/>
    <w:rsid w:val="0007756B"/>
    <w:rsid w:val="000827D7"/>
    <w:rsid w:val="00087C81"/>
    <w:rsid w:val="00095C63"/>
    <w:rsid w:val="000A2746"/>
    <w:rsid w:val="000A39BE"/>
    <w:rsid w:val="000B174E"/>
    <w:rsid w:val="000D0EDB"/>
    <w:rsid w:val="000D2F66"/>
    <w:rsid w:val="000D648F"/>
    <w:rsid w:val="000E23B3"/>
    <w:rsid w:val="000F0AE7"/>
    <w:rsid w:val="000F0DF3"/>
    <w:rsid w:val="000F1231"/>
    <w:rsid w:val="000F502D"/>
    <w:rsid w:val="001008F0"/>
    <w:rsid w:val="00103547"/>
    <w:rsid w:val="00103C12"/>
    <w:rsid w:val="0010462E"/>
    <w:rsid w:val="00106581"/>
    <w:rsid w:val="001071E5"/>
    <w:rsid w:val="0011127E"/>
    <w:rsid w:val="0011162E"/>
    <w:rsid w:val="00111DFD"/>
    <w:rsid w:val="00112CB5"/>
    <w:rsid w:val="00114C09"/>
    <w:rsid w:val="00117791"/>
    <w:rsid w:val="001208DE"/>
    <w:rsid w:val="0012124B"/>
    <w:rsid w:val="00126712"/>
    <w:rsid w:val="00127919"/>
    <w:rsid w:val="001302C1"/>
    <w:rsid w:val="00130D69"/>
    <w:rsid w:val="00130FF0"/>
    <w:rsid w:val="001353C2"/>
    <w:rsid w:val="00144495"/>
    <w:rsid w:val="00155E6A"/>
    <w:rsid w:val="00156F5B"/>
    <w:rsid w:val="00161CF6"/>
    <w:rsid w:val="00172E5A"/>
    <w:rsid w:val="00173086"/>
    <w:rsid w:val="001730E1"/>
    <w:rsid w:val="001754A7"/>
    <w:rsid w:val="0017770C"/>
    <w:rsid w:val="0018034A"/>
    <w:rsid w:val="00181578"/>
    <w:rsid w:val="00184902"/>
    <w:rsid w:val="00184D9C"/>
    <w:rsid w:val="00187363"/>
    <w:rsid w:val="00190004"/>
    <w:rsid w:val="001A07A2"/>
    <w:rsid w:val="001A1BB7"/>
    <w:rsid w:val="001A3616"/>
    <w:rsid w:val="001A7ACF"/>
    <w:rsid w:val="001B0EFA"/>
    <w:rsid w:val="001B3B1C"/>
    <w:rsid w:val="001B4DA6"/>
    <w:rsid w:val="001C4ED0"/>
    <w:rsid w:val="001C7400"/>
    <w:rsid w:val="001C7F4B"/>
    <w:rsid w:val="001E4AEC"/>
    <w:rsid w:val="001F2370"/>
    <w:rsid w:val="001F2EC3"/>
    <w:rsid w:val="001F52EC"/>
    <w:rsid w:val="0020280B"/>
    <w:rsid w:val="0021126A"/>
    <w:rsid w:val="0021488E"/>
    <w:rsid w:val="00215D79"/>
    <w:rsid w:val="002163C1"/>
    <w:rsid w:val="00222107"/>
    <w:rsid w:val="00222F95"/>
    <w:rsid w:val="00224D6B"/>
    <w:rsid w:val="00225852"/>
    <w:rsid w:val="0022768C"/>
    <w:rsid w:val="00230165"/>
    <w:rsid w:val="00230C3F"/>
    <w:rsid w:val="00231F3A"/>
    <w:rsid w:val="00234907"/>
    <w:rsid w:val="00234C89"/>
    <w:rsid w:val="00241731"/>
    <w:rsid w:val="00245F7F"/>
    <w:rsid w:val="00255D02"/>
    <w:rsid w:val="00255EAB"/>
    <w:rsid w:val="00256A44"/>
    <w:rsid w:val="00257A16"/>
    <w:rsid w:val="002601D6"/>
    <w:rsid w:val="00261170"/>
    <w:rsid w:val="00263320"/>
    <w:rsid w:val="00263BC7"/>
    <w:rsid w:val="00264B6F"/>
    <w:rsid w:val="00267772"/>
    <w:rsid w:val="00270070"/>
    <w:rsid w:val="00271A59"/>
    <w:rsid w:val="002732DD"/>
    <w:rsid w:val="00280550"/>
    <w:rsid w:val="002811CA"/>
    <w:rsid w:val="002852A6"/>
    <w:rsid w:val="002873DA"/>
    <w:rsid w:val="00295C1D"/>
    <w:rsid w:val="002B710C"/>
    <w:rsid w:val="002C21A4"/>
    <w:rsid w:val="002C236C"/>
    <w:rsid w:val="002C34D7"/>
    <w:rsid w:val="002C43A4"/>
    <w:rsid w:val="002C7B43"/>
    <w:rsid w:val="002D1366"/>
    <w:rsid w:val="002D3A3D"/>
    <w:rsid w:val="002D5932"/>
    <w:rsid w:val="002D7E41"/>
    <w:rsid w:val="002E01E8"/>
    <w:rsid w:val="002E105B"/>
    <w:rsid w:val="002E1986"/>
    <w:rsid w:val="002E3F12"/>
    <w:rsid w:val="002F4081"/>
    <w:rsid w:val="002F528A"/>
    <w:rsid w:val="002F5B06"/>
    <w:rsid w:val="002F6F8E"/>
    <w:rsid w:val="00304EA5"/>
    <w:rsid w:val="00316057"/>
    <w:rsid w:val="0032269D"/>
    <w:rsid w:val="00322F23"/>
    <w:rsid w:val="00323064"/>
    <w:rsid w:val="00327C02"/>
    <w:rsid w:val="00327EBF"/>
    <w:rsid w:val="003307D7"/>
    <w:rsid w:val="00330969"/>
    <w:rsid w:val="00331819"/>
    <w:rsid w:val="00336222"/>
    <w:rsid w:val="003435AB"/>
    <w:rsid w:val="00343CB3"/>
    <w:rsid w:val="00344382"/>
    <w:rsid w:val="0034528B"/>
    <w:rsid w:val="00345861"/>
    <w:rsid w:val="00347224"/>
    <w:rsid w:val="00347B13"/>
    <w:rsid w:val="00352DC7"/>
    <w:rsid w:val="00354099"/>
    <w:rsid w:val="00355403"/>
    <w:rsid w:val="003610FA"/>
    <w:rsid w:val="00371324"/>
    <w:rsid w:val="00371CC6"/>
    <w:rsid w:val="00371E74"/>
    <w:rsid w:val="003736D1"/>
    <w:rsid w:val="003740DB"/>
    <w:rsid w:val="003844DC"/>
    <w:rsid w:val="00384ADC"/>
    <w:rsid w:val="00384F03"/>
    <w:rsid w:val="00385290"/>
    <w:rsid w:val="00385787"/>
    <w:rsid w:val="0038665C"/>
    <w:rsid w:val="003A24DD"/>
    <w:rsid w:val="003A3907"/>
    <w:rsid w:val="003B23E9"/>
    <w:rsid w:val="003B255F"/>
    <w:rsid w:val="003B7015"/>
    <w:rsid w:val="003C058E"/>
    <w:rsid w:val="003C2DC7"/>
    <w:rsid w:val="003C70FA"/>
    <w:rsid w:val="003D618E"/>
    <w:rsid w:val="003D6F13"/>
    <w:rsid w:val="003E392E"/>
    <w:rsid w:val="003E5DD9"/>
    <w:rsid w:val="003E733A"/>
    <w:rsid w:val="003E7A38"/>
    <w:rsid w:val="003E7D37"/>
    <w:rsid w:val="003F37A7"/>
    <w:rsid w:val="003F427C"/>
    <w:rsid w:val="004005F4"/>
    <w:rsid w:val="00400636"/>
    <w:rsid w:val="00404086"/>
    <w:rsid w:val="00404099"/>
    <w:rsid w:val="00410E46"/>
    <w:rsid w:val="00412449"/>
    <w:rsid w:val="0041362C"/>
    <w:rsid w:val="004140BB"/>
    <w:rsid w:val="0041544A"/>
    <w:rsid w:val="004157F3"/>
    <w:rsid w:val="00421EA1"/>
    <w:rsid w:val="004226ED"/>
    <w:rsid w:val="004260E4"/>
    <w:rsid w:val="0042683C"/>
    <w:rsid w:val="0043531D"/>
    <w:rsid w:val="0043788E"/>
    <w:rsid w:val="00437B4B"/>
    <w:rsid w:val="004428E6"/>
    <w:rsid w:val="00442ADF"/>
    <w:rsid w:val="00445386"/>
    <w:rsid w:val="0044548F"/>
    <w:rsid w:val="00445B40"/>
    <w:rsid w:val="004518AF"/>
    <w:rsid w:val="004549FE"/>
    <w:rsid w:val="00456E50"/>
    <w:rsid w:val="004571B0"/>
    <w:rsid w:val="0046348F"/>
    <w:rsid w:val="00463A81"/>
    <w:rsid w:val="00465D57"/>
    <w:rsid w:val="00466B93"/>
    <w:rsid w:val="00475F49"/>
    <w:rsid w:val="004760EC"/>
    <w:rsid w:val="0047749F"/>
    <w:rsid w:val="00482800"/>
    <w:rsid w:val="00484BA4"/>
    <w:rsid w:val="00491437"/>
    <w:rsid w:val="004939E7"/>
    <w:rsid w:val="004951B9"/>
    <w:rsid w:val="00497B4A"/>
    <w:rsid w:val="004A0DA8"/>
    <w:rsid w:val="004A335D"/>
    <w:rsid w:val="004A3BA8"/>
    <w:rsid w:val="004A601D"/>
    <w:rsid w:val="004A756E"/>
    <w:rsid w:val="004B4960"/>
    <w:rsid w:val="004B4D3F"/>
    <w:rsid w:val="004B5F22"/>
    <w:rsid w:val="004B6057"/>
    <w:rsid w:val="004B6071"/>
    <w:rsid w:val="004C053B"/>
    <w:rsid w:val="004C198D"/>
    <w:rsid w:val="004C2006"/>
    <w:rsid w:val="004C34EF"/>
    <w:rsid w:val="004C72E6"/>
    <w:rsid w:val="004C7496"/>
    <w:rsid w:val="004D27F9"/>
    <w:rsid w:val="004D2E28"/>
    <w:rsid w:val="004D4815"/>
    <w:rsid w:val="004E2E27"/>
    <w:rsid w:val="004E40D0"/>
    <w:rsid w:val="004E57EE"/>
    <w:rsid w:val="004E7542"/>
    <w:rsid w:val="004F027A"/>
    <w:rsid w:val="004F4838"/>
    <w:rsid w:val="004F5080"/>
    <w:rsid w:val="004F7760"/>
    <w:rsid w:val="00500E99"/>
    <w:rsid w:val="00502E65"/>
    <w:rsid w:val="005044C6"/>
    <w:rsid w:val="005047DC"/>
    <w:rsid w:val="00505ACA"/>
    <w:rsid w:val="00505E31"/>
    <w:rsid w:val="00507F95"/>
    <w:rsid w:val="00522B67"/>
    <w:rsid w:val="00524F11"/>
    <w:rsid w:val="00526540"/>
    <w:rsid w:val="00527224"/>
    <w:rsid w:val="005273AC"/>
    <w:rsid w:val="005300D5"/>
    <w:rsid w:val="00531907"/>
    <w:rsid w:val="00532415"/>
    <w:rsid w:val="00532E3E"/>
    <w:rsid w:val="00537D10"/>
    <w:rsid w:val="00543086"/>
    <w:rsid w:val="00545050"/>
    <w:rsid w:val="00545FC1"/>
    <w:rsid w:val="00550433"/>
    <w:rsid w:val="00551678"/>
    <w:rsid w:val="00551E22"/>
    <w:rsid w:val="00562189"/>
    <w:rsid w:val="00566A6F"/>
    <w:rsid w:val="00570781"/>
    <w:rsid w:val="005824C3"/>
    <w:rsid w:val="0058363F"/>
    <w:rsid w:val="00591005"/>
    <w:rsid w:val="005967AB"/>
    <w:rsid w:val="00597181"/>
    <w:rsid w:val="005A17A5"/>
    <w:rsid w:val="005A5488"/>
    <w:rsid w:val="005A7BE7"/>
    <w:rsid w:val="005B0227"/>
    <w:rsid w:val="005B1B6C"/>
    <w:rsid w:val="005B238C"/>
    <w:rsid w:val="005C2687"/>
    <w:rsid w:val="005C759A"/>
    <w:rsid w:val="005D0157"/>
    <w:rsid w:val="005D4E2C"/>
    <w:rsid w:val="005D507E"/>
    <w:rsid w:val="005E0720"/>
    <w:rsid w:val="005E769F"/>
    <w:rsid w:val="005F4E66"/>
    <w:rsid w:val="00606A0D"/>
    <w:rsid w:val="00624415"/>
    <w:rsid w:val="006304C7"/>
    <w:rsid w:val="0063626A"/>
    <w:rsid w:val="006366EC"/>
    <w:rsid w:val="00640C09"/>
    <w:rsid w:val="00641284"/>
    <w:rsid w:val="00642870"/>
    <w:rsid w:val="00642935"/>
    <w:rsid w:val="00645549"/>
    <w:rsid w:val="00657AF7"/>
    <w:rsid w:val="006608B3"/>
    <w:rsid w:val="00667EE0"/>
    <w:rsid w:val="006712DF"/>
    <w:rsid w:val="00671BFB"/>
    <w:rsid w:val="00673C52"/>
    <w:rsid w:val="00673C6B"/>
    <w:rsid w:val="00674513"/>
    <w:rsid w:val="00682B89"/>
    <w:rsid w:val="006830EF"/>
    <w:rsid w:val="00686241"/>
    <w:rsid w:val="006868A1"/>
    <w:rsid w:val="00687AD6"/>
    <w:rsid w:val="006908D2"/>
    <w:rsid w:val="006A41B1"/>
    <w:rsid w:val="006A41E6"/>
    <w:rsid w:val="006A6FEB"/>
    <w:rsid w:val="006B337D"/>
    <w:rsid w:val="006B4B7E"/>
    <w:rsid w:val="006B51A2"/>
    <w:rsid w:val="006B5EE4"/>
    <w:rsid w:val="006C1AEB"/>
    <w:rsid w:val="006C1F79"/>
    <w:rsid w:val="006C6976"/>
    <w:rsid w:val="006C7E97"/>
    <w:rsid w:val="006D403D"/>
    <w:rsid w:val="006D5589"/>
    <w:rsid w:val="006E1BE6"/>
    <w:rsid w:val="006E2CAA"/>
    <w:rsid w:val="006E340A"/>
    <w:rsid w:val="006E7361"/>
    <w:rsid w:val="006F3006"/>
    <w:rsid w:val="006F3F07"/>
    <w:rsid w:val="006F58E3"/>
    <w:rsid w:val="006F5FBA"/>
    <w:rsid w:val="00701E7C"/>
    <w:rsid w:val="00712424"/>
    <w:rsid w:val="00713C34"/>
    <w:rsid w:val="007149D9"/>
    <w:rsid w:val="00716F6C"/>
    <w:rsid w:val="00716F6D"/>
    <w:rsid w:val="00720B23"/>
    <w:rsid w:val="00720C52"/>
    <w:rsid w:val="007244A0"/>
    <w:rsid w:val="00724C0F"/>
    <w:rsid w:val="00730772"/>
    <w:rsid w:val="007332E7"/>
    <w:rsid w:val="007338C9"/>
    <w:rsid w:val="00747BE0"/>
    <w:rsid w:val="00752026"/>
    <w:rsid w:val="00752796"/>
    <w:rsid w:val="0075369C"/>
    <w:rsid w:val="007536BB"/>
    <w:rsid w:val="00754B91"/>
    <w:rsid w:val="00755BC4"/>
    <w:rsid w:val="00760002"/>
    <w:rsid w:val="00767B1D"/>
    <w:rsid w:val="00773054"/>
    <w:rsid w:val="00787B79"/>
    <w:rsid w:val="007916F8"/>
    <w:rsid w:val="00795492"/>
    <w:rsid w:val="00797925"/>
    <w:rsid w:val="007A3B4B"/>
    <w:rsid w:val="007A5313"/>
    <w:rsid w:val="007A72E1"/>
    <w:rsid w:val="007B1864"/>
    <w:rsid w:val="007C03A2"/>
    <w:rsid w:val="007C4777"/>
    <w:rsid w:val="007D0253"/>
    <w:rsid w:val="007D03C7"/>
    <w:rsid w:val="007D6DB0"/>
    <w:rsid w:val="007E3E9F"/>
    <w:rsid w:val="007E59BA"/>
    <w:rsid w:val="007E7A09"/>
    <w:rsid w:val="007F0057"/>
    <w:rsid w:val="007F0288"/>
    <w:rsid w:val="007F2394"/>
    <w:rsid w:val="007F4AD5"/>
    <w:rsid w:val="007F4AE9"/>
    <w:rsid w:val="007F58BF"/>
    <w:rsid w:val="007F7B83"/>
    <w:rsid w:val="007F7C0A"/>
    <w:rsid w:val="00801D1E"/>
    <w:rsid w:val="00804520"/>
    <w:rsid w:val="0081026E"/>
    <w:rsid w:val="00810E73"/>
    <w:rsid w:val="0081690D"/>
    <w:rsid w:val="00816EBC"/>
    <w:rsid w:val="00820CCA"/>
    <w:rsid w:val="008240AD"/>
    <w:rsid w:val="0082642C"/>
    <w:rsid w:val="008338C2"/>
    <w:rsid w:val="008345D4"/>
    <w:rsid w:val="00843584"/>
    <w:rsid w:val="00844FD7"/>
    <w:rsid w:val="008575A5"/>
    <w:rsid w:val="00862338"/>
    <w:rsid w:val="00863B36"/>
    <w:rsid w:val="008754F0"/>
    <w:rsid w:val="00875A67"/>
    <w:rsid w:val="00875A9E"/>
    <w:rsid w:val="008770AF"/>
    <w:rsid w:val="00882513"/>
    <w:rsid w:val="00883F52"/>
    <w:rsid w:val="00885F60"/>
    <w:rsid w:val="00892030"/>
    <w:rsid w:val="0089322F"/>
    <w:rsid w:val="0089508E"/>
    <w:rsid w:val="00896BF7"/>
    <w:rsid w:val="008A2CF3"/>
    <w:rsid w:val="008B32E9"/>
    <w:rsid w:val="008B355A"/>
    <w:rsid w:val="008B4C74"/>
    <w:rsid w:val="008C6177"/>
    <w:rsid w:val="008D7B7A"/>
    <w:rsid w:val="008E42C6"/>
    <w:rsid w:val="008F1B60"/>
    <w:rsid w:val="008F1E87"/>
    <w:rsid w:val="00900080"/>
    <w:rsid w:val="0090044C"/>
    <w:rsid w:val="00901079"/>
    <w:rsid w:val="00910B88"/>
    <w:rsid w:val="0091174E"/>
    <w:rsid w:val="009131F1"/>
    <w:rsid w:val="00915F84"/>
    <w:rsid w:val="00920B78"/>
    <w:rsid w:val="00922D9D"/>
    <w:rsid w:val="009360E2"/>
    <w:rsid w:val="0094279A"/>
    <w:rsid w:val="0094414D"/>
    <w:rsid w:val="00947322"/>
    <w:rsid w:val="00950157"/>
    <w:rsid w:val="00950693"/>
    <w:rsid w:val="00950772"/>
    <w:rsid w:val="009511E6"/>
    <w:rsid w:val="009566C2"/>
    <w:rsid w:val="0095752F"/>
    <w:rsid w:val="009578ED"/>
    <w:rsid w:val="00962D19"/>
    <w:rsid w:val="00963E81"/>
    <w:rsid w:val="00967440"/>
    <w:rsid w:val="0096777C"/>
    <w:rsid w:val="00967968"/>
    <w:rsid w:val="00970B1C"/>
    <w:rsid w:val="00970B5A"/>
    <w:rsid w:val="00971B72"/>
    <w:rsid w:val="00972F9D"/>
    <w:rsid w:val="0097444D"/>
    <w:rsid w:val="0097464C"/>
    <w:rsid w:val="009774D3"/>
    <w:rsid w:val="00981820"/>
    <w:rsid w:val="0098341F"/>
    <w:rsid w:val="00984E12"/>
    <w:rsid w:val="00986882"/>
    <w:rsid w:val="009911AC"/>
    <w:rsid w:val="00995476"/>
    <w:rsid w:val="00997C3F"/>
    <w:rsid w:val="009A0D08"/>
    <w:rsid w:val="009A427E"/>
    <w:rsid w:val="009A692A"/>
    <w:rsid w:val="009A780B"/>
    <w:rsid w:val="009B18FA"/>
    <w:rsid w:val="009B4DEC"/>
    <w:rsid w:val="009B5548"/>
    <w:rsid w:val="009B5EC0"/>
    <w:rsid w:val="009B6931"/>
    <w:rsid w:val="009C2D85"/>
    <w:rsid w:val="009C4B42"/>
    <w:rsid w:val="009D770C"/>
    <w:rsid w:val="009F0506"/>
    <w:rsid w:val="009F0C07"/>
    <w:rsid w:val="009F2886"/>
    <w:rsid w:val="009F6806"/>
    <w:rsid w:val="009F6B4E"/>
    <w:rsid w:val="009F7641"/>
    <w:rsid w:val="00A00A2D"/>
    <w:rsid w:val="00A02506"/>
    <w:rsid w:val="00A063F1"/>
    <w:rsid w:val="00A15747"/>
    <w:rsid w:val="00A15798"/>
    <w:rsid w:val="00A2336B"/>
    <w:rsid w:val="00A30BB7"/>
    <w:rsid w:val="00A31BC9"/>
    <w:rsid w:val="00A351E5"/>
    <w:rsid w:val="00A35F80"/>
    <w:rsid w:val="00A36294"/>
    <w:rsid w:val="00A36D65"/>
    <w:rsid w:val="00A37697"/>
    <w:rsid w:val="00A40C38"/>
    <w:rsid w:val="00A42C71"/>
    <w:rsid w:val="00A4451A"/>
    <w:rsid w:val="00A50742"/>
    <w:rsid w:val="00A56D8C"/>
    <w:rsid w:val="00A62262"/>
    <w:rsid w:val="00A639CB"/>
    <w:rsid w:val="00A645C8"/>
    <w:rsid w:val="00A65C28"/>
    <w:rsid w:val="00A72BAA"/>
    <w:rsid w:val="00A73F3A"/>
    <w:rsid w:val="00A8287B"/>
    <w:rsid w:val="00A86E04"/>
    <w:rsid w:val="00AA11D3"/>
    <w:rsid w:val="00AA30A0"/>
    <w:rsid w:val="00AB066E"/>
    <w:rsid w:val="00AB56DF"/>
    <w:rsid w:val="00AB5708"/>
    <w:rsid w:val="00AC0311"/>
    <w:rsid w:val="00AC0CE5"/>
    <w:rsid w:val="00AC5A54"/>
    <w:rsid w:val="00AC6A6E"/>
    <w:rsid w:val="00AD35FA"/>
    <w:rsid w:val="00AE1051"/>
    <w:rsid w:val="00AE2B64"/>
    <w:rsid w:val="00AF1438"/>
    <w:rsid w:val="00AF1A45"/>
    <w:rsid w:val="00AF2C04"/>
    <w:rsid w:val="00AF4A02"/>
    <w:rsid w:val="00AF4F5B"/>
    <w:rsid w:val="00AF5CA8"/>
    <w:rsid w:val="00AF78F9"/>
    <w:rsid w:val="00AF7EEC"/>
    <w:rsid w:val="00B015F0"/>
    <w:rsid w:val="00B1099E"/>
    <w:rsid w:val="00B10FF7"/>
    <w:rsid w:val="00B14B05"/>
    <w:rsid w:val="00B15883"/>
    <w:rsid w:val="00B161A3"/>
    <w:rsid w:val="00B17850"/>
    <w:rsid w:val="00B24EFC"/>
    <w:rsid w:val="00B25F7D"/>
    <w:rsid w:val="00B33D6B"/>
    <w:rsid w:val="00B42537"/>
    <w:rsid w:val="00B42694"/>
    <w:rsid w:val="00B42F65"/>
    <w:rsid w:val="00B45D67"/>
    <w:rsid w:val="00B51510"/>
    <w:rsid w:val="00B52E49"/>
    <w:rsid w:val="00B5412D"/>
    <w:rsid w:val="00B62770"/>
    <w:rsid w:val="00B6425B"/>
    <w:rsid w:val="00B65794"/>
    <w:rsid w:val="00B70840"/>
    <w:rsid w:val="00B74906"/>
    <w:rsid w:val="00B74F2D"/>
    <w:rsid w:val="00B778AA"/>
    <w:rsid w:val="00B77B7A"/>
    <w:rsid w:val="00B82046"/>
    <w:rsid w:val="00B826C5"/>
    <w:rsid w:val="00B95586"/>
    <w:rsid w:val="00B9608F"/>
    <w:rsid w:val="00BA5745"/>
    <w:rsid w:val="00BA58E8"/>
    <w:rsid w:val="00BB0E3B"/>
    <w:rsid w:val="00BB3E9E"/>
    <w:rsid w:val="00BB7DCD"/>
    <w:rsid w:val="00BC22C0"/>
    <w:rsid w:val="00BC3F9A"/>
    <w:rsid w:val="00BC41A8"/>
    <w:rsid w:val="00BC7588"/>
    <w:rsid w:val="00BC7F95"/>
    <w:rsid w:val="00BD1820"/>
    <w:rsid w:val="00BD4A15"/>
    <w:rsid w:val="00BD4AFA"/>
    <w:rsid w:val="00BD62CA"/>
    <w:rsid w:val="00BE016D"/>
    <w:rsid w:val="00BE0842"/>
    <w:rsid w:val="00BE0952"/>
    <w:rsid w:val="00BF0B00"/>
    <w:rsid w:val="00BF40AB"/>
    <w:rsid w:val="00BF6E9D"/>
    <w:rsid w:val="00C005A1"/>
    <w:rsid w:val="00C0234E"/>
    <w:rsid w:val="00C02739"/>
    <w:rsid w:val="00C03112"/>
    <w:rsid w:val="00C04D64"/>
    <w:rsid w:val="00C102DC"/>
    <w:rsid w:val="00C10611"/>
    <w:rsid w:val="00C11AEA"/>
    <w:rsid w:val="00C128A1"/>
    <w:rsid w:val="00C252F3"/>
    <w:rsid w:val="00C2711F"/>
    <w:rsid w:val="00C304BE"/>
    <w:rsid w:val="00C34083"/>
    <w:rsid w:val="00C35927"/>
    <w:rsid w:val="00C438C0"/>
    <w:rsid w:val="00C45569"/>
    <w:rsid w:val="00C45841"/>
    <w:rsid w:val="00C479BC"/>
    <w:rsid w:val="00C550DE"/>
    <w:rsid w:val="00C62FC8"/>
    <w:rsid w:val="00C640CD"/>
    <w:rsid w:val="00C65306"/>
    <w:rsid w:val="00C70973"/>
    <w:rsid w:val="00C70F67"/>
    <w:rsid w:val="00C80DEE"/>
    <w:rsid w:val="00C8329F"/>
    <w:rsid w:val="00C83539"/>
    <w:rsid w:val="00C856ED"/>
    <w:rsid w:val="00C9054B"/>
    <w:rsid w:val="00C92657"/>
    <w:rsid w:val="00C953D4"/>
    <w:rsid w:val="00C974BC"/>
    <w:rsid w:val="00CA67FB"/>
    <w:rsid w:val="00CA7D33"/>
    <w:rsid w:val="00CB0A3B"/>
    <w:rsid w:val="00CB1AE9"/>
    <w:rsid w:val="00CB48E4"/>
    <w:rsid w:val="00CB50BF"/>
    <w:rsid w:val="00CB5D58"/>
    <w:rsid w:val="00CC10E0"/>
    <w:rsid w:val="00CC4CF0"/>
    <w:rsid w:val="00CC5B55"/>
    <w:rsid w:val="00CC767C"/>
    <w:rsid w:val="00CD49AD"/>
    <w:rsid w:val="00CE17F5"/>
    <w:rsid w:val="00CE2FBE"/>
    <w:rsid w:val="00CE640E"/>
    <w:rsid w:val="00CF290B"/>
    <w:rsid w:val="00CF39F3"/>
    <w:rsid w:val="00CF628B"/>
    <w:rsid w:val="00CF66FB"/>
    <w:rsid w:val="00D008AC"/>
    <w:rsid w:val="00D0182E"/>
    <w:rsid w:val="00D02B9D"/>
    <w:rsid w:val="00D056C2"/>
    <w:rsid w:val="00D05E55"/>
    <w:rsid w:val="00D06442"/>
    <w:rsid w:val="00D110E4"/>
    <w:rsid w:val="00D1307B"/>
    <w:rsid w:val="00D141F6"/>
    <w:rsid w:val="00D15A48"/>
    <w:rsid w:val="00D15A4B"/>
    <w:rsid w:val="00D21E26"/>
    <w:rsid w:val="00D23F50"/>
    <w:rsid w:val="00D26598"/>
    <w:rsid w:val="00D330EC"/>
    <w:rsid w:val="00D351F6"/>
    <w:rsid w:val="00D37457"/>
    <w:rsid w:val="00D431E6"/>
    <w:rsid w:val="00D43A1B"/>
    <w:rsid w:val="00D44168"/>
    <w:rsid w:val="00D5383F"/>
    <w:rsid w:val="00D61357"/>
    <w:rsid w:val="00D61822"/>
    <w:rsid w:val="00D71782"/>
    <w:rsid w:val="00D72921"/>
    <w:rsid w:val="00D754DC"/>
    <w:rsid w:val="00D81065"/>
    <w:rsid w:val="00D81128"/>
    <w:rsid w:val="00D87C2A"/>
    <w:rsid w:val="00D9551D"/>
    <w:rsid w:val="00D96AF6"/>
    <w:rsid w:val="00DA0331"/>
    <w:rsid w:val="00DA0ED9"/>
    <w:rsid w:val="00DA329B"/>
    <w:rsid w:val="00DA33B8"/>
    <w:rsid w:val="00DA57AF"/>
    <w:rsid w:val="00DB5615"/>
    <w:rsid w:val="00DB6BB7"/>
    <w:rsid w:val="00DC2016"/>
    <w:rsid w:val="00DC4802"/>
    <w:rsid w:val="00DD0531"/>
    <w:rsid w:val="00DD05AA"/>
    <w:rsid w:val="00DD2E1E"/>
    <w:rsid w:val="00DE3CBF"/>
    <w:rsid w:val="00DE68ED"/>
    <w:rsid w:val="00DF26B9"/>
    <w:rsid w:val="00DF40AE"/>
    <w:rsid w:val="00DF45AC"/>
    <w:rsid w:val="00DF53F9"/>
    <w:rsid w:val="00E020D0"/>
    <w:rsid w:val="00E04006"/>
    <w:rsid w:val="00E07FD8"/>
    <w:rsid w:val="00E13BD1"/>
    <w:rsid w:val="00E1421E"/>
    <w:rsid w:val="00E24D92"/>
    <w:rsid w:val="00E26CFE"/>
    <w:rsid w:val="00E366A1"/>
    <w:rsid w:val="00E36D09"/>
    <w:rsid w:val="00E37CB4"/>
    <w:rsid w:val="00E46225"/>
    <w:rsid w:val="00E53CCB"/>
    <w:rsid w:val="00E54A8A"/>
    <w:rsid w:val="00E55ED6"/>
    <w:rsid w:val="00E56127"/>
    <w:rsid w:val="00E62FEE"/>
    <w:rsid w:val="00E6506F"/>
    <w:rsid w:val="00E710AC"/>
    <w:rsid w:val="00E73855"/>
    <w:rsid w:val="00E74D4B"/>
    <w:rsid w:val="00E7782A"/>
    <w:rsid w:val="00E8183F"/>
    <w:rsid w:val="00E87CB8"/>
    <w:rsid w:val="00E93A67"/>
    <w:rsid w:val="00E95296"/>
    <w:rsid w:val="00E960D4"/>
    <w:rsid w:val="00E961A0"/>
    <w:rsid w:val="00E96F7D"/>
    <w:rsid w:val="00E97536"/>
    <w:rsid w:val="00E977BE"/>
    <w:rsid w:val="00EA1301"/>
    <w:rsid w:val="00EA1AD3"/>
    <w:rsid w:val="00EA4435"/>
    <w:rsid w:val="00EA476C"/>
    <w:rsid w:val="00EB11A7"/>
    <w:rsid w:val="00EB558E"/>
    <w:rsid w:val="00EC5C7A"/>
    <w:rsid w:val="00EC7302"/>
    <w:rsid w:val="00ED0D76"/>
    <w:rsid w:val="00ED1697"/>
    <w:rsid w:val="00ED318F"/>
    <w:rsid w:val="00ED3DBE"/>
    <w:rsid w:val="00ED4165"/>
    <w:rsid w:val="00EE0D73"/>
    <w:rsid w:val="00EE28D9"/>
    <w:rsid w:val="00EE5F48"/>
    <w:rsid w:val="00EF1B1E"/>
    <w:rsid w:val="00EF2D0D"/>
    <w:rsid w:val="00F020E6"/>
    <w:rsid w:val="00F042A2"/>
    <w:rsid w:val="00F0538A"/>
    <w:rsid w:val="00F11A73"/>
    <w:rsid w:val="00F166E1"/>
    <w:rsid w:val="00F169CE"/>
    <w:rsid w:val="00F20513"/>
    <w:rsid w:val="00F2128E"/>
    <w:rsid w:val="00F24A19"/>
    <w:rsid w:val="00F25A70"/>
    <w:rsid w:val="00F2637F"/>
    <w:rsid w:val="00F267FA"/>
    <w:rsid w:val="00F26B73"/>
    <w:rsid w:val="00F33EA4"/>
    <w:rsid w:val="00F41007"/>
    <w:rsid w:val="00F42EBB"/>
    <w:rsid w:val="00F463DA"/>
    <w:rsid w:val="00F52992"/>
    <w:rsid w:val="00F56461"/>
    <w:rsid w:val="00F60E2A"/>
    <w:rsid w:val="00F637A6"/>
    <w:rsid w:val="00F71363"/>
    <w:rsid w:val="00F73641"/>
    <w:rsid w:val="00F75A48"/>
    <w:rsid w:val="00F77248"/>
    <w:rsid w:val="00F7764C"/>
    <w:rsid w:val="00F8205F"/>
    <w:rsid w:val="00F87353"/>
    <w:rsid w:val="00F878F7"/>
    <w:rsid w:val="00F95B3E"/>
    <w:rsid w:val="00FA17B6"/>
    <w:rsid w:val="00FA28B9"/>
    <w:rsid w:val="00FA6332"/>
    <w:rsid w:val="00FA6492"/>
    <w:rsid w:val="00FA6F07"/>
    <w:rsid w:val="00FB6A9E"/>
    <w:rsid w:val="00FC575B"/>
    <w:rsid w:val="00FC5AEC"/>
    <w:rsid w:val="00FC6E2C"/>
    <w:rsid w:val="00FD0B23"/>
    <w:rsid w:val="00FD23DA"/>
    <w:rsid w:val="00FD3021"/>
    <w:rsid w:val="00FD4A5C"/>
    <w:rsid w:val="00FE539D"/>
    <w:rsid w:val="00FE5807"/>
    <w:rsid w:val="00FE7053"/>
    <w:rsid w:val="00FF3E3E"/>
    <w:rsid w:val="00FF5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4CBFB0"/>
  <w15:docId w15:val="{47D5D510-CFC9-409E-8AFD-C5391520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952"/>
    <w:rPr>
      <w:sz w:val="24"/>
      <w:szCs w:val="24"/>
    </w:rPr>
  </w:style>
  <w:style w:type="paragraph" w:styleId="Heading1">
    <w:name w:val="heading 1"/>
    <w:basedOn w:val="Normal"/>
    <w:next w:val="Normal"/>
    <w:link w:val="Heading1Char"/>
    <w:uiPriority w:val="99"/>
    <w:qFormat/>
    <w:rsid w:val="00BE0952"/>
    <w:pPr>
      <w:keepNext/>
      <w:jc w:val="center"/>
      <w:outlineLvl w:val="0"/>
    </w:pPr>
    <w:rPr>
      <w:rFonts w:ascii="Arial" w:hAnsi="Arial" w:cs="Arial"/>
      <w:b/>
      <w:bCs/>
      <w:lang w:val="en-US"/>
    </w:rPr>
  </w:style>
  <w:style w:type="paragraph" w:styleId="Heading2">
    <w:name w:val="heading 2"/>
    <w:basedOn w:val="Normal"/>
    <w:next w:val="Normal"/>
    <w:link w:val="Heading2Char"/>
    <w:uiPriority w:val="99"/>
    <w:qFormat/>
    <w:rsid w:val="00BE0952"/>
    <w:pPr>
      <w:keepNext/>
      <w:outlineLvl w:val="1"/>
    </w:pPr>
    <w:rPr>
      <w:rFonts w:ascii="Arial" w:hAnsi="Arial" w:cs="Arial"/>
      <w:i/>
      <w:iCs/>
      <w:sz w:val="20"/>
      <w:szCs w:val="20"/>
      <w:lang w:val="en-US"/>
    </w:rPr>
  </w:style>
  <w:style w:type="paragraph" w:styleId="Heading3">
    <w:name w:val="heading 3"/>
    <w:basedOn w:val="Normal"/>
    <w:next w:val="Normal"/>
    <w:link w:val="Heading3Char"/>
    <w:uiPriority w:val="99"/>
    <w:qFormat/>
    <w:rsid w:val="00BE0952"/>
    <w:pPr>
      <w:keepNext/>
      <w:jc w:val="center"/>
      <w:outlineLvl w:val="2"/>
    </w:pPr>
    <w:rPr>
      <w:rFonts w:ascii="Arial" w:hAnsi="Arial" w:cs="Arial"/>
      <w:b/>
      <w:bCs/>
      <w:i/>
      <w:iCs/>
      <w:sz w:val="22"/>
      <w:szCs w:val="22"/>
      <w:lang w:val="en-US"/>
    </w:rPr>
  </w:style>
  <w:style w:type="paragraph" w:styleId="Heading4">
    <w:name w:val="heading 4"/>
    <w:basedOn w:val="Normal"/>
    <w:next w:val="Normal"/>
    <w:link w:val="Heading4Char"/>
    <w:uiPriority w:val="99"/>
    <w:qFormat/>
    <w:rsid w:val="00BE0952"/>
    <w:pPr>
      <w:keepNext/>
      <w:jc w:val="center"/>
      <w:outlineLvl w:val="3"/>
    </w:pPr>
    <w:rPr>
      <w:rFonts w:ascii="Arial" w:hAnsi="Arial" w:cs="Arial"/>
      <w:i/>
      <w:iCs/>
      <w:sz w:val="20"/>
      <w:szCs w:val="20"/>
      <w:lang w:val="en-US"/>
    </w:rPr>
  </w:style>
  <w:style w:type="paragraph" w:styleId="Heading5">
    <w:name w:val="heading 5"/>
    <w:basedOn w:val="Normal"/>
    <w:next w:val="Normal"/>
    <w:link w:val="Heading5Char"/>
    <w:uiPriority w:val="99"/>
    <w:qFormat/>
    <w:rsid w:val="00BE0952"/>
    <w:pPr>
      <w:keepNext/>
      <w:jc w:val="center"/>
      <w:outlineLvl w:val="4"/>
    </w:pPr>
    <w:rPr>
      <w:rFonts w:ascii="Arial" w:hAnsi="Arial" w:cs="Arial"/>
      <w:b/>
      <w:bCs/>
      <w:sz w:val="18"/>
      <w:szCs w:val="18"/>
      <w:lang w:val="en-US"/>
    </w:rPr>
  </w:style>
  <w:style w:type="paragraph" w:styleId="Heading6">
    <w:name w:val="heading 6"/>
    <w:basedOn w:val="Normal"/>
    <w:next w:val="Normal"/>
    <w:link w:val="Heading6Char"/>
    <w:uiPriority w:val="99"/>
    <w:qFormat/>
    <w:rsid w:val="00BE0952"/>
    <w:pPr>
      <w:keepNext/>
      <w:ind w:left="454" w:right="284" w:firstLine="720"/>
      <w:jc w:val="center"/>
      <w:outlineLvl w:val="5"/>
    </w:pPr>
    <w:rPr>
      <w:b/>
      <w:bCs/>
    </w:rPr>
  </w:style>
  <w:style w:type="paragraph" w:styleId="Heading7">
    <w:name w:val="heading 7"/>
    <w:basedOn w:val="Normal"/>
    <w:next w:val="Normal"/>
    <w:link w:val="Heading7Char"/>
    <w:uiPriority w:val="99"/>
    <w:qFormat/>
    <w:rsid w:val="00BE0952"/>
    <w:pPr>
      <w:keepNext/>
      <w:ind w:left="454" w:right="284" w:firstLine="720"/>
      <w:jc w:val="both"/>
      <w:outlineLvl w:val="6"/>
    </w:pPr>
    <w:rPr>
      <w:b/>
      <w:bCs/>
    </w:rPr>
  </w:style>
  <w:style w:type="paragraph" w:styleId="Heading8">
    <w:name w:val="heading 8"/>
    <w:basedOn w:val="Normal"/>
    <w:next w:val="Normal"/>
    <w:link w:val="Heading8Char"/>
    <w:uiPriority w:val="99"/>
    <w:qFormat/>
    <w:rsid w:val="00BE0952"/>
    <w:pPr>
      <w:keepNext/>
      <w:jc w:val="both"/>
      <w:outlineLvl w:val="7"/>
    </w:pPr>
    <w:rPr>
      <w:u w:val="single"/>
    </w:rPr>
  </w:style>
  <w:style w:type="paragraph" w:styleId="Heading9">
    <w:name w:val="heading 9"/>
    <w:basedOn w:val="Normal"/>
    <w:next w:val="Normal"/>
    <w:link w:val="Heading9Char"/>
    <w:uiPriority w:val="99"/>
    <w:qFormat/>
    <w:rsid w:val="00BE0952"/>
    <w:pPr>
      <w:keepNext/>
      <w:jc w:val="both"/>
      <w:outlineLvl w:val="8"/>
    </w:pPr>
    <w:rPr>
      <w:rFonts w:ascii="ISOCPEUR" w:hAnsi="ISOCPEUR" w:cs="ISOCPEUR"/>
      <w:i/>
      <w:iCs/>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81820"/>
    <w:rPr>
      <w:rFonts w:ascii="Cambria" w:hAnsi="Cambria" w:cs="Cambria"/>
      <w:b/>
      <w:bCs/>
      <w:kern w:val="32"/>
      <w:sz w:val="32"/>
      <w:szCs w:val="32"/>
    </w:rPr>
  </w:style>
  <w:style w:type="character" w:customStyle="1" w:styleId="Heading2Char">
    <w:name w:val="Heading 2 Char"/>
    <w:link w:val="Heading2"/>
    <w:uiPriority w:val="99"/>
    <w:semiHidden/>
    <w:locked/>
    <w:rsid w:val="00981820"/>
    <w:rPr>
      <w:rFonts w:ascii="Cambria" w:hAnsi="Cambria" w:cs="Cambria"/>
      <w:b/>
      <w:bCs/>
      <w:i/>
      <w:iCs/>
      <w:sz w:val="28"/>
      <w:szCs w:val="28"/>
    </w:rPr>
  </w:style>
  <w:style w:type="character" w:customStyle="1" w:styleId="Heading3Char">
    <w:name w:val="Heading 3 Char"/>
    <w:link w:val="Heading3"/>
    <w:uiPriority w:val="99"/>
    <w:semiHidden/>
    <w:locked/>
    <w:rsid w:val="00981820"/>
    <w:rPr>
      <w:rFonts w:ascii="Cambria" w:hAnsi="Cambria" w:cs="Cambria"/>
      <w:b/>
      <w:bCs/>
      <w:sz w:val="26"/>
      <w:szCs w:val="26"/>
    </w:rPr>
  </w:style>
  <w:style w:type="character" w:customStyle="1" w:styleId="Heading4Char">
    <w:name w:val="Heading 4 Char"/>
    <w:link w:val="Heading4"/>
    <w:uiPriority w:val="99"/>
    <w:semiHidden/>
    <w:locked/>
    <w:rsid w:val="00981820"/>
    <w:rPr>
      <w:rFonts w:ascii="Calibri" w:hAnsi="Calibri" w:cs="Calibri"/>
      <w:b/>
      <w:bCs/>
      <w:sz w:val="28"/>
      <w:szCs w:val="28"/>
    </w:rPr>
  </w:style>
  <w:style w:type="character" w:customStyle="1" w:styleId="Heading5Char">
    <w:name w:val="Heading 5 Char"/>
    <w:link w:val="Heading5"/>
    <w:uiPriority w:val="99"/>
    <w:semiHidden/>
    <w:locked/>
    <w:rsid w:val="00981820"/>
    <w:rPr>
      <w:rFonts w:ascii="Calibri" w:hAnsi="Calibri" w:cs="Calibri"/>
      <w:b/>
      <w:bCs/>
      <w:i/>
      <w:iCs/>
      <w:sz w:val="26"/>
      <w:szCs w:val="26"/>
    </w:rPr>
  </w:style>
  <w:style w:type="character" w:customStyle="1" w:styleId="Heading6Char">
    <w:name w:val="Heading 6 Char"/>
    <w:link w:val="Heading6"/>
    <w:uiPriority w:val="99"/>
    <w:semiHidden/>
    <w:locked/>
    <w:rsid w:val="00981820"/>
    <w:rPr>
      <w:rFonts w:ascii="Calibri" w:hAnsi="Calibri" w:cs="Calibri"/>
      <w:b/>
      <w:bCs/>
    </w:rPr>
  </w:style>
  <w:style w:type="character" w:customStyle="1" w:styleId="Heading7Char">
    <w:name w:val="Heading 7 Char"/>
    <w:link w:val="Heading7"/>
    <w:uiPriority w:val="99"/>
    <w:semiHidden/>
    <w:locked/>
    <w:rsid w:val="00981820"/>
    <w:rPr>
      <w:rFonts w:ascii="Calibri" w:hAnsi="Calibri" w:cs="Calibri"/>
      <w:sz w:val="24"/>
      <w:szCs w:val="24"/>
    </w:rPr>
  </w:style>
  <w:style w:type="character" w:customStyle="1" w:styleId="Heading8Char">
    <w:name w:val="Heading 8 Char"/>
    <w:link w:val="Heading8"/>
    <w:uiPriority w:val="99"/>
    <w:semiHidden/>
    <w:locked/>
    <w:rsid w:val="00981820"/>
    <w:rPr>
      <w:rFonts w:ascii="Calibri" w:hAnsi="Calibri" w:cs="Calibri"/>
      <w:i/>
      <w:iCs/>
      <w:sz w:val="24"/>
      <w:szCs w:val="24"/>
    </w:rPr>
  </w:style>
  <w:style w:type="character" w:customStyle="1" w:styleId="Heading9Char">
    <w:name w:val="Heading 9 Char"/>
    <w:link w:val="Heading9"/>
    <w:uiPriority w:val="99"/>
    <w:semiHidden/>
    <w:locked/>
    <w:rsid w:val="00981820"/>
    <w:rPr>
      <w:rFonts w:ascii="Cambria" w:hAnsi="Cambria" w:cs="Cambria"/>
    </w:rPr>
  </w:style>
  <w:style w:type="paragraph" w:styleId="Header">
    <w:name w:val="header"/>
    <w:basedOn w:val="Normal"/>
    <w:link w:val="HeaderChar"/>
    <w:uiPriority w:val="99"/>
    <w:rsid w:val="00BE0952"/>
    <w:pPr>
      <w:tabs>
        <w:tab w:val="center" w:pos="4153"/>
        <w:tab w:val="right" w:pos="8306"/>
      </w:tabs>
    </w:pPr>
  </w:style>
  <w:style w:type="character" w:customStyle="1" w:styleId="HeaderChar">
    <w:name w:val="Header Char"/>
    <w:link w:val="Header"/>
    <w:uiPriority w:val="99"/>
    <w:locked/>
    <w:rsid w:val="00B10FF7"/>
    <w:rPr>
      <w:sz w:val="24"/>
      <w:szCs w:val="24"/>
      <w:lang w:val="ru-RU" w:eastAsia="ru-RU"/>
    </w:rPr>
  </w:style>
  <w:style w:type="paragraph" w:styleId="Footer">
    <w:name w:val="footer"/>
    <w:basedOn w:val="Normal"/>
    <w:link w:val="FooterChar"/>
    <w:uiPriority w:val="99"/>
    <w:rsid w:val="00BE0952"/>
    <w:pPr>
      <w:tabs>
        <w:tab w:val="center" w:pos="4153"/>
        <w:tab w:val="right" w:pos="8306"/>
      </w:tabs>
    </w:pPr>
  </w:style>
  <w:style w:type="character" w:customStyle="1" w:styleId="FooterChar">
    <w:name w:val="Footer Char"/>
    <w:link w:val="Footer"/>
    <w:uiPriority w:val="99"/>
    <w:locked/>
    <w:rsid w:val="00B10FF7"/>
    <w:rPr>
      <w:sz w:val="24"/>
      <w:szCs w:val="24"/>
      <w:lang w:val="ru-RU" w:eastAsia="ru-RU"/>
    </w:rPr>
  </w:style>
  <w:style w:type="character" w:styleId="PageNumber">
    <w:name w:val="page number"/>
    <w:basedOn w:val="DefaultParagraphFont"/>
    <w:uiPriority w:val="99"/>
    <w:rsid w:val="00BE0952"/>
  </w:style>
  <w:style w:type="paragraph" w:styleId="BodyText">
    <w:name w:val="Body Text"/>
    <w:basedOn w:val="Normal"/>
    <w:link w:val="BodyTextChar"/>
    <w:uiPriority w:val="99"/>
    <w:rsid w:val="00BE0952"/>
    <w:pPr>
      <w:jc w:val="center"/>
    </w:pPr>
    <w:rPr>
      <w:rFonts w:ascii="Arial" w:hAnsi="Arial" w:cs="Arial"/>
      <w:i/>
      <w:iCs/>
      <w:sz w:val="20"/>
      <w:szCs w:val="20"/>
      <w:lang w:val="en-US"/>
    </w:rPr>
  </w:style>
  <w:style w:type="character" w:customStyle="1" w:styleId="BodyTextChar">
    <w:name w:val="Body Text Char"/>
    <w:link w:val="BodyText"/>
    <w:uiPriority w:val="99"/>
    <w:locked/>
    <w:rsid w:val="00B10FF7"/>
    <w:rPr>
      <w:rFonts w:ascii="Arial" w:hAnsi="Arial" w:cs="Arial"/>
      <w:i/>
      <w:iCs/>
      <w:lang w:val="en-US" w:eastAsia="ru-RU"/>
    </w:rPr>
  </w:style>
  <w:style w:type="paragraph" w:styleId="BlockText">
    <w:name w:val="Block Text"/>
    <w:basedOn w:val="Normal"/>
    <w:uiPriority w:val="99"/>
    <w:rsid w:val="00BE0952"/>
    <w:pPr>
      <w:ind w:left="284" w:right="284" w:firstLine="720"/>
      <w:jc w:val="both"/>
    </w:pPr>
    <w:rPr>
      <w:lang w:val="en-US"/>
    </w:rPr>
  </w:style>
  <w:style w:type="paragraph" w:styleId="BodyTextIndent">
    <w:name w:val="Body Text Indent"/>
    <w:basedOn w:val="Normal"/>
    <w:link w:val="BodyTextIndentChar"/>
    <w:uiPriority w:val="99"/>
    <w:rsid w:val="00BE0952"/>
    <w:pPr>
      <w:ind w:firstLine="720"/>
      <w:jc w:val="both"/>
    </w:pPr>
  </w:style>
  <w:style w:type="character" w:customStyle="1" w:styleId="BodyTextIndentChar">
    <w:name w:val="Body Text Indent Char"/>
    <w:link w:val="BodyTextIndent"/>
    <w:uiPriority w:val="99"/>
    <w:semiHidden/>
    <w:locked/>
    <w:rsid w:val="00981820"/>
    <w:rPr>
      <w:sz w:val="24"/>
      <w:szCs w:val="24"/>
    </w:rPr>
  </w:style>
  <w:style w:type="paragraph" w:styleId="BodyTextIndent2">
    <w:name w:val="Body Text Indent 2"/>
    <w:basedOn w:val="Normal"/>
    <w:link w:val="BodyTextIndent2Char"/>
    <w:uiPriority w:val="99"/>
    <w:rsid w:val="00BE0952"/>
    <w:pPr>
      <w:ind w:firstLine="360"/>
      <w:jc w:val="both"/>
    </w:pPr>
  </w:style>
  <w:style w:type="character" w:customStyle="1" w:styleId="BodyTextIndent2Char">
    <w:name w:val="Body Text Indent 2 Char"/>
    <w:link w:val="BodyTextIndent2"/>
    <w:uiPriority w:val="99"/>
    <w:semiHidden/>
    <w:locked/>
    <w:rsid w:val="00981820"/>
    <w:rPr>
      <w:sz w:val="24"/>
      <w:szCs w:val="24"/>
    </w:rPr>
  </w:style>
  <w:style w:type="paragraph" w:styleId="BodyText2">
    <w:name w:val="Body Text 2"/>
    <w:basedOn w:val="Normal"/>
    <w:link w:val="BodyText2Char"/>
    <w:uiPriority w:val="99"/>
    <w:rsid w:val="00BE0952"/>
    <w:pPr>
      <w:jc w:val="both"/>
    </w:pPr>
    <w:rPr>
      <w:color w:val="000000"/>
    </w:rPr>
  </w:style>
  <w:style w:type="character" w:customStyle="1" w:styleId="BodyText2Char">
    <w:name w:val="Body Text 2 Char"/>
    <w:link w:val="BodyText2"/>
    <w:uiPriority w:val="99"/>
    <w:semiHidden/>
    <w:locked/>
    <w:rsid w:val="00981820"/>
    <w:rPr>
      <w:sz w:val="24"/>
      <w:szCs w:val="24"/>
    </w:rPr>
  </w:style>
  <w:style w:type="paragraph" w:customStyle="1" w:styleId="1">
    <w:name w:val="Обычный1"/>
    <w:uiPriority w:val="99"/>
    <w:rsid w:val="00BE0952"/>
    <w:pPr>
      <w:widowControl w:val="0"/>
      <w:spacing w:line="300" w:lineRule="auto"/>
      <w:jc w:val="both"/>
    </w:pPr>
    <w:rPr>
      <w:sz w:val="22"/>
      <w:szCs w:val="22"/>
    </w:rPr>
  </w:style>
  <w:style w:type="paragraph" w:styleId="BodyTextIndent3">
    <w:name w:val="Body Text Indent 3"/>
    <w:basedOn w:val="Normal"/>
    <w:link w:val="BodyTextIndent3Char"/>
    <w:uiPriority w:val="99"/>
    <w:rsid w:val="00BE0952"/>
    <w:pPr>
      <w:ind w:left="1080"/>
      <w:jc w:val="both"/>
    </w:pPr>
    <w:rPr>
      <w:rFonts w:ascii="Arial" w:hAnsi="Arial" w:cs="Arial"/>
      <w:color w:val="000000"/>
      <w:sz w:val="22"/>
      <w:szCs w:val="22"/>
    </w:rPr>
  </w:style>
  <w:style w:type="character" w:customStyle="1" w:styleId="BodyTextIndent3Char">
    <w:name w:val="Body Text Indent 3 Char"/>
    <w:link w:val="BodyTextIndent3"/>
    <w:uiPriority w:val="99"/>
    <w:semiHidden/>
    <w:locked/>
    <w:rsid w:val="00981820"/>
    <w:rPr>
      <w:sz w:val="16"/>
      <w:szCs w:val="16"/>
    </w:rPr>
  </w:style>
  <w:style w:type="paragraph" w:customStyle="1" w:styleId="21">
    <w:name w:val="Основной текст 21"/>
    <w:basedOn w:val="Normal"/>
    <w:uiPriority w:val="99"/>
    <w:rsid w:val="00BE0952"/>
    <w:pPr>
      <w:ind w:firstLine="720"/>
      <w:jc w:val="both"/>
    </w:pPr>
  </w:style>
  <w:style w:type="paragraph" w:customStyle="1" w:styleId="31">
    <w:name w:val="Основной текст 31"/>
    <w:basedOn w:val="Normal"/>
    <w:uiPriority w:val="99"/>
    <w:rsid w:val="00BE0952"/>
  </w:style>
  <w:style w:type="paragraph" w:styleId="Title">
    <w:name w:val="Title"/>
    <w:basedOn w:val="Normal"/>
    <w:link w:val="TitleChar"/>
    <w:uiPriority w:val="99"/>
    <w:qFormat/>
    <w:rsid w:val="00BE0952"/>
    <w:pPr>
      <w:ind w:left="284" w:hanging="284"/>
      <w:jc w:val="center"/>
    </w:pPr>
    <w:rPr>
      <w:rFonts w:ascii="Arial" w:hAnsi="Arial" w:cs="Arial"/>
      <w:b/>
      <w:bCs/>
    </w:rPr>
  </w:style>
  <w:style w:type="character" w:customStyle="1" w:styleId="TitleChar">
    <w:name w:val="Title Char"/>
    <w:link w:val="Title"/>
    <w:uiPriority w:val="99"/>
    <w:locked/>
    <w:rsid w:val="00B10FF7"/>
    <w:rPr>
      <w:rFonts w:ascii="Arial" w:hAnsi="Arial" w:cs="Arial"/>
      <w:b/>
      <w:bCs/>
      <w:sz w:val="24"/>
      <w:szCs w:val="24"/>
      <w:lang w:val="ru-RU" w:eastAsia="ru-RU"/>
    </w:rPr>
  </w:style>
  <w:style w:type="paragraph" w:styleId="BodyText3">
    <w:name w:val="Body Text 3"/>
    <w:basedOn w:val="Normal"/>
    <w:link w:val="BodyText3Char"/>
    <w:uiPriority w:val="99"/>
    <w:rsid w:val="00BE0952"/>
    <w:pPr>
      <w:jc w:val="both"/>
    </w:pPr>
    <w:rPr>
      <w:rFonts w:ascii="Arial" w:hAnsi="Arial" w:cs="Arial"/>
      <w:sz w:val="20"/>
      <w:szCs w:val="20"/>
    </w:rPr>
  </w:style>
  <w:style w:type="character" w:customStyle="1" w:styleId="BodyText3Char">
    <w:name w:val="Body Text 3 Char"/>
    <w:link w:val="BodyText3"/>
    <w:uiPriority w:val="99"/>
    <w:semiHidden/>
    <w:locked/>
    <w:rsid w:val="00981820"/>
    <w:rPr>
      <w:sz w:val="16"/>
      <w:szCs w:val="16"/>
    </w:rPr>
  </w:style>
  <w:style w:type="paragraph" w:styleId="BalloonText">
    <w:name w:val="Balloon Text"/>
    <w:basedOn w:val="Normal"/>
    <w:link w:val="BalloonTextChar"/>
    <w:uiPriority w:val="99"/>
    <w:semiHidden/>
    <w:rsid w:val="00BD4A15"/>
    <w:rPr>
      <w:rFonts w:ascii="Tahoma" w:hAnsi="Tahoma" w:cs="Tahoma"/>
      <w:sz w:val="16"/>
      <w:szCs w:val="16"/>
    </w:rPr>
  </w:style>
  <w:style w:type="character" w:customStyle="1" w:styleId="BalloonTextChar">
    <w:name w:val="Balloon Text Char"/>
    <w:link w:val="BalloonText"/>
    <w:uiPriority w:val="99"/>
    <w:locked/>
    <w:rsid w:val="00BD4A15"/>
    <w:rPr>
      <w:rFonts w:ascii="Tahoma" w:hAnsi="Tahoma" w:cs="Tahoma"/>
      <w:sz w:val="16"/>
      <w:szCs w:val="16"/>
    </w:rPr>
  </w:style>
  <w:style w:type="paragraph" w:styleId="ListParagraph">
    <w:name w:val="List Paragraph"/>
    <w:basedOn w:val="Normal"/>
    <w:uiPriority w:val="34"/>
    <w:qFormat/>
    <w:rsid w:val="00B10FF7"/>
    <w:pPr>
      <w:spacing w:after="200" w:line="276" w:lineRule="auto"/>
      <w:ind w:left="720"/>
    </w:pPr>
    <w:rPr>
      <w:rFonts w:ascii="Calibri" w:hAnsi="Calibri" w:cs="Calibri"/>
      <w:sz w:val="22"/>
      <w:szCs w:val="22"/>
      <w:lang w:eastAsia="en-US"/>
    </w:rPr>
  </w:style>
  <w:style w:type="table" w:styleId="TableGrid">
    <w:name w:val="Table Grid"/>
    <w:basedOn w:val="TableNormal"/>
    <w:uiPriority w:val="99"/>
    <w:rsid w:val="00B10FF7"/>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961A0"/>
    <w:rPr>
      <w:color w:val="0000FF"/>
      <w:u w:val="single"/>
    </w:rPr>
  </w:style>
  <w:style w:type="paragraph" w:customStyle="1" w:styleId="Default">
    <w:name w:val="Default"/>
    <w:basedOn w:val="Normal"/>
    <w:uiPriority w:val="99"/>
    <w:rsid w:val="007244A0"/>
    <w:pPr>
      <w:widowControl w:val="0"/>
      <w:suppressAutoHyphens/>
      <w:autoSpaceDE w:val="0"/>
    </w:pPr>
    <w:rPr>
      <w:color w:val="000000"/>
      <w:kern w:val="1"/>
      <w:lang w:eastAsia="zh-CN"/>
    </w:rPr>
  </w:style>
  <w:style w:type="character" w:customStyle="1" w:styleId="a">
    <w:name w:val="Основной текст_"/>
    <w:link w:val="10"/>
    <w:rsid w:val="00701E7C"/>
    <w:rPr>
      <w:shd w:val="clear" w:color="auto" w:fill="FFFFFF"/>
    </w:rPr>
  </w:style>
  <w:style w:type="paragraph" w:customStyle="1" w:styleId="10">
    <w:name w:val="Основной текст1"/>
    <w:basedOn w:val="Normal"/>
    <w:link w:val="a"/>
    <w:rsid w:val="00701E7C"/>
    <w:pPr>
      <w:widowControl w:val="0"/>
      <w:shd w:val="clear" w:color="auto" w:fill="FFFFFF"/>
      <w:ind w:firstLine="400"/>
      <w:jc w:val="both"/>
    </w:pPr>
    <w:rPr>
      <w:sz w:val="22"/>
      <w:szCs w:val="22"/>
    </w:rPr>
  </w:style>
  <w:style w:type="paragraph" w:customStyle="1" w:styleId="a0">
    <w:name w:val="Чертежный"/>
    <w:qFormat/>
    <w:rsid w:val="00D5383F"/>
    <w:pPr>
      <w:jc w:val="both"/>
    </w:pPr>
    <w:rPr>
      <w:rFonts w:ascii="ISOCPEUR" w:hAnsi="ISOCPEUR"/>
      <w:i/>
      <w:sz w:val="28"/>
      <w:lang w:val="uk-UA"/>
    </w:rPr>
  </w:style>
  <w:style w:type="character" w:styleId="Strong">
    <w:name w:val="Strong"/>
    <w:uiPriority w:val="22"/>
    <w:qFormat/>
    <w:rsid w:val="005273AC"/>
    <w:rPr>
      <w:b/>
      <w:bCs/>
    </w:rPr>
  </w:style>
  <w:style w:type="paragraph" w:styleId="NormalWeb">
    <w:name w:val="Normal (Web)"/>
    <w:basedOn w:val="Normal"/>
    <w:uiPriority w:val="99"/>
    <w:unhideWhenUsed/>
    <w:locked/>
    <w:rsid w:val="00B82046"/>
    <w:pPr>
      <w:spacing w:before="100" w:beforeAutospacing="1" w:after="100" w:afterAutospacing="1"/>
    </w:pPr>
  </w:style>
  <w:style w:type="paragraph" w:customStyle="1" w:styleId="infocadnum">
    <w:name w:val="info_cadnum"/>
    <w:basedOn w:val="Normal"/>
    <w:rsid w:val="00B82046"/>
    <w:pPr>
      <w:spacing w:before="100" w:beforeAutospacing="1" w:after="100" w:afterAutospacing="1"/>
    </w:pPr>
  </w:style>
  <w:style w:type="paragraph" w:styleId="HTMLPreformatted">
    <w:name w:val="HTML Preformatted"/>
    <w:basedOn w:val="Normal"/>
    <w:link w:val="HTMLPreformattedChar"/>
    <w:unhideWhenUsed/>
    <w:locked/>
    <w:rsid w:val="00D4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D44168"/>
    <w:rPr>
      <w:rFonts w:ascii="Courier New" w:hAnsi="Courier New" w:cs="Courier New"/>
      <w:sz w:val="20"/>
      <w:szCs w:val="20"/>
    </w:rPr>
  </w:style>
  <w:style w:type="character" w:customStyle="1" w:styleId="67">
    <w:name w:val="Основной текст (67)"/>
    <w:rsid w:val="00D44168"/>
    <w:rPr>
      <w:rFonts w:ascii="Times New Roman" w:hAnsi="Times New Roman" w:cs="Times New Roman" w:hint="default"/>
      <w:strike w:val="0"/>
      <w:dstrike w:val="0"/>
      <w:spacing w:val="1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95660">
      <w:bodyDiv w:val="1"/>
      <w:marLeft w:val="0"/>
      <w:marRight w:val="0"/>
      <w:marTop w:val="0"/>
      <w:marBottom w:val="0"/>
      <w:divBdr>
        <w:top w:val="none" w:sz="0" w:space="0" w:color="auto"/>
        <w:left w:val="none" w:sz="0" w:space="0" w:color="auto"/>
        <w:bottom w:val="none" w:sz="0" w:space="0" w:color="auto"/>
        <w:right w:val="none" w:sz="0" w:space="0" w:color="auto"/>
      </w:divBdr>
    </w:div>
    <w:div w:id="842014294">
      <w:bodyDiv w:val="1"/>
      <w:marLeft w:val="0"/>
      <w:marRight w:val="0"/>
      <w:marTop w:val="0"/>
      <w:marBottom w:val="0"/>
      <w:divBdr>
        <w:top w:val="none" w:sz="0" w:space="0" w:color="auto"/>
        <w:left w:val="none" w:sz="0" w:space="0" w:color="auto"/>
        <w:bottom w:val="none" w:sz="0" w:space="0" w:color="auto"/>
        <w:right w:val="none" w:sz="0" w:space="0" w:color="auto"/>
      </w:divBdr>
    </w:div>
    <w:div w:id="869992948">
      <w:marLeft w:val="0"/>
      <w:marRight w:val="0"/>
      <w:marTop w:val="0"/>
      <w:marBottom w:val="0"/>
      <w:divBdr>
        <w:top w:val="none" w:sz="0" w:space="0" w:color="auto"/>
        <w:left w:val="none" w:sz="0" w:space="0" w:color="auto"/>
        <w:bottom w:val="none" w:sz="0" w:space="0" w:color="auto"/>
        <w:right w:val="none" w:sz="0" w:space="0" w:color="auto"/>
      </w:divBdr>
    </w:div>
    <w:div w:id="869992949">
      <w:marLeft w:val="0"/>
      <w:marRight w:val="0"/>
      <w:marTop w:val="0"/>
      <w:marBottom w:val="0"/>
      <w:divBdr>
        <w:top w:val="none" w:sz="0" w:space="0" w:color="auto"/>
        <w:left w:val="none" w:sz="0" w:space="0" w:color="auto"/>
        <w:bottom w:val="none" w:sz="0" w:space="0" w:color="auto"/>
        <w:right w:val="none" w:sz="0" w:space="0" w:color="auto"/>
      </w:divBdr>
    </w:div>
    <w:div w:id="869992950">
      <w:marLeft w:val="0"/>
      <w:marRight w:val="0"/>
      <w:marTop w:val="0"/>
      <w:marBottom w:val="0"/>
      <w:divBdr>
        <w:top w:val="none" w:sz="0" w:space="0" w:color="auto"/>
        <w:left w:val="none" w:sz="0" w:space="0" w:color="auto"/>
        <w:bottom w:val="none" w:sz="0" w:space="0" w:color="auto"/>
        <w:right w:val="none" w:sz="0" w:space="0" w:color="auto"/>
      </w:divBdr>
    </w:div>
    <w:div w:id="1384253269">
      <w:bodyDiv w:val="1"/>
      <w:marLeft w:val="0"/>
      <w:marRight w:val="0"/>
      <w:marTop w:val="0"/>
      <w:marBottom w:val="0"/>
      <w:divBdr>
        <w:top w:val="none" w:sz="0" w:space="0" w:color="auto"/>
        <w:left w:val="none" w:sz="0" w:space="0" w:color="auto"/>
        <w:bottom w:val="none" w:sz="0" w:space="0" w:color="auto"/>
        <w:right w:val="none" w:sz="0" w:space="0" w:color="auto"/>
      </w:divBdr>
    </w:div>
    <w:div w:id="161448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F1A6A-0266-4BA6-95BE-6988CAE9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2980</TotalTime>
  <Pages>25</Pages>
  <Words>7181</Words>
  <Characters>40937</Characters>
  <Application>Microsoft Office Word</Application>
  <DocSecurity>0</DocSecurity>
  <Lines>341</Lines>
  <Paragraphs>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A4 project</vt:lpstr>
      <vt:lpstr>A4 project</vt:lpstr>
    </vt:vector>
  </TitlesOfParts>
  <Company>Home</Company>
  <LinksUpToDate>false</LinksUpToDate>
  <CharactersWithSpaces>48022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project</dc:title>
  <dc:subject/>
  <dc:creator>Galina</dc:creator>
  <cp:keywords/>
  <dc:description/>
  <cp:lastModifiedBy>Архитон</cp:lastModifiedBy>
  <cp:revision>56</cp:revision>
  <cp:lastPrinted>2020-08-10T07:19:00Z</cp:lastPrinted>
  <dcterms:created xsi:type="dcterms:W3CDTF">2018-11-05T15:48:00Z</dcterms:created>
  <dcterms:modified xsi:type="dcterms:W3CDTF">2020-09-09T22:10:00Z</dcterms:modified>
</cp:coreProperties>
</file>