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D5" w:rsidRDefault="00AD5ED5" w:rsidP="007C3083">
      <w:pPr>
        <w:jc w:val="center"/>
        <w:rPr>
          <w:b/>
          <w:sz w:val="28"/>
          <w:szCs w:val="28"/>
          <w:lang w:val="uk-UA"/>
        </w:rPr>
      </w:pPr>
    </w:p>
    <w:p w:rsidR="00AD5ED5" w:rsidRDefault="00AD5ED5" w:rsidP="007C3083">
      <w:pPr>
        <w:jc w:val="center"/>
        <w:rPr>
          <w:b/>
          <w:sz w:val="28"/>
          <w:szCs w:val="28"/>
          <w:lang w:val="uk-UA"/>
        </w:rPr>
      </w:pPr>
    </w:p>
    <w:p w:rsidR="007C3083" w:rsidRDefault="007C3083" w:rsidP="007C308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7C3083" w:rsidRDefault="007C3083" w:rsidP="007C3083">
      <w:pPr>
        <w:jc w:val="center"/>
        <w:rPr>
          <w:b/>
          <w:sz w:val="28"/>
          <w:szCs w:val="28"/>
          <w:lang w:val="uk-UA"/>
        </w:rPr>
      </w:pPr>
    </w:p>
    <w:p w:rsidR="007C3083" w:rsidRDefault="00F57AD9" w:rsidP="007C308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проє</w:t>
      </w:r>
      <w:r w:rsidR="007C3083">
        <w:rPr>
          <w:b/>
          <w:sz w:val="28"/>
          <w:szCs w:val="28"/>
          <w:lang w:val="uk-UA"/>
        </w:rPr>
        <w:t>кту рішення виконавчого комітету Кременчуцької міської ради</w:t>
      </w:r>
      <w:r>
        <w:rPr>
          <w:b/>
          <w:sz w:val="28"/>
          <w:szCs w:val="28"/>
          <w:lang w:val="uk-UA"/>
        </w:rPr>
        <w:t xml:space="preserve"> Полтавської області</w:t>
      </w:r>
    </w:p>
    <w:p w:rsidR="007C3083" w:rsidRDefault="007C3083" w:rsidP="007C3083">
      <w:pPr>
        <w:jc w:val="center"/>
        <w:rPr>
          <w:b/>
          <w:sz w:val="28"/>
          <w:szCs w:val="28"/>
          <w:lang w:val="uk-UA"/>
        </w:rPr>
      </w:pPr>
    </w:p>
    <w:p w:rsidR="007C3083" w:rsidRPr="006217BB" w:rsidRDefault="007C3083" w:rsidP="006217B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AD5ED5">
        <w:rPr>
          <w:b/>
          <w:sz w:val="28"/>
          <w:szCs w:val="28"/>
          <w:lang w:val="uk-UA"/>
        </w:rPr>
        <w:t>«</w:t>
      </w:r>
      <w:r w:rsidR="006217BB" w:rsidRPr="006217BB">
        <w:rPr>
          <w:b/>
          <w:bCs/>
          <w:sz w:val="28"/>
          <w:szCs w:val="28"/>
          <w:lang w:val="uk-UA"/>
        </w:rPr>
        <w:t xml:space="preserve">Про затвердження </w:t>
      </w:r>
      <w:r w:rsidR="006217BB" w:rsidRPr="006217BB">
        <w:rPr>
          <w:b/>
          <w:bCs/>
          <w:color w:val="000000"/>
          <w:sz w:val="28"/>
          <w:szCs w:val="28"/>
          <w:lang w:val="uk-UA"/>
        </w:rPr>
        <w:t xml:space="preserve">Положення про організацію і проведення поховань померлих осіб від короновірусної хвороби </w:t>
      </w:r>
      <w:r w:rsidR="006217BB" w:rsidRPr="006217BB">
        <w:rPr>
          <w:b/>
          <w:color w:val="000000"/>
          <w:sz w:val="28"/>
          <w:szCs w:val="28"/>
          <w:shd w:val="clear" w:color="auto" w:fill="FFFFFF"/>
        </w:rPr>
        <w:t>COVID</w:t>
      </w:r>
      <w:r w:rsidR="006217BB" w:rsidRPr="006217BB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-19, спричиненої </w:t>
      </w:r>
      <w:r w:rsidR="00C71D26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корона</w:t>
      </w:r>
      <w:r w:rsidR="006217BB" w:rsidRPr="006217BB">
        <w:rPr>
          <w:b/>
          <w:color w:val="000000"/>
          <w:sz w:val="28"/>
          <w:szCs w:val="28"/>
          <w:shd w:val="clear" w:color="auto" w:fill="FFFFFF"/>
          <w:lang w:val="uk-UA"/>
        </w:rPr>
        <w:t>вірусом</w:t>
      </w:r>
      <w:r w:rsidR="00C71D26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217BB" w:rsidRPr="006217BB">
        <w:rPr>
          <w:b/>
          <w:color w:val="000000"/>
          <w:sz w:val="28"/>
          <w:szCs w:val="28"/>
          <w:shd w:val="clear" w:color="auto" w:fill="FFFFFF"/>
        </w:rPr>
        <w:t>SARS</w:t>
      </w:r>
      <w:r w:rsidR="006217BB" w:rsidRPr="006217BB">
        <w:rPr>
          <w:b/>
          <w:color w:val="000000"/>
          <w:sz w:val="28"/>
          <w:szCs w:val="28"/>
          <w:shd w:val="clear" w:color="auto" w:fill="FFFFFF"/>
          <w:lang w:val="uk-UA"/>
        </w:rPr>
        <w:t>-</w:t>
      </w:r>
      <w:r w:rsidR="006217BB" w:rsidRPr="006217BB">
        <w:rPr>
          <w:b/>
          <w:color w:val="000000"/>
          <w:sz w:val="28"/>
          <w:szCs w:val="28"/>
          <w:shd w:val="clear" w:color="auto" w:fill="FFFFFF"/>
        </w:rPr>
        <w:t>CoV</w:t>
      </w:r>
      <w:r w:rsidR="006217BB" w:rsidRPr="006217BB">
        <w:rPr>
          <w:b/>
          <w:color w:val="000000"/>
          <w:sz w:val="28"/>
          <w:szCs w:val="28"/>
          <w:shd w:val="clear" w:color="auto" w:fill="FFFFFF"/>
          <w:lang w:val="uk-UA"/>
        </w:rPr>
        <w:t>-2</w:t>
      </w:r>
      <w:r w:rsidRPr="00AD5ED5">
        <w:rPr>
          <w:b/>
          <w:sz w:val="28"/>
          <w:szCs w:val="28"/>
          <w:lang w:val="uk-UA"/>
        </w:rPr>
        <w:t>»</w:t>
      </w:r>
    </w:p>
    <w:p w:rsidR="00060CE1" w:rsidRPr="00AD5ED5" w:rsidRDefault="00060CE1" w:rsidP="00060CE1">
      <w:pPr>
        <w:jc w:val="both"/>
        <w:rPr>
          <w:b/>
          <w:sz w:val="28"/>
          <w:szCs w:val="28"/>
          <w:lang w:val="uk-UA"/>
        </w:rPr>
      </w:pPr>
    </w:p>
    <w:p w:rsidR="00060CE1" w:rsidRPr="00BD2187" w:rsidRDefault="00BD2187" w:rsidP="00BD2187">
      <w:pPr>
        <w:shd w:val="clear" w:color="auto" w:fill="FFFFFF"/>
        <w:spacing w:after="150"/>
        <w:ind w:firstLine="851"/>
        <w:jc w:val="both"/>
        <w:rPr>
          <w:bCs/>
          <w:color w:val="000000"/>
          <w:sz w:val="28"/>
          <w:szCs w:val="28"/>
          <w:lang w:val="uk-UA"/>
        </w:rPr>
      </w:pPr>
      <w:r w:rsidRPr="00BD2187">
        <w:rPr>
          <w:color w:val="000000"/>
          <w:sz w:val="28"/>
          <w:szCs w:val="28"/>
          <w:lang w:val="uk-UA"/>
        </w:rPr>
        <w:t>Відповідно до ст.ст. 1, 8, 19 Закону України «Про поховання та похоронну справу», статті 75 Кодексу цивільного захисту України, розпорядження Кабінету Міністрів України від 25.03.2020 № 338-р «Про переведення єдиної державної системи цивільного захисту у режим надзвичайної ситуації», постанови Головного санітарного лікаря України  від 27.03.2020  № 4 «Про затвердження Тимчасових рекомендацій щодо безпечного поводження з тілами померлих осіб з підозрою або підтвердженням коронавірусної хвороби (</w:t>
      </w:r>
      <w:r w:rsidRPr="00BD2187">
        <w:rPr>
          <w:color w:val="000000"/>
          <w:sz w:val="28"/>
          <w:szCs w:val="28"/>
          <w:lang w:val="en-US"/>
        </w:rPr>
        <w:t>COVID</w:t>
      </w:r>
      <w:r w:rsidRPr="00BD2187">
        <w:rPr>
          <w:color w:val="000000"/>
          <w:sz w:val="28"/>
          <w:szCs w:val="28"/>
          <w:lang w:val="uk-UA"/>
        </w:rPr>
        <w:t>-19)», керуючись ст. 30 Закону України «Про місцеве самоврядування в Україні», розпорядженням керівника робіт з ліквідації наслідків медико-біологічної ситуації природного характеру державного рівня пов’язаної із поширенням коронавірусної хвороби (</w:t>
      </w:r>
      <w:r w:rsidRPr="00BD2187">
        <w:rPr>
          <w:color w:val="000000"/>
          <w:sz w:val="28"/>
          <w:szCs w:val="28"/>
          <w:lang w:val="en-US"/>
        </w:rPr>
        <w:t>COVID</w:t>
      </w:r>
      <w:r w:rsidRPr="00BD2187">
        <w:rPr>
          <w:color w:val="000000"/>
          <w:sz w:val="28"/>
          <w:szCs w:val="28"/>
          <w:lang w:val="uk-UA"/>
        </w:rPr>
        <w:t>-19) Віктора Ляшка від 27.03.2020 № 6 «Щодо організації померлих від коронавірусної хвороби(</w:t>
      </w:r>
      <w:r w:rsidRPr="00BD2187">
        <w:rPr>
          <w:color w:val="000000"/>
          <w:sz w:val="28"/>
          <w:szCs w:val="28"/>
          <w:lang w:val="en-US"/>
        </w:rPr>
        <w:t>COVID</w:t>
      </w:r>
      <w:r w:rsidRPr="00BD2187">
        <w:rPr>
          <w:color w:val="000000"/>
          <w:sz w:val="28"/>
          <w:szCs w:val="28"/>
          <w:lang w:val="uk-UA"/>
        </w:rPr>
        <w:t xml:space="preserve">-19)», </w:t>
      </w:r>
      <w:r w:rsidRPr="00BD2187">
        <w:rPr>
          <w:bCs/>
          <w:color w:val="000000"/>
          <w:sz w:val="28"/>
          <w:szCs w:val="28"/>
          <w:shd w:val="clear" w:color="auto" w:fill="FFFFFF"/>
          <w:lang w:val="uk-UA"/>
        </w:rPr>
        <w:t>Порядком взаємодії між органами та підрозділами Національної поліції, закладами охорони здоров’я та органами прокуратури України при встановленні факту смерті людини, затвердженого наказом Міністерства</w:t>
      </w:r>
      <w:r w:rsidRPr="00BD2187">
        <w:rPr>
          <w:color w:val="000000"/>
          <w:sz w:val="28"/>
          <w:szCs w:val="28"/>
          <w:lang w:val="uk-UA"/>
        </w:rPr>
        <w:t xml:space="preserve"> </w:t>
      </w:r>
      <w:r w:rsidRPr="00BD2187">
        <w:rPr>
          <w:bCs/>
          <w:color w:val="000000"/>
          <w:sz w:val="28"/>
          <w:szCs w:val="28"/>
          <w:shd w:val="clear" w:color="auto" w:fill="FFFFFF"/>
          <w:lang w:val="uk-UA"/>
        </w:rPr>
        <w:t>внутрішніх справ України,Міністерства охорони</w:t>
      </w:r>
      <w:r w:rsidRPr="00BD2187">
        <w:rPr>
          <w:color w:val="000000"/>
          <w:sz w:val="28"/>
          <w:szCs w:val="28"/>
          <w:lang w:val="uk-UA"/>
        </w:rPr>
        <w:t xml:space="preserve"> </w:t>
      </w:r>
      <w:r w:rsidRPr="00BD2187">
        <w:rPr>
          <w:bCs/>
          <w:color w:val="000000"/>
          <w:sz w:val="28"/>
          <w:szCs w:val="28"/>
          <w:shd w:val="clear" w:color="auto" w:fill="FFFFFF"/>
          <w:lang w:val="uk-UA"/>
        </w:rPr>
        <w:t>здоров’я України,</w:t>
      </w:r>
      <w:r w:rsidRPr="00BD2187">
        <w:rPr>
          <w:color w:val="000000"/>
          <w:sz w:val="28"/>
          <w:szCs w:val="28"/>
          <w:lang w:val="uk-UA"/>
        </w:rPr>
        <w:t xml:space="preserve"> </w:t>
      </w:r>
      <w:r w:rsidRPr="00BD2187">
        <w:rPr>
          <w:bCs/>
          <w:color w:val="000000"/>
          <w:sz w:val="28"/>
          <w:szCs w:val="28"/>
          <w:shd w:val="clear" w:color="auto" w:fill="FFFFFF"/>
          <w:lang w:val="uk-UA"/>
        </w:rPr>
        <w:t>Генеральної прокуратури</w:t>
      </w:r>
      <w:r w:rsidRPr="00BD2187">
        <w:rPr>
          <w:color w:val="000000"/>
          <w:sz w:val="28"/>
          <w:szCs w:val="28"/>
          <w:lang w:val="uk-UA"/>
        </w:rPr>
        <w:t xml:space="preserve"> </w:t>
      </w:r>
      <w:r w:rsidRPr="00BD2187">
        <w:rPr>
          <w:bCs/>
          <w:color w:val="000000"/>
          <w:sz w:val="28"/>
          <w:szCs w:val="28"/>
          <w:shd w:val="clear" w:color="auto" w:fill="FFFFFF"/>
          <w:lang w:val="uk-UA"/>
        </w:rPr>
        <w:t>України</w:t>
      </w:r>
      <w:r w:rsidRPr="00BD2187">
        <w:rPr>
          <w:color w:val="000000"/>
          <w:sz w:val="28"/>
          <w:szCs w:val="28"/>
          <w:lang w:val="uk-UA"/>
        </w:rPr>
        <w:t xml:space="preserve"> </w:t>
      </w:r>
      <w:r w:rsidRPr="00BD2187">
        <w:rPr>
          <w:bCs/>
          <w:color w:val="000000"/>
          <w:sz w:val="28"/>
          <w:szCs w:val="28"/>
          <w:shd w:val="clear" w:color="auto" w:fill="FFFFFF"/>
          <w:lang w:val="uk-UA"/>
        </w:rPr>
        <w:t>від 29.09.2017</w:t>
      </w:r>
      <w:r w:rsidRPr="00BD2187">
        <w:rPr>
          <w:bCs/>
          <w:color w:val="000000"/>
          <w:sz w:val="28"/>
          <w:szCs w:val="28"/>
          <w:shd w:val="clear" w:color="auto" w:fill="FFFFFF"/>
        </w:rPr>
        <w:t> </w:t>
      </w:r>
      <w:r w:rsidRPr="00BD218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 807/1193/279,</w:t>
      </w:r>
      <w:r w:rsidRPr="00BD2187">
        <w:rPr>
          <w:color w:val="000000"/>
          <w:sz w:val="28"/>
          <w:szCs w:val="28"/>
          <w:lang w:val="uk-UA"/>
        </w:rPr>
        <w:t xml:space="preserve"> листом Кременчуцького МВПЛД ДУ «Полтавський ОЛЦ МОЗ України» від 30.03.2020р. № 363/02, з метою протидії поширенню коронавірусної хвороби (</w:t>
      </w:r>
      <w:r w:rsidRPr="00BD2187">
        <w:rPr>
          <w:color w:val="000000"/>
          <w:sz w:val="28"/>
          <w:szCs w:val="28"/>
          <w:lang w:val="en-US"/>
        </w:rPr>
        <w:t>COVID</w:t>
      </w:r>
      <w:r w:rsidRPr="00BD2187">
        <w:rPr>
          <w:color w:val="000000"/>
          <w:sz w:val="28"/>
          <w:szCs w:val="28"/>
          <w:lang w:val="uk-UA"/>
        </w:rPr>
        <w:t xml:space="preserve">-19), </w:t>
      </w:r>
      <w:r w:rsidRPr="00BD218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виникла нагальна потреба в розробці та затвердженні </w:t>
      </w:r>
      <w:r>
        <w:rPr>
          <w:bCs/>
          <w:color w:val="000000"/>
          <w:sz w:val="28"/>
          <w:szCs w:val="28"/>
          <w:lang w:val="uk-UA"/>
        </w:rPr>
        <w:t>«</w:t>
      </w:r>
      <w:r w:rsidRPr="00BD2187">
        <w:rPr>
          <w:bCs/>
          <w:color w:val="000000"/>
          <w:sz w:val="28"/>
          <w:szCs w:val="28"/>
          <w:lang w:val="uk-UA"/>
        </w:rPr>
        <w:t xml:space="preserve">Положення про організацію і проведення  поховань померлих осіб від короновірусної хвороби </w:t>
      </w:r>
      <w:r w:rsidRPr="00BD2187">
        <w:rPr>
          <w:color w:val="000000"/>
          <w:sz w:val="28"/>
          <w:szCs w:val="28"/>
          <w:shd w:val="clear" w:color="auto" w:fill="FFFFFF"/>
        </w:rPr>
        <w:t>COVID</w:t>
      </w:r>
      <w:r w:rsidRPr="00BD2187">
        <w:rPr>
          <w:color w:val="000000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Pr="00BD2187">
        <w:rPr>
          <w:color w:val="000000"/>
          <w:sz w:val="28"/>
          <w:szCs w:val="28"/>
          <w:shd w:val="clear" w:color="auto" w:fill="FFFFFF"/>
        </w:rPr>
        <w:t>SARS</w:t>
      </w:r>
      <w:r w:rsidRPr="00BD2187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Pr="00BD2187">
        <w:rPr>
          <w:color w:val="000000"/>
          <w:sz w:val="28"/>
          <w:szCs w:val="28"/>
          <w:shd w:val="clear" w:color="auto" w:fill="FFFFFF"/>
        </w:rPr>
        <w:t>CoV</w:t>
      </w:r>
      <w:r w:rsidRPr="00BD2187">
        <w:rPr>
          <w:color w:val="000000"/>
          <w:sz w:val="28"/>
          <w:szCs w:val="28"/>
          <w:shd w:val="clear" w:color="auto" w:fill="FFFFFF"/>
          <w:lang w:val="uk-UA"/>
        </w:rPr>
        <w:t>-2</w:t>
      </w:r>
      <w:r>
        <w:rPr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AD5ED5" w:rsidRPr="00B92EFA" w:rsidRDefault="00060CE1" w:rsidP="00B92EF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="00B92EFA" w:rsidRPr="00B92EFA">
        <w:rPr>
          <w:color w:val="000000"/>
          <w:sz w:val="28"/>
          <w:szCs w:val="28"/>
          <w:lang w:val="uk-UA"/>
        </w:rPr>
        <w:t>К</w:t>
      </w:r>
      <w:r w:rsidR="00B92EFA">
        <w:rPr>
          <w:color w:val="000000"/>
          <w:sz w:val="28"/>
          <w:szCs w:val="28"/>
          <w:lang w:val="uk-UA"/>
        </w:rPr>
        <w:t xml:space="preserve">омунальним підприємством </w:t>
      </w:r>
      <w:r w:rsidR="00B92EFA" w:rsidRPr="00B92EFA">
        <w:rPr>
          <w:color w:val="000000"/>
          <w:sz w:val="28"/>
          <w:szCs w:val="28"/>
          <w:lang w:val="uk-UA"/>
        </w:rPr>
        <w:t xml:space="preserve"> «Спеціалізований</w:t>
      </w:r>
      <w:r w:rsidR="00B92EFA">
        <w:rPr>
          <w:color w:val="000000"/>
          <w:sz w:val="28"/>
          <w:szCs w:val="28"/>
          <w:lang w:val="uk-UA"/>
        </w:rPr>
        <w:t xml:space="preserve"> </w:t>
      </w:r>
      <w:r w:rsidR="00B92EFA" w:rsidRPr="00B92EFA">
        <w:rPr>
          <w:color w:val="000000"/>
          <w:sz w:val="28"/>
          <w:szCs w:val="28"/>
          <w:lang w:val="uk-UA"/>
        </w:rPr>
        <w:t>комбінат ритуальних послуг»</w:t>
      </w:r>
      <w:r w:rsidR="00B92EFA">
        <w:rPr>
          <w:color w:val="000000"/>
          <w:sz w:val="28"/>
          <w:szCs w:val="28"/>
          <w:lang w:val="uk-UA"/>
        </w:rPr>
        <w:t xml:space="preserve"> </w:t>
      </w:r>
      <w:r w:rsidR="00AD5ED5" w:rsidRPr="00AD5ED5">
        <w:rPr>
          <w:sz w:val="28"/>
          <w:szCs w:val="28"/>
          <w:lang w:val="uk-UA"/>
        </w:rPr>
        <w:t>був підготовлений прое</w:t>
      </w:r>
      <w:r w:rsidR="007239DA">
        <w:rPr>
          <w:sz w:val="28"/>
          <w:szCs w:val="28"/>
          <w:lang w:val="uk-UA"/>
        </w:rPr>
        <w:t xml:space="preserve">кт рішення виконавчого комітету </w:t>
      </w:r>
      <w:r w:rsidR="00AD5ED5" w:rsidRPr="00AD5ED5">
        <w:rPr>
          <w:sz w:val="28"/>
          <w:szCs w:val="28"/>
          <w:lang w:val="uk-UA"/>
        </w:rPr>
        <w:t>Кременчуцької міської ради</w:t>
      </w:r>
      <w:r w:rsidR="00AD5ED5">
        <w:rPr>
          <w:sz w:val="28"/>
          <w:szCs w:val="28"/>
          <w:lang w:val="uk-UA"/>
        </w:rPr>
        <w:t xml:space="preserve"> </w:t>
      </w:r>
      <w:r w:rsidR="00BD2187">
        <w:rPr>
          <w:bCs/>
          <w:color w:val="000000"/>
          <w:sz w:val="28"/>
          <w:szCs w:val="28"/>
          <w:lang w:val="uk-UA"/>
        </w:rPr>
        <w:t>«</w:t>
      </w:r>
      <w:r w:rsidR="00BD2187" w:rsidRPr="00BD2187">
        <w:rPr>
          <w:bCs/>
          <w:color w:val="000000"/>
          <w:sz w:val="28"/>
          <w:szCs w:val="28"/>
          <w:lang w:val="uk-UA"/>
        </w:rPr>
        <w:t xml:space="preserve">Положення про організацію і проведення  поховань померлих осіб від короновірусної хвороби </w:t>
      </w:r>
      <w:r w:rsidR="00BD2187" w:rsidRPr="00BD2187">
        <w:rPr>
          <w:color w:val="000000"/>
          <w:sz w:val="28"/>
          <w:szCs w:val="28"/>
          <w:shd w:val="clear" w:color="auto" w:fill="FFFFFF"/>
        </w:rPr>
        <w:t>COVID</w:t>
      </w:r>
      <w:r w:rsidR="00BD2187" w:rsidRPr="00BD2187">
        <w:rPr>
          <w:color w:val="000000"/>
          <w:sz w:val="28"/>
          <w:szCs w:val="28"/>
          <w:shd w:val="clear" w:color="auto" w:fill="FFFFFF"/>
          <w:lang w:val="uk-UA"/>
        </w:rPr>
        <w:t xml:space="preserve">-19, спричиненої коронавірусом </w:t>
      </w:r>
      <w:r w:rsidR="00BD2187" w:rsidRPr="00BD2187">
        <w:rPr>
          <w:color w:val="000000"/>
          <w:sz w:val="28"/>
          <w:szCs w:val="28"/>
          <w:shd w:val="clear" w:color="auto" w:fill="FFFFFF"/>
        </w:rPr>
        <w:t>SARS</w:t>
      </w:r>
      <w:r w:rsidR="00BD2187" w:rsidRPr="00BD2187"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BD2187" w:rsidRPr="00BD2187">
        <w:rPr>
          <w:color w:val="000000"/>
          <w:sz w:val="28"/>
          <w:szCs w:val="28"/>
          <w:shd w:val="clear" w:color="auto" w:fill="FFFFFF"/>
        </w:rPr>
        <w:t>CoV</w:t>
      </w:r>
      <w:r w:rsidR="00BD2187" w:rsidRPr="00BD2187">
        <w:rPr>
          <w:color w:val="000000"/>
          <w:sz w:val="28"/>
          <w:szCs w:val="28"/>
          <w:shd w:val="clear" w:color="auto" w:fill="FFFFFF"/>
          <w:lang w:val="uk-UA"/>
        </w:rPr>
        <w:t>-2</w:t>
      </w:r>
      <w:r w:rsidR="00BD2187">
        <w:rPr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BD2187" w:rsidRPr="00AD5ED5" w:rsidRDefault="00BD2187" w:rsidP="00BD2187">
      <w:pPr>
        <w:jc w:val="both"/>
        <w:rPr>
          <w:sz w:val="28"/>
          <w:szCs w:val="28"/>
          <w:lang w:val="uk-UA"/>
        </w:rPr>
      </w:pPr>
    </w:p>
    <w:p w:rsidR="000F2A38" w:rsidRDefault="000F2A38" w:rsidP="000F2A38">
      <w:pPr>
        <w:jc w:val="both"/>
        <w:rPr>
          <w:sz w:val="28"/>
          <w:szCs w:val="28"/>
          <w:lang w:val="uk-UA"/>
        </w:rPr>
      </w:pPr>
    </w:p>
    <w:p w:rsidR="00C7486D" w:rsidRDefault="00C7486D" w:rsidP="00C7486D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0D725E">
        <w:rPr>
          <w:b/>
          <w:color w:val="000000"/>
          <w:sz w:val="28"/>
          <w:szCs w:val="28"/>
          <w:lang w:val="uk-UA"/>
        </w:rPr>
        <w:t xml:space="preserve">Директор </w:t>
      </w:r>
      <w:r>
        <w:rPr>
          <w:b/>
          <w:color w:val="000000"/>
          <w:sz w:val="28"/>
          <w:szCs w:val="28"/>
          <w:lang w:val="uk-UA"/>
        </w:rPr>
        <w:t>КП «Спеціалізований</w:t>
      </w:r>
    </w:p>
    <w:p w:rsidR="00C7486D" w:rsidRPr="000D725E" w:rsidRDefault="00C7486D" w:rsidP="00C7486D">
      <w:pPr>
        <w:pStyle w:val="rvps2"/>
        <w:shd w:val="clear" w:color="auto" w:fill="FFFFFF"/>
        <w:tabs>
          <w:tab w:val="left" w:pos="851"/>
          <w:tab w:val="left" w:pos="6804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комбінат ритуальних послуг»</w:t>
      </w:r>
      <w:r>
        <w:rPr>
          <w:b/>
          <w:color w:val="000000"/>
          <w:sz w:val="28"/>
          <w:szCs w:val="28"/>
          <w:lang w:val="uk-UA"/>
        </w:rPr>
        <w:tab/>
        <w:t>В.В. СТЕФАНЕНКО</w:t>
      </w:r>
    </w:p>
    <w:p w:rsidR="00C7486D" w:rsidRDefault="00C7486D" w:rsidP="000F2A38">
      <w:pPr>
        <w:tabs>
          <w:tab w:val="left" w:pos="7088"/>
        </w:tabs>
        <w:jc w:val="both"/>
        <w:rPr>
          <w:b/>
          <w:lang w:val="uk-UA"/>
        </w:rPr>
      </w:pPr>
    </w:p>
    <w:p w:rsidR="00C7486D" w:rsidRDefault="00C7486D" w:rsidP="000F2A38">
      <w:pPr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>Стефаненко</w:t>
      </w:r>
    </w:p>
    <w:p w:rsidR="000F2A38" w:rsidRPr="00C7486D" w:rsidRDefault="00C7486D" w:rsidP="000F2A38">
      <w:pPr>
        <w:tabs>
          <w:tab w:val="left" w:pos="7088"/>
        </w:tabs>
        <w:jc w:val="both"/>
        <w:rPr>
          <w:b/>
          <w:lang w:val="uk-UA"/>
        </w:rPr>
      </w:pPr>
      <w:bookmarkStart w:id="0" w:name="_GoBack"/>
      <w:r>
        <w:rPr>
          <w:b/>
          <w:lang w:val="uk-UA"/>
        </w:rPr>
        <w:t>(0536)</w:t>
      </w:r>
      <w:r w:rsidRPr="00C7486D">
        <w:rPr>
          <w:b/>
          <w:lang w:val="uk-UA"/>
        </w:rPr>
        <w:t>740352</w:t>
      </w:r>
      <w:bookmarkEnd w:id="0"/>
    </w:p>
    <w:sectPr w:rsidR="000F2A38" w:rsidRPr="00C7486D" w:rsidSect="00AD5ED5">
      <w:pgSz w:w="11906" w:h="16838"/>
      <w:pgMar w:top="34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83"/>
    <w:rsid w:val="000326B6"/>
    <w:rsid w:val="00060CE1"/>
    <w:rsid w:val="00060F4D"/>
    <w:rsid w:val="000B72FA"/>
    <w:rsid w:val="000F2A38"/>
    <w:rsid w:val="003941E9"/>
    <w:rsid w:val="005E0F7C"/>
    <w:rsid w:val="006217BB"/>
    <w:rsid w:val="0064308F"/>
    <w:rsid w:val="006A5F10"/>
    <w:rsid w:val="007239DA"/>
    <w:rsid w:val="007C3083"/>
    <w:rsid w:val="00AC06AC"/>
    <w:rsid w:val="00AD5ED5"/>
    <w:rsid w:val="00B92EFA"/>
    <w:rsid w:val="00BC6BF8"/>
    <w:rsid w:val="00BD2187"/>
    <w:rsid w:val="00C71D26"/>
    <w:rsid w:val="00C7486D"/>
    <w:rsid w:val="00CC72D2"/>
    <w:rsid w:val="00F5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7239DA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92E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7239DA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92E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Заступник1</dc:creator>
  <cp:lastModifiedBy>Заступник1</cp:lastModifiedBy>
  <cp:revision>16</cp:revision>
  <cp:lastPrinted>2018-08-01T06:58:00Z</cp:lastPrinted>
  <dcterms:created xsi:type="dcterms:W3CDTF">2018-07-30T06:19:00Z</dcterms:created>
  <dcterms:modified xsi:type="dcterms:W3CDTF">2020-04-16T12:37:00Z</dcterms:modified>
</cp:coreProperties>
</file>