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60" w:rsidRDefault="00C91860" w:rsidP="008F0434">
      <w:pPr>
        <w:spacing w:after="0"/>
        <w:ind w:left="4248" w:firstLine="708"/>
        <w:rPr>
          <w:rFonts w:ascii="Times New Roman" w:hAnsi="Times New Roman"/>
          <w:b/>
          <w:sz w:val="28"/>
          <w:szCs w:val="28"/>
          <w:lang w:val="uk-UA"/>
        </w:rPr>
      </w:pPr>
      <w:r>
        <w:rPr>
          <w:rFonts w:ascii="Times New Roman" w:hAnsi="Times New Roman"/>
          <w:b/>
          <w:sz w:val="28"/>
          <w:szCs w:val="28"/>
          <w:lang w:val="uk-UA"/>
        </w:rPr>
        <w:t xml:space="preserve">ЗАТВЕРДЖЕНО                                                 </w:t>
      </w:r>
      <w:r>
        <w:rPr>
          <w:rFonts w:ascii="Times New Roman" w:hAnsi="Times New Roman"/>
          <w:b/>
          <w:sz w:val="28"/>
          <w:szCs w:val="28"/>
          <w:lang w:val="uk-UA"/>
        </w:rPr>
        <w:tab/>
        <w:t xml:space="preserve">Рішення виконавчого комітету                                                               </w:t>
      </w:r>
    </w:p>
    <w:p w:rsidR="00C91860" w:rsidRDefault="00C91860" w:rsidP="008F0434">
      <w:pPr>
        <w:spacing w:after="0"/>
        <w:ind w:left="6237" w:hanging="1281"/>
        <w:rPr>
          <w:rFonts w:ascii="Times New Roman" w:hAnsi="Times New Roman"/>
          <w:b/>
          <w:sz w:val="28"/>
          <w:szCs w:val="28"/>
          <w:lang w:val="uk-UA"/>
        </w:rPr>
      </w:pPr>
      <w:r>
        <w:rPr>
          <w:rFonts w:ascii="Times New Roman" w:hAnsi="Times New Roman"/>
          <w:b/>
          <w:sz w:val="28"/>
          <w:szCs w:val="28"/>
          <w:lang w:val="uk-UA"/>
        </w:rPr>
        <w:t xml:space="preserve">Кременчуцької міської ради                                                        </w:t>
      </w:r>
    </w:p>
    <w:p w:rsidR="00C91860" w:rsidRDefault="00C91860" w:rsidP="008F0434">
      <w:pPr>
        <w:spacing w:after="0"/>
        <w:ind w:left="6237" w:hanging="1281"/>
        <w:rPr>
          <w:rFonts w:ascii="Times New Roman" w:hAnsi="Times New Roman"/>
          <w:b/>
          <w:sz w:val="28"/>
          <w:szCs w:val="28"/>
          <w:lang w:val="uk-UA"/>
        </w:rPr>
      </w:pPr>
      <w:r>
        <w:rPr>
          <w:rFonts w:ascii="Times New Roman" w:hAnsi="Times New Roman"/>
          <w:b/>
          <w:sz w:val="28"/>
          <w:szCs w:val="28"/>
          <w:lang w:val="uk-UA"/>
        </w:rPr>
        <w:t>Полтавської області</w:t>
      </w:r>
    </w:p>
    <w:p w:rsidR="00C91860" w:rsidRDefault="00C91860" w:rsidP="001C3D89">
      <w:pPr>
        <w:pStyle w:val="a3"/>
        <w:ind w:left="4820"/>
        <w:rPr>
          <w:rFonts w:ascii="Times New Roman" w:hAnsi="Times New Roman"/>
          <w:b/>
          <w:sz w:val="28"/>
          <w:szCs w:val="28"/>
          <w:lang w:val="uk-UA"/>
        </w:rPr>
      </w:pPr>
    </w:p>
    <w:p w:rsidR="00C91860" w:rsidRDefault="00C91860" w:rsidP="001C3D89">
      <w:pPr>
        <w:pStyle w:val="a3"/>
        <w:ind w:left="4820"/>
        <w:rPr>
          <w:rFonts w:ascii="Times New Roman" w:hAnsi="Times New Roman"/>
          <w:b/>
          <w:sz w:val="28"/>
          <w:szCs w:val="28"/>
          <w:lang w:val="uk-UA"/>
        </w:rPr>
      </w:pPr>
    </w:p>
    <w:p w:rsidR="00C91860" w:rsidRDefault="00C91860" w:rsidP="001C3D89">
      <w:pPr>
        <w:pStyle w:val="a3"/>
        <w:ind w:left="4820"/>
        <w:rPr>
          <w:rFonts w:ascii="Times New Roman" w:hAnsi="Times New Roman"/>
          <w:b/>
          <w:sz w:val="28"/>
          <w:szCs w:val="28"/>
          <w:lang w:val="uk-UA"/>
        </w:rPr>
      </w:pPr>
    </w:p>
    <w:p w:rsidR="00C91860" w:rsidRDefault="00C91860" w:rsidP="001C3D89">
      <w:pPr>
        <w:pStyle w:val="a3"/>
        <w:ind w:left="0"/>
        <w:jc w:val="center"/>
        <w:rPr>
          <w:rFonts w:ascii="Times New Roman" w:hAnsi="Times New Roman"/>
          <w:b/>
          <w:sz w:val="28"/>
          <w:szCs w:val="28"/>
          <w:lang w:val="uk-UA"/>
        </w:rPr>
      </w:pPr>
      <w:r>
        <w:rPr>
          <w:rFonts w:ascii="Times New Roman" w:hAnsi="Times New Roman"/>
          <w:b/>
          <w:sz w:val="28"/>
          <w:szCs w:val="28"/>
          <w:lang w:val="uk-UA"/>
        </w:rPr>
        <w:t>АКТ</w:t>
      </w:r>
    </w:p>
    <w:p w:rsidR="00C91860" w:rsidRDefault="00C91860" w:rsidP="00ED277F">
      <w:pPr>
        <w:pStyle w:val="a3"/>
        <w:ind w:left="0"/>
        <w:jc w:val="center"/>
        <w:rPr>
          <w:rFonts w:ascii="Times New Roman" w:hAnsi="Times New Roman"/>
          <w:b/>
          <w:sz w:val="28"/>
          <w:szCs w:val="28"/>
          <w:lang w:val="uk-UA"/>
        </w:rPr>
      </w:pPr>
      <w:r>
        <w:rPr>
          <w:rFonts w:ascii="Times New Roman" w:hAnsi="Times New Roman"/>
          <w:b/>
          <w:sz w:val="28"/>
          <w:szCs w:val="28"/>
          <w:lang w:val="uk-UA"/>
        </w:rPr>
        <w:t xml:space="preserve">обстеження безхазяйного рухомого майна спортивно-оздоровчого комплексу, що розташований в кварталі 304 у місті Кременчуці, щодо якого уповноваженим органом визначено </w:t>
      </w:r>
      <w:r w:rsidRPr="00781D1A">
        <w:rPr>
          <w:rFonts w:ascii="Times New Roman" w:hAnsi="Times New Roman"/>
          <w:b/>
          <w:sz w:val="28"/>
          <w:szCs w:val="28"/>
          <w:lang w:val="uk-UA"/>
        </w:rPr>
        <w:t>управління молоді та спорту виконавчого комітету Кременчуцької міської ради Полтавської області</w:t>
      </w:r>
    </w:p>
    <w:p w:rsidR="00C91860" w:rsidRDefault="00C91860" w:rsidP="001C3D89">
      <w:pPr>
        <w:pStyle w:val="a3"/>
        <w:ind w:left="0"/>
        <w:jc w:val="center"/>
        <w:rPr>
          <w:rFonts w:ascii="Times New Roman" w:hAnsi="Times New Roman"/>
          <w:b/>
          <w:sz w:val="28"/>
          <w:szCs w:val="28"/>
          <w:lang w:val="uk-UA"/>
        </w:rPr>
      </w:pPr>
    </w:p>
    <w:p w:rsidR="00C91860" w:rsidRDefault="00C91860" w:rsidP="001C3D89">
      <w:pPr>
        <w:pStyle w:val="a3"/>
        <w:ind w:left="0"/>
        <w:jc w:val="center"/>
        <w:rPr>
          <w:rFonts w:ascii="Times New Roman" w:hAnsi="Times New Roman"/>
          <w:sz w:val="28"/>
          <w:szCs w:val="28"/>
          <w:lang w:val="uk-UA"/>
        </w:rPr>
      </w:pPr>
      <w:r>
        <w:rPr>
          <w:rFonts w:ascii="Times New Roman" w:hAnsi="Times New Roman"/>
          <w:sz w:val="28"/>
          <w:szCs w:val="28"/>
          <w:lang w:val="uk-UA"/>
        </w:rPr>
        <w:t>від 23.12.2019 року                                                                           м. Кременчук</w:t>
      </w:r>
    </w:p>
    <w:p w:rsidR="00C91860" w:rsidRDefault="00C91860" w:rsidP="001C3D89">
      <w:pPr>
        <w:pStyle w:val="a3"/>
        <w:ind w:left="0"/>
        <w:jc w:val="center"/>
        <w:rPr>
          <w:rFonts w:ascii="Times New Roman" w:hAnsi="Times New Roman"/>
          <w:sz w:val="28"/>
          <w:szCs w:val="28"/>
          <w:lang w:val="uk-UA"/>
        </w:rPr>
      </w:pPr>
    </w:p>
    <w:p w:rsidR="00C91860" w:rsidRDefault="00C91860" w:rsidP="003449F5">
      <w:pPr>
        <w:pStyle w:val="a3"/>
        <w:ind w:left="0" w:firstLine="851"/>
        <w:jc w:val="both"/>
        <w:rPr>
          <w:rFonts w:ascii="Times New Roman" w:hAnsi="Times New Roman"/>
          <w:sz w:val="28"/>
          <w:szCs w:val="28"/>
          <w:lang w:val="uk-UA"/>
        </w:rPr>
      </w:pPr>
      <w:r>
        <w:rPr>
          <w:rFonts w:ascii="Times New Roman" w:hAnsi="Times New Roman"/>
          <w:sz w:val="28"/>
          <w:szCs w:val="28"/>
          <w:lang w:val="uk-UA"/>
        </w:rPr>
        <w:t>Комісія, створена відповідно до розпорядження міського голови від  19.12.2019 № 464-Р «Про створення комісії з обстеження безхазяйного рухомого майна спортивно-оздоровчого комплексу, що розташований в кварталі 304 у місті  Кременчуці, та затвердження її персонального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 умерлої спадщини у місті Кременчуці» у складі:</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tbl>
      <w:tblPr>
        <w:tblW w:w="0" w:type="auto"/>
        <w:tblLook w:val="00A0"/>
      </w:tblPr>
      <w:tblGrid>
        <w:gridCol w:w="3190"/>
        <w:gridCol w:w="320"/>
        <w:gridCol w:w="6061"/>
      </w:tblGrid>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Мазур</w:t>
            </w:r>
          </w:p>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sz w:val="28"/>
                <w:szCs w:val="28"/>
                <w:lang w:val="uk-UA"/>
              </w:rPr>
              <w:t xml:space="preserve">Олександр Іванович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 xml:space="preserve">начальник управління молоді та спорту виконавчого комітету Кременчуцької міської  </w:t>
            </w:r>
          </w:p>
          <w:p w:rsidR="00C91860" w:rsidRPr="006C1D24" w:rsidRDefault="00C91860" w:rsidP="006C1D24">
            <w:pPr>
              <w:pStyle w:val="a3"/>
              <w:spacing w:after="0" w:line="240" w:lineRule="auto"/>
              <w:ind w:left="0"/>
              <w:jc w:val="both"/>
              <w:rPr>
                <w:rFonts w:ascii="Times New Roman" w:hAnsi="Times New Roman"/>
                <w:b/>
                <w:sz w:val="28"/>
                <w:szCs w:val="28"/>
                <w:lang w:val="uk-UA"/>
              </w:rPr>
            </w:pPr>
            <w:r w:rsidRPr="006C1D24">
              <w:rPr>
                <w:rFonts w:ascii="Times New Roman" w:hAnsi="Times New Roman"/>
                <w:sz w:val="28"/>
                <w:szCs w:val="28"/>
                <w:lang w:val="uk-UA"/>
              </w:rPr>
              <w:t>ради Полтавської області, голова комісії;</w:t>
            </w:r>
          </w:p>
        </w:tc>
      </w:tr>
      <w:tr w:rsidR="00C91860" w:rsidRPr="006C1D24" w:rsidTr="006C1D24">
        <w:trPr>
          <w:trHeight w:val="1599"/>
        </w:trPr>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Жук</w:t>
            </w:r>
          </w:p>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sz w:val="28"/>
                <w:szCs w:val="28"/>
                <w:lang w:val="uk-UA"/>
              </w:rPr>
              <w:t xml:space="preserve">Тетяна Анатоліївна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b/>
                <w:sz w:val="28"/>
                <w:szCs w:val="28"/>
                <w:lang w:val="uk-UA"/>
              </w:rPr>
            </w:pPr>
            <w:r w:rsidRPr="006C1D24">
              <w:rPr>
                <w:rFonts w:ascii="Times New Roman" w:hAnsi="Times New Roman"/>
                <w:sz w:val="28"/>
                <w:szCs w:val="28"/>
                <w:lang w:val="uk-UA"/>
              </w:rPr>
              <w:t>заступник начальника – начальник відділу    приватизації та контролю за рухом комунального майна Управління міського майна Кременчуцької міської ради Полтавської області, заступник голови  комісії;</w:t>
            </w:r>
          </w:p>
        </w:tc>
      </w:tr>
      <w:tr w:rsidR="00C91860" w:rsidRPr="00136D5A"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Шаповал</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Олег Григорович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головний спеціаліст управління молоді та   спорту виконавчого комітету Кременчуцької міської  ради Полтавської області,  секретар комісії;</w:t>
            </w:r>
          </w:p>
          <w:p w:rsidR="00C91860" w:rsidRPr="006C1D24" w:rsidRDefault="00C91860" w:rsidP="006C1D24">
            <w:pPr>
              <w:pStyle w:val="a3"/>
              <w:spacing w:after="0" w:line="240" w:lineRule="auto"/>
              <w:ind w:left="0"/>
              <w:jc w:val="both"/>
              <w:rPr>
                <w:rFonts w:ascii="Times New Roman" w:hAnsi="Times New Roman"/>
                <w:sz w:val="28"/>
                <w:szCs w:val="28"/>
                <w:lang w:val="uk-UA"/>
              </w:rPr>
            </w:pPr>
          </w:p>
          <w:p w:rsidR="00C91860" w:rsidRPr="006C1D24" w:rsidRDefault="00C91860" w:rsidP="006C1D24">
            <w:pPr>
              <w:pStyle w:val="a3"/>
              <w:spacing w:after="0" w:line="240" w:lineRule="auto"/>
              <w:ind w:left="0"/>
              <w:jc w:val="both"/>
              <w:rPr>
                <w:rFonts w:ascii="Times New Roman" w:hAnsi="Times New Roman"/>
                <w:sz w:val="28"/>
                <w:szCs w:val="28"/>
                <w:lang w:val="uk-UA"/>
              </w:rPr>
            </w:pPr>
          </w:p>
        </w:tc>
      </w:tr>
      <w:tr w:rsidR="00C91860" w:rsidRPr="006C1D24" w:rsidTr="006C1D24">
        <w:trPr>
          <w:trHeight w:val="438"/>
        </w:trPr>
        <w:tc>
          <w:tcPr>
            <w:tcW w:w="9571" w:type="dxa"/>
            <w:gridSpan w:val="3"/>
          </w:tcPr>
          <w:p w:rsidR="00C91860" w:rsidRPr="006C1D24" w:rsidRDefault="00C91860" w:rsidP="006C1D24">
            <w:pPr>
              <w:pStyle w:val="a3"/>
              <w:spacing w:after="0" w:line="240" w:lineRule="auto"/>
              <w:ind w:left="0"/>
              <w:jc w:val="center"/>
              <w:rPr>
                <w:rFonts w:ascii="Times New Roman" w:hAnsi="Times New Roman"/>
                <w:b/>
                <w:sz w:val="28"/>
                <w:szCs w:val="28"/>
                <w:lang w:val="uk-UA"/>
              </w:rPr>
            </w:pPr>
            <w:r w:rsidRPr="006C1D24">
              <w:rPr>
                <w:rFonts w:ascii="Times New Roman" w:hAnsi="Times New Roman"/>
                <w:b/>
                <w:sz w:val="28"/>
                <w:szCs w:val="28"/>
                <w:lang w:val="uk-UA"/>
              </w:rPr>
              <w:lastRenderedPageBreak/>
              <w:t>Члени комісії:</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Антонова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Оксана Борисівна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577F0C">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бухгалтер комунального закладу</w:t>
            </w:r>
            <w:r w:rsidR="00577F0C">
              <w:rPr>
                <w:rFonts w:ascii="Times New Roman" w:hAnsi="Times New Roman"/>
                <w:sz w:val="28"/>
                <w:szCs w:val="28"/>
                <w:lang w:val="uk-UA"/>
              </w:rPr>
              <w:t xml:space="preserve"> фізичної культури і спорту «</w:t>
            </w:r>
            <w:r w:rsidRPr="006C1D24">
              <w:rPr>
                <w:rFonts w:ascii="Times New Roman" w:hAnsi="Times New Roman"/>
                <w:sz w:val="28"/>
                <w:szCs w:val="28"/>
                <w:lang w:val="uk-UA"/>
              </w:rPr>
              <w:t>Кременчуцьк</w:t>
            </w:r>
            <w:r w:rsidR="00577F0C">
              <w:rPr>
                <w:rFonts w:ascii="Times New Roman" w:hAnsi="Times New Roman"/>
                <w:sz w:val="28"/>
                <w:szCs w:val="28"/>
                <w:lang w:val="uk-UA"/>
              </w:rPr>
              <w:t>ий</w:t>
            </w:r>
            <w:r w:rsidRPr="006C1D24">
              <w:rPr>
                <w:rFonts w:ascii="Times New Roman" w:hAnsi="Times New Roman"/>
                <w:sz w:val="28"/>
                <w:szCs w:val="28"/>
                <w:lang w:val="uk-UA"/>
              </w:rPr>
              <w:t xml:space="preserve">    міськ</w:t>
            </w:r>
            <w:r w:rsidR="00577F0C">
              <w:rPr>
                <w:rFonts w:ascii="Times New Roman" w:hAnsi="Times New Roman"/>
                <w:sz w:val="28"/>
                <w:szCs w:val="28"/>
                <w:lang w:val="uk-UA"/>
              </w:rPr>
              <w:t>ий</w:t>
            </w:r>
            <w:r w:rsidRPr="006C1D24">
              <w:rPr>
                <w:rFonts w:ascii="Times New Roman" w:hAnsi="Times New Roman"/>
                <w:sz w:val="28"/>
                <w:szCs w:val="28"/>
                <w:lang w:val="uk-UA"/>
              </w:rPr>
              <w:t xml:space="preserve"> центр фізичного </w:t>
            </w:r>
            <w:proofErr w:type="spellStart"/>
            <w:r w:rsidRPr="006C1D24">
              <w:rPr>
                <w:rFonts w:ascii="Times New Roman" w:hAnsi="Times New Roman"/>
                <w:sz w:val="28"/>
                <w:szCs w:val="28"/>
                <w:lang w:val="uk-UA"/>
              </w:rPr>
              <w:t>здоров’</w:t>
            </w:r>
            <w:proofErr w:type="spellEnd"/>
            <w:r w:rsidRPr="006C1D24">
              <w:rPr>
                <w:rFonts w:ascii="Times New Roman" w:hAnsi="Times New Roman"/>
                <w:sz w:val="28"/>
                <w:szCs w:val="28"/>
              </w:rPr>
              <w:t xml:space="preserve">я </w:t>
            </w:r>
            <w:r>
              <w:rPr>
                <w:rFonts w:ascii="Times New Roman" w:hAnsi="Times New Roman"/>
                <w:sz w:val="28"/>
                <w:szCs w:val="28"/>
              </w:rPr>
              <w:t xml:space="preserve"> </w:t>
            </w:r>
            <w:proofErr w:type="spellStart"/>
            <w:r w:rsidRPr="006C1D24">
              <w:rPr>
                <w:rFonts w:ascii="Times New Roman" w:hAnsi="Times New Roman"/>
                <w:sz w:val="28"/>
                <w:szCs w:val="28"/>
              </w:rPr>
              <w:t>населення</w:t>
            </w:r>
            <w:proofErr w:type="spellEnd"/>
            <w:r>
              <w:rPr>
                <w:rFonts w:ascii="Times New Roman" w:hAnsi="Times New Roman"/>
                <w:sz w:val="28"/>
                <w:szCs w:val="28"/>
              </w:rPr>
              <w:t xml:space="preserve"> </w:t>
            </w:r>
            <w:r w:rsidR="00AE72E7">
              <w:rPr>
                <w:rFonts w:ascii="Times New Roman" w:hAnsi="Times New Roman"/>
                <w:sz w:val="28"/>
                <w:szCs w:val="28"/>
                <w:lang w:val="uk-UA"/>
              </w:rPr>
              <w:t>«</w:t>
            </w:r>
            <w:r w:rsidRPr="006C1D24">
              <w:rPr>
                <w:rFonts w:ascii="Times New Roman" w:hAnsi="Times New Roman"/>
                <w:sz w:val="28"/>
                <w:szCs w:val="28"/>
                <w:lang w:val="uk-UA"/>
              </w:rPr>
              <w:t>Спорт для всіх»;</w:t>
            </w:r>
          </w:p>
        </w:tc>
      </w:tr>
      <w:tr w:rsidR="00C91860" w:rsidRPr="00136D5A"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Ковальчук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Вікторія Володимирівна</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управління</w:t>
            </w:r>
            <w:r w:rsidR="00136D5A">
              <w:rPr>
                <w:rFonts w:ascii="Times New Roman" w:hAnsi="Times New Roman"/>
                <w:sz w:val="28"/>
                <w:szCs w:val="28"/>
                <w:lang w:val="uk-UA"/>
              </w:rPr>
              <w:t xml:space="preserve"> </w:t>
            </w:r>
            <w:r w:rsidRPr="006C1D24">
              <w:rPr>
                <w:rFonts w:ascii="Times New Roman" w:hAnsi="Times New Roman"/>
                <w:sz w:val="28"/>
                <w:szCs w:val="28"/>
                <w:lang w:val="uk-UA"/>
              </w:rPr>
              <w:t>-</w:t>
            </w:r>
            <w:r w:rsidR="00136D5A">
              <w:rPr>
                <w:rFonts w:ascii="Times New Roman" w:hAnsi="Times New Roman"/>
                <w:sz w:val="28"/>
                <w:szCs w:val="28"/>
                <w:lang w:val="uk-UA"/>
              </w:rPr>
              <w:t xml:space="preserve"> </w:t>
            </w:r>
            <w:r w:rsidRPr="006C1D24">
              <w:rPr>
                <w:rFonts w:ascii="Times New Roman" w:hAnsi="Times New Roman"/>
                <w:sz w:val="28"/>
                <w:szCs w:val="28"/>
                <w:lang w:val="uk-UA"/>
              </w:rPr>
              <w:t>начальник відділу планування забудови міста та містобудівного моніторингу виконавчого комітету Кременчуцької міської ради Полтавської області;</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Мізін</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Владислав Леонідович</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577F0C" w:rsidP="00577F0C">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тимчасово виконуючий обов’язки директора</w:t>
            </w:r>
            <w:r w:rsidR="00C91860" w:rsidRPr="006C1D24">
              <w:rPr>
                <w:rFonts w:ascii="Times New Roman" w:hAnsi="Times New Roman"/>
                <w:sz w:val="28"/>
                <w:szCs w:val="28"/>
                <w:lang w:val="uk-UA"/>
              </w:rPr>
              <w:t xml:space="preserve"> комунального закладу</w:t>
            </w:r>
            <w:r>
              <w:rPr>
                <w:rFonts w:ascii="Times New Roman" w:hAnsi="Times New Roman"/>
                <w:sz w:val="28"/>
                <w:szCs w:val="28"/>
                <w:lang w:val="uk-UA"/>
              </w:rPr>
              <w:t xml:space="preserve"> фізичної культури і спорту «</w:t>
            </w:r>
            <w:r w:rsidR="00C91860" w:rsidRPr="006C1D24">
              <w:rPr>
                <w:rFonts w:ascii="Times New Roman" w:hAnsi="Times New Roman"/>
                <w:sz w:val="28"/>
                <w:szCs w:val="28"/>
                <w:lang w:val="uk-UA"/>
              </w:rPr>
              <w:t>Кременчуцьк</w:t>
            </w:r>
            <w:r>
              <w:rPr>
                <w:rFonts w:ascii="Times New Roman" w:hAnsi="Times New Roman"/>
                <w:sz w:val="28"/>
                <w:szCs w:val="28"/>
                <w:lang w:val="uk-UA"/>
              </w:rPr>
              <w:t>ий</w:t>
            </w:r>
            <w:r w:rsidR="00C91860" w:rsidRPr="006C1D24">
              <w:rPr>
                <w:rFonts w:ascii="Times New Roman" w:hAnsi="Times New Roman"/>
                <w:sz w:val="28"/>
                <w:szCs w:val="28"/>
                <w:lang w:val="uk-UA"/>
              </w:rPr>
              <w:t xml:space="preserve">  міськ</w:t>
            </w:r>
            <w:r>
              <w:rPr>
                <w:rFonts w:ascii="Times New Roman" w:hAnsi="Times New Roman"/>
                <w:sz w:val="28"/>
                <w:szCs w:val="28"/>
                <w:lang w:val="uk-UA"/>
              </w:rPr>
              <w:t>ий</w:t>
            </w:r>
            <w:r w:rsidR="00C91860" w:rsidRPr="006C1D24">
              <w:rPr>
                <w:rFonts w:ascii="Times New Roman" w:hAnsi="Times New Roman"/>
                <w:sz w:val="28"/>
                <w:szCs w:val="28"/>
                <w:lang w:val="uk-UA"/>
              </w:rPr>
              <w:t xml:space="preserve"> центр фізичного </w:t>
            </w:r>
            <w:proofErr w:type="spellStart"/>
            <w:r w:rsidR="00C91860" w:rsidRPr="006C1D24">
              <w:rPr>
                <w:rFonts w:ascii="Times New Roman" w:hAnsi="Times New Roman"/>
                <w:sz w:val="28"/>
                <w:szCs w:val="28"/>
                <w:lang w:val="uk-UA"/>
              </w:rPr>
              <w:t>здоров’</w:t>
            </w:r>
            <w:proofErr w:type="spellEnd"/>
            <w:r w:rsidR="00C91860" w:rsidRPr="006C1D24">
              <w:rPr>
                <w:rFonts w:ascii="Times New Roman" w:hAnsi="Times New Roman"/>
                <w:sz w:val="28"/>
                <w:szCs w:val="28"/>
              </w:rPr>
              <w:t xml:space="preserve">я </w:t>
            </w:r>
            <w:r w:rsidR="00C91860">
              <w:rPr>
                <w:rFonts w:ascii="Times New Roman" w:hAnsi="Times New Roman"/>
                <w:sz w:val="28"/>
                <w:szCs w:val="28"/>
              </w:rPr>
              <w:t xml:space="preserve"> </w:t>
            </w:r>
            <w:proofErr w:type="spellStart"/>
            <w:r w:rsidR="00C91860" w:rsidRPr="006C1D24">
              <w:rPr>
                <w:rFonts w:ascii="Times New Roman" w:hAnsi="Times New Roman"/>
                <w:sz w:val="28"/>
                <w:szCs w:val="28"/>
              </w:rPr>
              <w:t>населення</w:t>
            </w:r>
            <w:proofErr w:type="spellEnd"/>
            <w:r w:rsidR="00C91860">
              <w:rPr>
                <w:rFonts w:ascii="Times New Roman" w:hAnsi="Times New Roman"/>
                <w:sz w:val="28"/>
                <w:szCs w:val="28"/>
              </w:rPr>
              <w:t xml:space="preserve"> </w:t>
            </w:r>
            <w:r w:rsidR="00136D5A">
              <w:rPr>
                <w:rFonts w:ascii="Times New Roman" w:hAnsi="Times New Roman"/>
                <w:sz w:val="28"/>
                <w:szCs w:val="28"/>
                <w:lang w:val="uk-UA"/>
              </w:rPr>
              <w:t>«</w:t>
            </w:r>
            <w:r w:rsidR="00C91860" w:rsidRPr="006C1D24">
              <w:rPr>
                <w:rFonts w:ascii="Times New Roman" w:hAnsi="Times New Roman"/>
                <w:sz w:val="28"/>
                <w:szCs w:val="28"/>
                <w:lang w:val="uk-UA"/>
              </w:rPr>
              <w:t>Спорт для всіх»;</w:t>
            </w:r>
          </w:p>
        </w:tc>
      </w:tr>
      <w:tr w:rsidR="00C91860" w:rsidRPr="00136D5A"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Сухоніс</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Юрій </w:t>
            </w:r>
            <w:proofErr w:type="spellStart"/>
            <w:r w:rsidRPr="006C1D24">
              <w:rPr>
                <w:rFonts w:ascii="Times New Roman" w:hAnsi="Times New Roman"/>
                <w:sz w:val="28"/>
                <w:szCs w:val="28"/>
                <w:lang w:val="uk-UA"/>
              </w:rPr>
              <w:t>Вячеславович</w:t>
            </w:r>
            <w:proofErr w:type="spellEnd"/>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Автозаводської районної адміністрації виконавчого комітету Кременчуцької міської ради;</w:t>
            </w:r>
          </w:p>
        </w:tc>
      </w:tr>
      <w:tr w:rsidR="00C91860" w:rsidRPr="00136D5A"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Самотовкіна</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Євгенія Валеріївна</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спеціаліст І категорії управління земельних ресурсів виконавчого комітету Кременчуцької міської ради Полтавської області;</w:t>
            </w:r>
          </w:p>
        </w:tc>
      </w:tr>
      <w:tr w:rsidR="00C91860" w:rsidRPr="00136D5A"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Шинкаренко </w:t>
            </w:r>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Наталія Миколаївна        </w:t>
            </w:r>
          </w:p>
          <w:p w:rsidR="00C91860" w:rsidRPr="006C1D24" w:rsidRDefault="00C91860" w:rsidP="006C1D24">
            <w:pPr>
              <w:pStyle w:val="a3"/>
              <w:spacing w:after="0" w:line="240" w:lineRule="auto"/>
              <w:ind w:left="0"/>
              <w:rPr>
                <w:rFonts w:ascii="Times New Roman" w:hAnsi="Times New Roman"/>
                <w:sz w:val="28"/>
                <w:szCs w:val="28"/>
                <w:lang w:val="uk-UA"/>
              </w:rPr>
            </w:pP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 xml:space="preserve">заступник директора департаменту – начальник                  відділу з земельних питань та опрацювання  </w:t>
            </w:r>
          </w:p>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проектів актів органів місцевого самоврядування  юридичного департаменту виконавчого комітету   Кременчуцької міської   ради Полтавської області</w:t>
            </w:r>
            <w:r w:rsidR="00136D5A">
              <w:rPr>
                <w:rFonts w:ascii="Times New Roman" w:hAnsi="Times New Roman"/>
                <w:sz w:val="28"/>
                <w:szCs w:val="28"/>
                <w:lang w:val="uk-UA"/>
              </w:rPr>
              <w:t>;</w:t>
            </w:r>
          </w:p>
        </w:tc>
      </w:tr>
      <w:tr w:rsidR="00C91860" w:rsidRPr="006C1D24" w:rsidTr="006C1D24">
        <w:tc>
          <w:tcPr>
            <w:tcW w:w="3190" w:type="dxa"/>
          </w:tcPr>
          <w:p w:rsidR="00C91860" w:rsidRPr="006C1D24" w:rsidRDefault="00C91860" w:rsidP="006C1D24">
            <w:pPr>
              <w:pStyle w:val="a3"/>
              <w:spacing w:after="0" w:line="240" w:lineRule="auto"/>
              <w:ind w:left="0"/>
              <w:rPr>
                <w:rFonts w:ascii="Times New Roman" w:hAnsi="Times New Roman"/>
                <w:sz w:val="28"/>
                <w:szCs w:val="28"/>
                <w:lang w:val="uk-UA"/>
              </w:rPr>
            </w:pPr>
            <w:proofErr w:type="spellStart"/>
            <w:r w:rsidRPr="006C1D24">
              <w:rPr>
                <w:rFonts w:ascii="Times New Roman" w:hAnsi="Times New Roman"/>
                <w:sz w:val="28"/>
                <w:szCs w:val="28"/>
                <w:lang w:val="uk-UA"/>
              </w:rPr>
              <w:t>Ядров</w:t>
            </w:r>
            <w:proofErr w:type="spellEnd"/>
          </w:p>
          <w:p w:rsidR="00C91860" w:rsidRPr="006C1D24" w:rsidRDefault="00C91860" w:rsidP="006C1D24">
            <w:pPr>
              <w:pStyle w:val="a3"/>
              <w:spacing w:after="0" w:line="240" w:lineRule="auto"/>
              <w:ind w:left="0"/>
              <w:rPr>
                <w:rFonts w:ascii="Times New Roman" w:hAnsi="Times New Roman"/>
                <w:sz w:val="28"/>
                <w:szCs w:val="28"/>
                <w:lang w:val="uk-UA"/>
              </w:rPr>
            </w:pPr>
            <w:r w:rsidRPr="006C1D24">
              <w:rPr>
                <w:rFonts w:ascii="Times New Roman" w:hAnsi="Times New Roman"/>
                <w:sz w:val="28"/>
                <w:szCs w:val="28"/>
                <w:lang w:val="uk-UA"/>
              </w:rPr>
              <w:t xml:space="preserve">Антон Сергійович         </w:t>
            </w:r>
          </w:p>
        </w:tc>
        <w:tc>
          <w:tcPr>
            <w:tcW w:w="320" w:type="dxa"/>
          </w:tcPr>
          <w:p w:rsidR="00C91860" w:rsidRPr="006C1D24" w:rsidRDefault="00C91860" w:rsidP="006C1D24">
            <w:pPr>
              <w:pStyle w:val="a3"/>
              <w:spacing w:after="0" w:line="240" w:lineRule="auto"/>
              <w:ind w:left="0"/>
              <w:rPr>
                <w:rFonts w:ascii="Times New Roman" w:hAnsi="Times New Roman"/>
                <w:b/>
                <w:sz w:val="28"/>
                <w:szCs w:val="28"/>
                <w:lang w:val="uk-UA"/>
              </w:rPr>
            </w:pPr>
            <w:r w:rsidRPr="006C1D24">
              <w:rPr>
                <w:rFonts w:ascii="Times New Roman" w:hAnsi="Times New Roman"/>
                <w:b/>
                <w:sz w:val="28"/>
                <w:szCs w:val="28"/>
                <w:lang w:val="uk-UA"/>
              </w:rPr>
              <w:t>-</w:t>
            </w:r>
          </w:p>
        </w:tc>
        <w:tc>
          <w:tcPr>
            <w:tcW w:w="6061" w:type="dxa"/>
          </w:tcPr>
          <w:p w:rsidR="00C91860" w:rsidRPr="006C1D24" w:rsidRDefault="00C91860" w:rsidP="006C1D24">
            <w:pPr>
              <w:pStyle w:val="a3"/>
              <w:spacing w:after="0" w:line="240" w:lineRule="auto"/>
              <w:ind w:left="0"/>
              <w:jc w:val="both"/>
              <w:rPr>
                <w:rFonts w:ascii="Times New Roman" w:hAnsi="Times New Roman"/>
                <w:sz w:val="28"/>
                <w:szCs w:val="28"/>
                <w:lang w:val="uk-UA"/>
              </w:rPr>
            </w:pPr>
            <w:r w:rsidRPr="006C1D24">
              <w:rPr>
                <w:rFonts w:ascii="Times New Roman" w:hAnsi="Times New Roman"/>
                <w:sz w:val="28"/>
                <w:szCs w:val="28"/>
                <w:lang w:val="uk-UA"/>
              </w:rPr>
              <w:t>заступник начальника управління контролю за  станом благоустрою виконавчого комітету   Кременчуцької міської ради Полтавської області</w:t>
            </w:r>
            <w:r w:rsidR="00136D5A">
              <w:rPr>
                <w:rFonts w:ascii="Times New Roman" w:hAnsi="Times New Roman"/>
                <w:sz w:val="28"/>
                <w:szCs w:val="28"/>
                <w:lang w:val="uk-UA"/>
              </w:rPr>
              <w:t>.</w:t>
            </w:r>
          </w:p>
        </w:tc>
      </w:tr>
    </w:tbl>
    <w:p w:rsidR="00C91860" w:rsidRDefault="00C91860" w:rsidP="001C3D89">
      <w:pPr>
        <w:pStyle w:val="a3"/>
        <w:ind w:left="0"/>
        <w:jc w:val="both"/>
        <w:rPr>
          <w:rFonts w:ascii="Times New Roman" w:hAnsi="Times New Roman"/>
          <w:sz w:val="28"/>
          <w:szCs w:val="28"/>
          <w:lang w:val="uk-UA"/>
        </w:rPr>
      </w:pPr>
    </w:p>
    <w:p w:rsidR="00C91860" w:rsidRDefault="00C91860" w:rsidP="008F0434">
      <w:pPr>
        <w:pStyle w:val="a3"/>
        <w:ind w:left="0" w:firstLine="708"/>
        <w:jc w:val="both"/>
        <w:rPr>
          <w:rFonts w:ascii="Times New Roman" w:hAnsi="Times New Roman"/>
          <w:sz w:val="28"/>
          <w:szCs w:val="28"/>
          <w:lang w:val="uk-UA"/>
        </w:rPr>
      </w:pPr>
      <w:r>
        <w:rPr>
          <w:rFonts w:ascii="Times New Roman" w:hAnsi="Times New Roman"/>
          <w:sz w:val="28"/>
          <w:szCs w:val="28"/>
          <w:lang w:val="uk-UA"/>
        </w:rPr>
        <w:t>23.12.2019 року комісія провела обстеження безхазяйного  майна на території спортивно-оздоровчого комплексу, що розташований в кварталі 304 у місті Кременчуці.</w:t>
      </w:r>
    </w:p>
    <w:p w:rsidR="00C91860" w:rsidRDefault="00C91860" w:rsidP="0053694B">
      <w:pPr>
        <w:pStyle w:val="a3"/>
        <w:ind w:left="0" w:firstLine="142"/>
        <w:jc w:val="both"/>
        <w:rPr>
          <w:rFonts w:ascii="Times New Roman" w:hAnsi="Times New Roman"/>
          <w:sz w:val="28"/>
          <w:szCs w:val="28"/>
          <w:lang w:val="uk-UA"/>
        </w:rPr>
      </w:pPr>
      <w:r w:rsidRPr="0053694B">
        <w:rPr>
          <w:rFonts w:ascii="Times New Roman" w:hAnsi="Times New Roman"/>
          <w:b/>
          <w:sz w:val="28"/>
          <w:szCs w:val="28"/>
          <w:lang w:val="uk-UA"/>
        </w:rPr>
        <w:t>При обстеженні комісія встановила наступне:</w:t>
      </w:r>
    </w:p>
    <w:p w:rsidR="00C91860" w:rsidRDefault="00C91860" w:rsidP="00CB40BC">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майданчик для міні-футболу з ґрунтовим покриттям та металевою огорожею та лави для вболівальників;</w:t>
      </w:r>
    </w:p>
    <w:p w:rsidR="00C91860" w:rsidRDefault="00C91860" w:rsidP="00CB40BC">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майданчик  з асфальтним покриттям, металеві конструкції для баскетболу,  волейболу</w:t>
      </w:r>
      <w:r w:rsidRPr="00F042B1">
        <w:rPr>
          <w:rFonts w:ascii="Times New Roman" w:hAnsi="Times New Roman"/>
          <w:sz w:val="28"/>
          <w:szCs w:val="28"/>
          <w:lang w:val="uk-UA"/>
        </w:rPr>
        <w:t xml:space="preserve"> </w:t>
      </w:r>
      <w:r>
        <w:rPr>
          <w:rFonts w:ascii="Times New Roman" w:hAnsi="Times New Roman"/>
          <w:sz w:val="28"/>
          <w:szCs w:val="28"/>
          <w:lang w:val="uk-UA"/>
        </w:rPr>
        <w:t>та лави для вболівальників;</w:t>
      </w:r>
    </w:p>
    <w:p w:rsidR="00C91860" w:rsidRDefault="00C91860" w:rsidP="0053694B">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 xml:space="preserve">майданчик з ґрунтовим покриттям для хокею з шайбою (хокейна </w:t>
      </w:r>
    </w:p>
    <w:p w:rsidR="00C91860" w:rsidRPr="001F2479" w:rsidRDefault="00C91860" w:rsidP="0099091B">
      <w:pPr>
        <w:pStyle w:val="a3"/>
        <w:jc w:val="both"/>
        <w:rPr>
          <w:rFonts w:ascii="Times New Roman" w:hAnsi="Times New Roman"/>
          <w:sz w:val="28"/>
          <w:szCs w:val="28"/>
          <w:lang w:val="uk-UA"/>
        </w:rPr>
      </w:pPr>
      <w:r w:rsidRPr="001F2479">
        <w:rPr>
          <w:rFonts w:ascii="Times New Roman" w:hAnsi="Times New Roman"/>
          <w:sz w:val="28"/>
          <w:szCs w:val="28"/>
          <w:lang w:val="uk-UA"/>
        </w:rPr>
        <w:t>коробка та конструкція огорожі);</w:t>
      </w:r>
    </w:p>
    <w:p w:rsidR="00C91860" w:rsidRDefault="00C91860" w:rsidP="0053694B">
      <w:pPr>
        <w:pStyle w:val="a3"/>
        <w:numPr>
          <w:ilvl w:val="0"/>
          <w:numId w:val="5"/>
        </w:numPr>
        <w:jc w:val="both"/>
        <w:rPr>
          <w:rFonts w:ascii="Times New Roman" w:hAnsi="Times New Roman"/>
          <w:sz w:val="28"/>
          <w:szCs w:val="28"/>
          <w:lang w:val="uk-UA"/>
        </w:rPr>
      </w:pPr>
      <w:r>
        <w:rPr>
          <w:rFonts w:ascii="Times New Roman" w:hAnsi="Times New Roman"/>
          <w:sz w:val="28"/>
          <w:szCs w:val="28"/>
          <w:lang w:val="uk-UA"/>
        </w:rPr>
        <w:t>вбиральня на два відділення з вигрібною ямою.</w:t>
      </w:r>
    </w:p>
    <w:p w:rsidR="00C91860" w:rsidRDefault="00C91860" w:rsidP="00DA417A">
      <w:pPr>
        <w:pStyle w:val="a3"/>
        <w:ind w:left="862"/>
        <w:jc w:val="both"/>
        <w:rPr>
          <w:rFonts w:ascii="Times New Roman" w:hAnsi="Times New Roman"/>
          <w:sz w:val="28"/>
          <w:szCs w:val="28"/>
          <w:lang w:val="uk-UA"/>
        </w:rPr>
      </w:pPr>
    </w:p>
    <w:p w:rsidR="00C91860" w:rsidRPr="008F0434" w:rsidRDefault="00C91860" w:rsidP="00783D4C">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Комісією опрацьовані також документи. Відповідно до інвентаризаційних відомостей, наданих до Управління міського майна виконавчими органами Кременчуцької міської ради, комунальними підприємствами, організаціями (установами, закладами) за 2018 рік, майно, яке обстежувалось, не обліковується на балансі жодної юридичної особи, засновником якої є Кременчуцька міська рада. Отже, зазначені об’</w:t>
      </w:r>
      <w:r w:rsidRPr="001F2479">
        <w:rPr>
          <w:rFonts w:ascii="Times New Roman" w:hAnsi="Times New Roman"/>
          <w:sz w:val="28"/>
          <w:szCs w:val="28"/>
          <w:lang w:val="uk-UA"/>
        </w:rPr>
        <w:t>єкт</w:t>
      </w:r>
      <w:r>
        <w:rPr>
          <w:rFonts w:ascii="Times New Roman" w:hAnsi="Times New Roman"/>
          <w:sz w:val="28"/>
          <w:szCs w:val="28"/>
          <w:lang w:val="uk-UA"/>
        </w:rPr>
        <w:t xml:space="preserve">и не являються </w:t>
      </w:r>
      <w:r w:rsidRPr="001F2479">
        <w:rPr>
          <w:rFonts w:ascii="Times New Roman" w:hAnsi="Times New Roman"/>
          <w:sz w:val="28"/>
          <w:szCs w:val="28"/>
          <w:lang w:val="uk-UA"/>
        </w:rPr>
        <w:t>комунальною власністю міста</w:t>
      </w:r>
      <w:r>
        <w:rPr>
          <w:rFonts w:ascii="Times New Roman" w:hAnsi="Times New Roman"/>
          <w:sz w:val="28"/>
          <w:szCs w:val="28"/>
          <w:lang w:val="uk-UA"/>
        </w:rPr>
        <w:t xml:space="preserve">. </w:t>
      </w:r>
      <w:r w:rsidRPr="008F0434">
        <w:rPr>
          <w:rFonts w:ascii="Times New Roman" w:hAnsi="Times New Roman"/>
          <w:sz w:val="28"/>
          <w:szCs w:val="28"/>
          <w:lang w:val="uk-UA"/>
        </w:rPr>
        <w:t xml:space="preserve">Виконавчим комітетом було зроблено запит до ПАТ «Кременчуцький колісний завод» (як до можливого власника), у зв’язку з чим було одержано відповідь, що об’єкт не є власністю  </w:t>
      </w:r>
    </w:p>
    <w:p w:rsidR="00C91860" w:rsidRPr="00783D4C" w:rsidRDefault="00C91860" w:rsidP="00783D4C">
      <w:pPr>
        <w:spacing w:after="0" w:line="240" w:lineRule="auto"/>
        <w:jc w:val="both"/>
        <w:rPr>
          <w:rFonts w:ascii="Times New Roman" w:hAnsi="Times New Roman"/>
          <w:color w:val="FF0000"/>
          <w:sz w:val="28"/>
          <w:szCs w:val="28"/>
          <w:lang w:val="uk-UA"/>
        </w:rPr>
      </w:pPr>
      <w:r w:rsidRPr="008F0434">
        <w:rPr>
          <w:rFonts w:ascii="Times New Roman" w:hAnsi="Times New Roman"/>
          <w:sz w:val="28"/>
          <w:szCs w:val="28"/>
          <w:lang w:val="uk-UA"/>
        </w:rPr>
        <w:t>ПАТ «Кременчуцький колісний завод» і не обліковується на його балансі</w:t>
      </w:r>
      <w:r w:rsidRPr="00783D4C">
        <w:rPr>
          <w:rFonts w:ascii="Times New Roman" w:hAnsi="Times New Roman"/>
          <w:color w:val="FF0000"/>
          <w:sz w:val="28"/>
          <w:szCs w:val="28"/>
          <w:lang w:val="uk-UA"/>
        </w:rPr>
        <w:t>.</w:t>
      </w:r>
    </w:p>
    <w:p w:rsidR="00C91860" w:rsidRPr="00696EA9" w:rsidRDefault="00C91860" w:rsidP="00696EA9">
      <w:pPr>
        <w:pStyle w:val="a3"/>
        <w:ind w:left="0"/>
        <w:jc w:val="both"/>
        <w:rPr>
          <w:rFonts w:ascii="Times New Roman" w:hAnsi="Times New Roman"/>
          <w:sz w:val="28"/>
          <w:szCs w:val="28"/>
          <w:lang w:val="uk-UA"/>
        </w:rPr>
      </w:pPr>
      <w:r>
        <w:rPr>
          <w:rFonts w:ascii="Times New Roman" w:hAnsi="Times New Roman"/>
          <w:sz w:val="28"/>
          <w:szCs w:val="28"/>
          <w:lang w:val="uk-UA"/>
        </w:rPr>
        <w:tab/>
        <w:t>На підставі вищевикладеного, комісія пропонує: зарахувати до комунальної власності територіальної громади міста Кременчука вищезазначене майно з подальшою передачею на баланс комунального закладу фізичної культури і спорту «Кременчуцький міський центр фізичного здоров’</w:t>
      </w:r>
      <w:r w:rsidRPr="00696EA9">
        <w:rPr>
          <w:rFonts w:ascii="Times New Roman" w:hAnsi="Times New Roman"/>
          <w:sz w:val="28"/>
          <w:szCs w:val="28"/>
          <w:lang w:val="uk-UA"/>
        </w:rPr>
        <w:t xml:space="preserve">я населення </w:t>
      </w:r>
      <w:r w:rsidR="00136D5A">
        <w:rPr>
          <w:rFonts w:ascii="Times New Roman" w:hAnsi="Times New Roman"/>
          <w:sz w:val="28"/>
          <w:szCs w:val="28"/>
          <w:lang w:val="uk-UA"/>
        </w:rPr>
        <w:t>«</w:t>
      </w:r>
      <w:r>
        <w:rPr>
          <w:rFonts w:ascii="Times New Roman" w:hAnsi="Times New Roman"/>
          <w:sz w:val="28"/>
          <w:szCs w:val="28"/>
          <w:lang w:val="uk-UA"/>
        </w:rPr>
        <w:t>Спорт для всіх»,</w:t>
      </w:r>
      <w:bookmarkStart w:id="0" w:name="_GoBack"/>
      <w:bookmarkEnd w:id="0"/>
      <w:r>
        <w:rPr>
          <w:rFonts w:ascii="Times New Roman" w:hAnsi="Times New Roman"/>
          <w:sz w:val="28"/>
          <w:szCs w:val="28"/>
          <w:lang w:val="uk-UA"/>
        </w:rPr>
        <w:t xml:space="preserve"> для подальшого утримання за цільовим призначенням. </w:t>
      </w:r>
    </w:p>
    <w:p w:rsidR="00C91860" w:rsidRDefault="00C91860" w:rsidP="001C3D89">
      <w:pPr>
        <w:pStyle w:val="a3"/>
        <w:ind w:left="0"/>
        <w:jc w:val="both"/>
        <w:rPr>
          <w:rFonts w:ascii="Times New Roman" w:hAnsi="Times New Roman"/>
          <w:sz w:val="28"/>
          <w:szCs w:val="28"/>
          <w:lang w:val="uk-UA"/>
        </w:rPr>
      </w:pPr>
    </w:p>
    <w:p w:rsidR="00C91860" w:rsidRDefault="00C91860" w:rsidP="008F0434">
      <w:pPr>
        <w:pStyle w:val="a3"/>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Акт складено  у 4-х примірниках.</w:t>
      </w:r>
    </w:p>
    <w:p w:rsidR="00C91860" w:rsidRDefault="00C91860" w:rsidP="008F0434">
      <w:pPr>
        <w:pStyle w:val="a3"/>
        <w:spacing w:after="0" w:line="240" w:lineRule="auto"/>
        <w:ind w:left="0" w:firstLine="709"/>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Голова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О. Мазур</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Заступник голови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Т. Жук</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Секретар комісії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О. Шаповал</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Члени комісії:</w:t>
      </w: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О. Антонова</w:t>
      </w:r>
    </w:p>
    <w:p w:rsidR="00C91860" w:rsidRDefault="00C91860" w:rsidP="001C3D89">
      <w:pPr>
        <w:pStyle w:val="a3"/>
        <w:ind w:left="0"/>
        <w:jc w:val="both"/>
        <w:rPr>
          <w:rFonts w:ascii="Times New Roman" w:hAnsi="Times New Roman"/>
          <w:sz w:val="28"/>
          <w:szCs w:val="28"/>
          <w:lang w:val="uk-UA"/>
        </w:rPr>
      </w:pPr>
    </w:p>
    <w:p w:rsidR="00C91860" w:rsidRDefault="00136D5A"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C91860">
        <w:rPr>
          <w:rFonts w:ascii="Times New Roman" w:hAnsi="Times New Roman"/>
          <w:sz w:val="28"/>
          <w:szCs w:val="28"/>
          <w:lang w:val="uk-UA"/>
        </w:rPr>
        <w:t>В. Ковальчук</w:t>
      </w: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 xml:space="preserve">В. </w:t>
      </w:r>
      <w:proofErr w:type="spellStart"/>
      <w:r>
        <w:rPr>
          <w:rFonts w:ascii="Times New Roman" w:hAnsi="Times New Roman"/>
          <w:sz w:val="28"/>
          <w:szCs w:val="28"/>
          <w:lang w:val="uk-UA"/>
        </w:rPr>
        <w:t>Мізін</w:t>
      </w:r>
      <w:proofErr w:type="spellEnd"/>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 xml:space="preserve">Ю. </w:t>
      </w:r>
      <w:proofErr w:type="spellStart"/>
      <w:r>
        <w:rPr>
          <w:rFonts w:ascii="Times New Roman" w:hAnsi="Times New Roman"/>
          <w:sz w:val="28"/>
          <w:szCs w:val="28"/>
          <w:lang w:val="uk-UA"/>
        </w:rPr>
        <w:t>Сухонос</w:t>
      </w:r>
      <w:proofErr w:type="spellEnd"/>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r>
        <w:rPr>
          <w:rFonts w:ascii="Times New Roman" w:hAnsi="Times New Roman"/>
          <w:sz w:val="28"/>
          <w:szCs w:val="28"/>
          <w:lang w:val="uk-UA"/>
        </w:rPr>
        <w:t xml:space="preserve">                                                        </w:t>
      </w:r>
      <w:r w:rsidR="00136D5A">
        <w:rPr>
          <w:rFonts w:ascii="Times New Roman" w:hAnsi="Times New Roman"/>
          <w:sz w:val="28"/>
          <w:szCs w:val="28"/>
          <w:lang w:val="uk-UA"/>
        </w:rPr>
        <w:t xml:space="preserve">                       </w:t>
      </w:r>
      <w:r w:rsidR="00136D5A">
        <w:rPr>
          <w:rFonts w:ascii="Times New Roman" w:hAnsi="Times New Roman"/>
          <w:sz w:val="28"/>
          <w:szCs w:val="28"/>
          <w:lang w:val="uk-UA"/>
        </w:rPr>
        <w:tab/>
      </w:r>
      <w:r>
        <w:rPr>
          <w:rFonts w:ascii="Times New Roman" w:hAnsi="Times New Roman"/>
          <w:sz w:val="28"/>
          <w:szCs w:val="28"/>
          <w:lang w:val="uk-UA"/>
        </w:rPr>
        <w:tab/>
        <w:t xml:space="preserve">Є. </w:t>
      </w:r>
      <w:proofErr w:type="spellStart"/>
      <w:r>
        <w:rPr>
          <w:rFonts w:ascii="Times New Roman" w:hAnsi="Times New Roman"/>
          <w:sz w:val="28"/>
          <w:szCs w:val="28"/>
          <w:lang w:val="uk-UA"/>
        </w:rPr>
        <w:t>Самотовкіна</w:t>
      </w:r>
      <w:proofErr w:type="spellEnd"/>
    </w:p>
    <w:p w:rsidR="00C91860" w:rsidRDefault="00C91860" w:rsidP="001C3D89">
      <w:pPr>
        <w:pStyle w:val="a3"/>
        <w:ind w:left="0"/>
        <w:jc w:val="both"/>
        <w:rPr>
          <w:rFonts w:ascii="Times New Roman" w:hAnsi="Times New Roman"/>
          <w:sz w:val="28"/>
          <w:szCs w:val="28"/>
          <w:lang w:val="uk-UA"/>
        </w:rPr>
      </w:pPr>
    </w:p>
    <w:p w:rsidR="00C91860" w:rsidRDefault="00136D5A" w:rsidP="001C3D89">
      <w:pPr>
        <w:pStyle w:val="a3"/>
        <w:ind w:left="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C91860">
        <w:rPr>
          <w:rFonts w:ascii="Times New Roman" w:hAnsi="Times New Roman"/>
          <w:sz w:val="28"/>
          <w:szCs w:val="28"/>
          <w:lang w:val="uk-UA"/>
        </w:rPr>
        <w:t xml:space="preserve">Н. Шинкаренко </w:t>
      </w: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136D5A">
        <w:rPr>
          <w:rFonts w:ascii="Times New Roman" w:hAnsi="Times New Roman"/>
          <w:sz w:val="28"/>
          <w:szCs w:val="28"/>
          <w:lang w:val="uk-UA"/>
        </w:rPr>
        <w:tab/>
      </w:r>
      <w:r w:rsidR="00136D5A">
        <w:rPr>
          <w:rFonts w:ascii="Times New Roman" w:hAnsi="Times New Roman"/>
          <w:sz w:val="28"/>
          <w:szCs w:val="28"/>
          <w:lang w:val="uk-UA"/>
        </w:rPr>
        <w:tab/>
      </w:r>
      <w:r w:rsidR="00136D5A">
        <w:rPr>
          <w:rFonts w:ascii="Times New Roman" w:hAnsi="Times New Roman"/>
          <w:sz w:val="28"/>
          <w:szCs w:val="28"/>
          <w:lang w:val="uk-UA"/>
        </w:rPr>
        <w:tab/>
      </w:r>
      <w:r>
        <w:rPr>
          <w:rFonts w:ascii="Times New Roman" w:hAnsi="Times New Roman"/>
          <w:sz w:val="28"/>
          <w:szCs w:val="28"/>
          <w:lang w:val="uk-UA"/>
        </w:rPr>
        <w:t xml:space="preserve">А.  </w:t>
      </w:r>
      <w:proofErr w:type="spellStart"/>
      <w:r>
        <w:rPr>
          <w:rFonts w:ascii="Times New Roman" w:hAnsi="Times New Roman"/>
          <w:sz w:val="28"/>
          <w:szCs w:val="28"/>
          <w:lang w:val="uk-UA"/>
        </w:rPr>
        <w:t>Ядров</w:t>
      </w:r>
      <w:proofErr w:type="spellEnd"/>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rPr>
          <w:rFonts w:ascii="Times New Roman" w:hAnsi="Times New Roman"/>
          <w:sz w:val="28"/>
          <w:szCs w:val="28"/>
          <w:lang w:val="uk-UA"/>
        </w:rPr>
      </w:pPr>
    </w:p>
    <w:p w:rsidR="00C91860" w:rsidRDefault="00C91860" w:rsidP="001C3D89">
      <w:pPr>
        <w:pStyle w:val="a3"/>
        <w:ind w:left="0"/>
        <w:jc w:val="both"/>
        <w:rPr>
          <w:rFonts w:ascii="Times New Roman" w:hAnsi="Times New Roman"/>
          <w:sz w:val="28"/>
          <w:szCs w:val="28"/>
          <w:lang w:val="uk-UA"/>
        </w:rPr>
      </w:pPr>
    </w:p>
    <w:p w:rsidR="00C91860" w:rsidRDefault="00C91860" w:rsidP="001C3D89">
      <w:pPr>
        <w:pStyle w:val="a3"/>
        <w:ind w:left="1065"/>
        <w:jc w:val="both"/>
        <w:rPr>
          <w:rFonts w:ascii="Times New Roman" w:hAnsi="Times New Roman"/>
          <w:sz w:val="28"/>
          <w:szCs w:val="28"/>
          <w:lang w:val="uk-UA"/>
        </w:rPr>
      </w:pPr>
    </w:p>
    <w:p w:rsidR="00C91860" w:rsidRDefault="00C91860"/>
    <w:sectPr w:rsidR="00C91860" w:rsidSect="00A12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E66"/>
    <w:multiLevelType w:val="hybridMultilevel"/>
    <w:tmpl w:val="7804D2FE"/>
    <w:lvl w:ilvl="0" w:tplc="7FE61838">
      <w:start w:val="23"/>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25265EE4"/>
    <w:multiLevelType w:val="hybridMultilevel"/>
    <w:tmpl w:val="F146B2C8"/>
    <w:lvl w:ilvl="0" w:tplc="53520338">
      <w:start w:val="2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6F7D4FE0"/>
    <w:multiLevelType w:val="multilevel"/>
    <w:tmpl w:val="21D65DA2"/>
    <w:lvl w:ilvl="0">
      <w:start w:val="23"/>
      <w:numFmt w:val="decimal"/>
      <w:lvlText w:val="%1"/>
      <w:lvlJc w:val="left"/>
      <w:pPr>
        <w:ind w:left="1350" w:hanging="1350"/>
      </w:pPr>
      <w:rPr>
        <w:rFonts w:cs="Times New Roman" w:hint="default"/>
      </w:rPr>
    </w:lvl>
    <w:lvl w:ilvl="1">
      <w:start w:val="12"/>
      <w:numFmt w:val="decimal"/>
      <w:lvlText w:val="%1.%2"/>
      <w:lvlJc w:val="left"/>
      <w:pPr>
        <w:ind w:left="1350" w:hanging="1350"/>
      </w:pPr>
      <w:rPr>
        <w:rFonts w:cs="Times New Roman" w:hint="default"/>
      </w:rPr>
    </w:lvl>
    <w:lvl w:ilvl="2">
      <w:start w:val="2019"/>
      <w:numFmt w:val="decimal"/>
      <w:lvlText w:val="%1.%2.%3"/>
      <w:lvlJc w:val="left"/>
      <w:pPr>
        <w:ind w:left="1350" w:hanging="1350"/>
      </w:pPr>
      <w:rPr>
        <w:rFonts w:cs="Times New Roman" w:hint="default"/>
      </w:rPr>
    </w:lvl>
    <w:lvl w:ilvl="3">
      <w:start w:val="1"/>
      <w:numFmt w:val="decimal"/>
      <w:lvlText w:val="%1.%2.%3.%4"/>
      <w:lvlJc w:val="left"/>
      <w:pPr>
        <w:ind w:left="1350" w:hanging="1350"/>
      </w:pPr>
      <w:rPr>
        <w:rFonts w:cs="Times New Roman" w:hint="default"/>
      </w:rPr>
    </w:lvl>
    <w:lvl w:ilvl="4">
      <w:start w:val="1"/>
      <w:numFmt w:val="decimal"/>
      <w:lvlText w:val="%1.%2.%3.%4.%5"/>
      <w:lvlJc w:val="left"/>
      <w:pPr>
        <w:ind w:left="1350" w:hanging="135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787F6387"/>
    <w:multiLevelType w:val="hybridMultilevel"/>
    <w:tmpl w:val="22F0CAEC"/>
    <w:lvl w:ilvl="0" w:tplc="31446348">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EC6749"/>
    <w:multiLevelType w:val="hybridMultilevel"/>
    <w:tmpl w:val="19F8C00A"/>
    <w:lvl w:ilvl="0" w:tplc="3BB0330E">
      <w:numFmt w:val="bullet"/>
      <w:lvlText w:val="-"/>
      <w:lvlJc w:val="left"/>
      <w:pPr>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D89"/>
    <w:rsid w:val="00042674"/>
    <w:rsid w:val="00087A45"/>
    <w:rsid w:val="000B7EFA"/>
    <w:rsid w:val="00101D79"/>
    <w:rsid w:val="00120C3A"/>
    <w:rsid w:val="00136D5A"/>
    <w:rsid w:val="001C3D89"/>
    <w:rsid w:val="001F2479"/>
    <w:rsid w:val="002066FF"/>
    <w:rsid w:val="00255353"/>
    <w:rsid w:val="003449F5"/>
    <w:rsid w:val="00374F75"/>
    <w:rsid w:val="003C30F8"/>
    <w:rsid w:val="003E548D"/>
    <w:rsid w:val="003E667F"/>
    <w:rsid w:val="00452F7D"/>
    <w:rsid w:val="0053694B"/>
    <w:rsid w:val="00577F0C"/>
    <w:rsid w:val="00655DC8"/>
    <w:rsid w:val="00696EA9"/>
    <w:rsid w:val="006A7FB2"/>
    <w:rsid w:val="006C0ACE"/>
    <w:rsid w:val="006C1D24"/>
    <w:rsid w:val="006F5B47"/>
    <w:rsid w:val="00704779"/>
    <w:rsid w:val="00781D1A"/>
    <w:rsid w:val="00783D4C"/>
    <w:rsid w:val="008A01F9"/>
    <w:rsid w:val="008D506F"/>
    <w:rsid w:val="008F0434"/>
    <w:rsid w:val="00933A06"/>
    <w:rsid w:val="00942438"/>
    <w:rsid w:val="00946F97"/>
    <w:rsid w:val="0099091B"/>
    <w:rsid w:val="00A121CB"/>
    <w:rsid w:val="00A7469B"/>
    <w:rsid w:val="00A929F6"/>
    <w:rsid w:val="00AE72E7"/>
    <w:rsid w:val="00BA5D59"/>
    <w:rsid w:val="00BE67E7"/>
    <w:rsid w:val="00C91860"/>
    <w:rsid w:val="00CB40BC"/>
    <w:rsid w:val="00CE4451"/>
    <w:rsid w:val="00D02A71"/>
    <w:rsid w:val="00D678A9"/>
    <w:rsid w:val="00DA417A"/>
    <w:rsid w:val="00DC32C4"/>
    <w:rsid w:val="00ED277F"/>
    <w:rsid w:val="00F042B1"/>
    <w:rsid w:val="00F95B79"/>
    <w:rsid w:val="00FA1E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3D89"/>
    <w:pPr>
      <w:ind w:left="720"/>
      <w:contextualSpacing/>
    </w:pPr>
  </w:style>
  <w:style w:type="table" w:styleId="a4">
    <w:name w:val="Table Grid"/>
    <w:basedOn w:val="a1"/>
    <w:uiPriority w:val="99"/>
    <w:rsid w:val="001C3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4673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Пользователь</cp:lastModifiedBy>
  <cp:revision>31</cp:revision>
  <cp:lastPrinted>2020-01-10T09:18:00Z</cp:lastPrinted>
  <dcterms:created xsi:type="dcterms:W3CDTF">2019-12-20T08:27:00Z</dcterms:created>
  <dcterms:modified xsi:type="dcterms:W3CDTF">2020-01-10T12:55:00Z</dcterms:modified>
</cp:coreProperties>
</file>