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 до проекту рішення виконавчого комітету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Кременчуцької міської ради Полтавської області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«Про перерозподіл бюджетних асигнувань, затверджених в міс</w:t>
      </w:r>
      <w:r w:rsidR="006D5A0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цев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ому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бюджеті м. Кременчука на 201</w:t>
      </w:r>
      <w:r w:rsidR="006D5A0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рік»</w:t>
      </w:r>
    </w:p>
    <w:p w:rsidR="00CA0264" w:rsidRDefault="00CA0264" w:rsidP="00372D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0264" w:rsidRDefault="00CA0264" w:rsidP="00372D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6334" w:rsidRPr="00806334" w:rsidRDefault="0080633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>З метою забезпечення ефективного, результативного і цільового використання бюджетних коштів, пропонується зменшення бюджетних асигнувань головним розпорядникам бюджетних коштів, які не були використані протягом звітного періоду внаслідок не розроблення вакантних посад; відміни запланованих відряджень; штучної економії тощо.</w:t>
      </w:r>
    </w:p>
    <w:p w:rsidR="00806334" w:rsidRPr="00806334" w:rsidRDefault="0080633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>Кошти пропонується направити:</w:t>
      </w:r>
    </w:p>
    <w:p w:rsidR="00806334" w:rsidRPr="00806334" w:rsidRDefault="0080633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ab/>
        <w:t>на мобілізацію коштів для оплати теплопостачання бюджетним установам, так, як в бюджеті ці видатки не передбачені в повному обсязі;</w:t>
      </w:r>
    </w:p>
    <w:p w:rsidR="00CA0264" w:rsidRPr="00806334" w:rsidRDefault="0080633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5E7F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EF78C7" w:rsidRPr="00EF78C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EF78C7">
        <w:rPr>
          <w:rFonts w:ascii="Times New Roman" w:hAnsi="Times New Roman" w:cs="Times New Roman"/>
          <w:sz w:val="28"/>
          <w:szCs w:val="28"/>
          <w:lang w:val="uk-UA" w:eastAsia="uk-UA"/>
        </w:rPr>
        <w:t>розвиток статутної діяльності Кременчуцької міської організації профспілки працівників державних установ, згідно Комплексної програми «За реалізацію прав членів профспілки органів місцевого самоврядування та їх структурних підрозділів м. Кременчука на 2017 – 2021 роки»</w:t>
      </w:r>
      <w:r w:rsidR="005E7F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8844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зв’язку з необхідністю </w:t>
      </w:r>
      <w:bookmarkStart w:id="0" w:name="_GoBack"/>
      <w:bookmarkEnd w:id="0"/>
      <w:r w:rsidR="005E7F25">
        <w:rPr>
          <w:rFonts w:ascii="Times New Roman" w:hAnsi="Times New Roman" w:cs="Times New Roman"/>
          <w:sz w:val="28"/>
          <w:szCs w:val="28"/>
          <w:lang w:val="uk-UA" w:eastAsia="uk-UA"/>
        </w:rPr>
        <w:t>проведення розрахунку</w:t>
      </w:r>
      <w:r w:rsidR="008844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Комунальним госпрозрахунковим житлово – експлуатаційним підприємством «Автозаводське»</w:t>
      </w:r>
      <w:r w:rsidR="005E7F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виконані ремонтні роботи в приміщенні міської організації профспілки (</w:t>
      </w:r>
      <w:r w:rsidR="008844E4">
        <w:rPr>
          <w:rFonts w:ascii="Times New Roman" w:hAnsi="Times New Roman" w:cs="Times New Roman"/>
          <w:sz w:val="28"/>
          <w:szCs w:val="28"/>
          <w:lang w:val="uk-UA" w:eastAsia="uk-UA"/>
        </w:rPr>
        <w:t>вул.Першотравнева,5</w:t>
      </w:r>
      <w:r w:rsidR="005E7F25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CA0264" w:rsidRPr="00806334" w:rsidRDefault="00CA026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264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264" w:rsidRPr="001A41C7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міського голови –</w:t>
      </w:r>
    </w:p>
    <w:p w:rsidR="00CA0264" w:rsidRPr="001A41C7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 фінансів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Т.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>Г.Неіленко</w:t>
      </w:r>
      <w:proofErr w:type="spellEnd"/>
    </w:p>
    <w:p w:rsidR="00CA0264" w:rsidRPr="00740F6C" w:rsidRDefault="00CA0264" w:rsidP="001A41C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0264" w:rsidRPr="00740F6C" w:rsidSect="00C87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597"/>
    <w:multiLevelType w:val="hybridMultilevel"/>
    <w:tmpl w:val="A2EA683E"/>
    <w:lvl w:ilvl="0" w:tplc="2E109F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2A0D6A7C"/>
    <w:multiLevelType w:val="hybridMultilevel"/>
    <w:tmpl w:val="9B7C941A"/>
    <w:lvl w:ilvl="0" w:tplc="48F08B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21BF1"/>
    <w:multiLevelType w:val="hybridMultilevel"/>
    <w:tmpl w:val="CE52DC5A"/>
    <w:lvl w:ilvl="0" w:tplc="412CBFB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1A"/>
    <w:rsid w:val="0004739F"/>
    <w:rsid w:val="00055350"/>
    <w:rsid w:val="000562E1"/>
    <w:rsid w:val="00101B88"/>
    <w:rsid w:val="001A41C7"/>
    <w:rsid w:val="001C38B0"/>
    <w:rsid w:val="00204B67"/>
    <w:rsid w:val="002505E4"/>
    <w:rsid w:val="00285B7A"/>
    <w:rsid w:val="0034237B"/>
    <w:rsid w:val="00372DB4"/>
    <w:rsid w:val="003B011E"/>
    <w:rsid w:val="003C0CBF"/>
    <w:rsid w:val="003C311A"/>
    <w:rsid w:val="003C3AC6"/>
    <w:rsid w:val="003F252B"/>
    <w:rsid w:val="004D0A67"/>
    <w:rsid w:val="00506B7C"/>
    <w:rsid w:val="005159B4"/>
    <w:rsid w:val="005310CF"/>
    <w:rsid w:val="00572CC8"/>
    <w:rsid w:val="005D1D00"/>
    <w:rsid w:val="005D37E7"/>
    <w:rsid w:val="005E7F25"/>
    <w:rsid w:val="006452DE"/>
    <w:rsid w:val="006626A4"/>
    <w:rsid w:val="00690F21"/>
    <w:rsid w:val="006B7BBC"/>
    <w:rsid w:val="006D5A0C"/>
    <w:rsid w:val="0070293B"/>
    <w:rsid w:val="007104C7"/>
    <w:rsid w:val="00731E1C"/>
    <w:rsid w:val="00740F6C"/>
    <w:rsid w:val="00746B6A"/>
    <w:rsid w:val="00795456"/>
    <w:rsid w:val="007A3D02"/>
    <w:rsid w:val="007E47A3"/>
    <w:rsid w:val="00806334"/>
    <w:rsid w:val="008844E4"/>
    <w:rsid w:val="00901A1A"/>
    <w:rsid w:val="009773A6"/>
    <w:rsid w:val="009D5FC1"/>
    <w:rsid w:val="00A05EBF"/>
    <w:rsid w:val="00A5228D"/>
    <w:rsid w:val="00A74CA6"/>
    <w:rsid w:val="00A75562"/>
    <w:rsid w:val="00AA048F"/>
    <w:rsid w:val="00B04BD1"/>
    <w:rsid w:val="00B16D00"/>
    <w:rsid w:val="00B6282F"/>
    <w:rsid w:val="00BC44F2"/>
    <w:rsid w:val="00BF26D1"/>
    <w:rsid w:val="00C8780F"/>
    <w:rsid w:val="00CA0264"/>
    <w:rsid w:val="00CA26D8"/>
    <w:rsid w:val="00E6671A"/>
    <w:rsid w:val="00E822F7"/>
    <w:rsid w:val="00ED4740"/>
    <w:rsid w:val="00EF78C7"/>
    <w:rsid w:val="00F3683C"/>
    <w:rsid w:val="00F469A6"/>
    <w:rsid w:val="00F6598C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02"/>
    <w:pPr>
      <w:spacing w:after="160" w:line="259" w:lineRule="auto"/>
    </w:pPr>
    <w:rPr>
      <w:rFonts w:cs="Calibri"/>
      <w:lang w:val="ru-RU"/>
    </w:rPr>
  </w:style>
  <w:style w:type="paragraph" w:styleId="2">
    <w:name w:val="heading 2"/>
    <w:basedOn w:val="a"/>
    <w:link w:val="20"/>
    <w:uiPriority w:val="99"/>
    <w:qFormat/>
    <w:rsid w:val="003B0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011E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99"/>
    <w:qFormat/>
    <w:rsid w:val="00740F6C"/>
    <w:pPr>
      <w:ind w:left="720"/>
    </w:pPr>
  </w:style>
  <w:style w:type="paragraph" w:styleId="a4">
    <w:name w:val="Balloon Text"/>
    <w:basedOn w:val="a"/>
    <w:link w:val="a5"/>
    <w:uiPriority w:val="99"/>
    <w:semiHidden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37B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285B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budget8ok</dc:creator>
  <cp:keywords/>
  <dc:description/>
  <cp:lastModifiedBy>Budget14ok</cp:lastModifiedBy>
  <cp:revision>51</cp:revision>
  <cp:lastPrinted>2018-08-31T11:40:00Z</cp:lastPrinted>
  <dcterms:created xsi:type="dcterms:W3CDTF">2018-03-06T13:27:00Z</dcterms:created>
  <dcterms:modified xsi:type="dcterms:W3CDTF">2019-10-31T13:52:00Z</dcterms:modified>
</cp:coreProperties>
</file>