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0E" w:rsidRPr="00BF53EF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C3B0E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3C3B0E" w:rsidRPr="00BF53EF" w:rsidRDefault="003C3B0E" w:rsidP="003C3B0E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C3B0E" w:rsidRPr="00BF53EF" w:rsidRDefault="003C3B0E" w:rsidP="003C3B0E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3C3B0E" w:rsidRPr="00BF53EF" w:rsidRDefault="003C3B0E" w:rsidP="003C3B0E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140</w:t>
      </w:r>
    </w:p>
    <w:p w:rsidR="003C3B0E" w:rsidRPr="00BF53EF" w:rsidRDefault="003C3B0E" w:rsidP="003C3B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Республіканській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C3B0E" w:rsidRPr="0096145D" w:rsidRDefault="003C3B0E" w:rsidP="003C3B0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C3B0E" w:rsidRPr="00BF53EF" w:rsidTr="00B47046">
        <w:trPr>
          <w:trHeight w:val="637"/>
        </w:trPr>
        <w:tc>
          <w:tcPr>
            <w:tcW w:w="2860" w:type="pct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липня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B0E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02.07.2019 року за № 45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C3B0E" w:rsidRPr="00BF53EF" w:rsidTr="00B47046">
        <w:tc>
          <w:tcPr>
            <w:tcW w:w="10774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C3B0E" w:rsidRPr="003C3B88" w:rsidRDefault="003C3B0E" w:rsidP="00C61131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3C3B0E" w:rsidRPr="003C3B88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3C3B0E" w:rsidRPr="00BF53EF" w:rsidRDefault="003C3B0E" w:rsidP="003C3B0E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C3B0E" w:rsidRPr="00732C1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140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заява голови правління ОСББ «Республіканська, 140» від 26.06.2019 року) – Гладій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Республіканська</w:t>
      </w:r>
      <w:r>
        <w:rPr>
          <w:rFonts w:ascii="Times New Roman" w:hAnsi="Times New Roman"/>
          <w:sz w:val="24"/>
          <w:szCs w:val="24"/>
        </w:rPr>
        <w:t>, буд. № 140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B6236F">
        <w:rPr>
          <w:rFonts w:ascii="Times New Roman" w:hAnsi="Times New Roman"/>
          <w:sz w:val="24"/>
          <w:szCs w:val="24"/>
        </w:rPr>
        <w:t>керамзитобетон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B6236F">
        <w:rPr>
          <w:rFonts w:ascii="Times New Roman" w:hAnsi="Times New Roman"/>
          <w:sz w:val="24"/>
          <w:szCs w:val="24"/>
        </w:rPr>
        <w:t>1151</w:t>
      </w:r>
      <w:r>
        <w:rPr>
          <w:rFonts w:ascii="Times New Roman" w:hAnsi="Times New Roman"/>
          <w:sz w:val="24"/>
          <w:szCs w:val="24"/>
        </w:rPr>
        <w:t>,0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C3B0E" w:rsidRPr="001177F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C3B0E" w:rsidRPr="00C653EC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717A86">
        <w:rPr>
          <w:rFonts w:ascii="Times New Roman" w:hAnsi="Times New Roman"/>
          <w:sz w:val="24"/>
          <w:szCs w:val="24"/>
          <w:lang w:val="ru-RU"/>
        </w:rPr>
        <w:t>8430,25</w:t>
      </w:r>
    </w:p>
    <w:p w:rsidR="003C3B0E" w:rsidRPr="00C60519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C60519" w:rsidRPr="00C60519">
        <w:rPr>
          <w:rFonts w:ascii="Times New Roman" w:hAnsi="Times New Roman"/>
          <w:sz w:val="24"/>
          <w:szCs w:val="24"/>
          <w:lang w:val="ru-RU"/>
        </w:rPr>
        <w:t>4034</w:t>
      </w:r>
      <w:r w:rsidR="00C60519">
        <w:rPr>
          <w:rFonts w:ascii="Times New Roman" w:hAnsi="Times New Roman"/>
          <w:sz w:val="24"/>
          <w:szCs w:val="24"/>
        </w:rPr>
        <w:t>,2</w:t>
      </w:r>
    </w:p>
    <w:p w:rsidR="003C3B0E" w:rsidRPr="00C60519" w:rsidRDefault="00C60519" w:rsidP="003C3B0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 </w:t>
      </w:r>
      <w:r w:rsidRPr="00C60519">
        <w:rPr>
          <w:rFonts w:ascii="Times New Roman" w:hAnsi="Times New Roman"/>
          <w:sz w:val="24"/>
          <w:szCs w:val="24"/>
          <w:lang w:val="ru-RU"/>
        </w:rPr>
        <w:t>7041</w:t>
      </w:r>
      <w:r>
        <w:rPr>
          <w:rFonts w:ascii="Times New Roman" w:hAnsi="Times New Roman"/>
          <w:sz w:val="24"/>
          <w:szCs w:val="24"/>
        </w:rPr>
        <w:t>,</w:t>
      </w:r>
      <w:r w:rsidRPr="00C60519">
        <w:rPr>
          <w:rFonts w:ascii="Times New Roman" w:hAnsi="Times New Roman"/>
          <w:sz w:val="24"/>
          <w:szCs w:val="24"/>
          <w:lang w:val="ru-RU"/>
        </w:rPr>
        <w:t>0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</w:t>
      </w:r>
      <w:r w:rsidR="00B6236F">
        <w:rPr>
          <w:rFonts w:ascii="Times New Roman" w:hAnsi="Times New Roman"/>
          <w:sz w:val="24"/>
          <w:szCs w:val="24"/>
        </w:rPr>
        <w:t>оща нежитлових приміщень –  65,8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приміщень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  <w:r w:rsidR="002D0867">
        <w:rPr>
          <w:rFonts w:ascii="Times New Roman" w:hAnsi="Times New Roman"/>
          <w:sz w:val="24"/>
          <w:szCs w:val="24"/>
        </w:rPr>
        <w:t>2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143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C3B0E" w:rsidRPr="005A4B2C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6236F">
        <w:rPr>
          <w:rFonts w:ascii="Times New Roman" w:hAnsi="Times New Roman"/>
          <w:sz w:val="24"/>
          <w:szCs w:val="24"/>
          <w:lang w:val="ru-RU"/>
        </w:rPr>
        <w:t>1</w:t>
      </w:r>
    </w:p>
    <w:p w:rsidR="003C3B0E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B6236F" w:rsidRDefault="00B6236F" w:rsidP="00B6236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 xml:space="preserve">иміщення загальною площею 65,8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 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>ться комунальною          власністю територіальної громади м. Кременчука.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B6236F">
        <w:rPr>
          <w:rFonts w:ascii="Times New Roman" w:hAnsi="Times New Roman"/>
          <w:sz w:val="24"/>
          <w:szCs w:val="24"/>
        </w:rPr>
        <w:t>ним постачанням холодної води 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B6236F">
        <w:rPr>
          <w:rFonts w:ascii="Times New Roman" w:hAnsi="Times New Roman"/>
          <w:sz w:val="24"/>
          <w:szCs w:val="24"/>
        </w:rPr>
        <w:t>лопостачанням 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B6236F">
        <w:rPr>
          <w:rFonts w:ascii="Times New Roman" w:hAnsi="Times New Roman"/>
          <w:sz w:val="24"/>
          <w:szCs w:val="24"/>
        </w:rPr>
        <w:t>143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 w:rsidR="00B6236F">
        <w:rPr>
          <w:rFonts w:ascii="Times New Roman" w:hAnsi="Times New Roman"/>
          <w:sz w:val="24"/>
          <w:szCs w:val="24"/>
        </w:rPr>
        <w:t xml:space="preserve">ономним гарячим водопостачанням 143 </w:t>
      </w:r>
      <w:r>
        <w:rPr>
          <w:rFonts w:ascii="Times New Roman" w:hAnsi="Times New Roman"/>
          <w:sz w:val="24"/>
          <w:szCs w:val="24"/>
        </w:rPr>
        <w:t xml:space="preserve">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C3B0E" w:rsidRPr="00BF53EF" w:rsidRDefault="00B6236F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143</w:t>
      </w:r>
      <w:r w:rsidR="003C3B0E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</w:t>
      </w:r>
      <w:r w:rsidR="00B6236F">
        <w:rPr>
          <w:rFonts w:ascii="Times New Roman" w:hAnsi="Times New Roman"/>
          <w:sz w:val="24"/>
          <w:szCs w:val="24"/>
        </w:rPr>
        <w:t>фтами 2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B6236F">
        <w:rPr>
          <w:rFonts w:ascii="Times New Roman" w:hAnsi="Times New Roman"/>
          <w:sz w:val="24"/>
          <w:szCs w:val="24"/>
        </w:rPr>
        <w:t>ково-переговорними пристроями 2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6F6ADC">
        <w:rPr>
          <w:rFonts w:ascii="Times New Roman" w:hAnsi="Times New Roman"/>
          <w:sz w:val="24"/>
          <w:szCs w:val="24"/>
        </w:rPr>
        <w:t xml:space="preserve"> інвентарний № 10329</w:t>
      </w:r>
      <w:r w:rsidR="006F6ADC" w:rsidRPr="006F6ADC">
        <w:rPr>
          <w:rFonts w:ascii="Times New Roman" w:hAnsi="Times New Roman"/>
          <w:sz w:val="24"/>
          <w:szCs w:val="24"/>
          <w:lang w:val="ru-RU"/>
        </w:rPr>
        <w:t>8</w:t>
      </w:r>
      <w:r w:rsidR="00A54D3D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A54D3D" w:rsidRPr="00A54D3D">
        <w:rPr>
          <w:rFonts w:ascii="Times New Roman" w:hAnsi="Times New Roman"/>
          <w:sz w:val="24"/>
          <w:szCs w:val="24"/>
          <w:lang w:val="ru-RU"/>
        </w:rPr>
        <w:t>25552833</w:t>
      </w:r>
      <w:r w:rsidR="00A54D3D">
        <w:rPr>
          <w:rFonts w:ascii="Times New Roman" w:hAnsi="Times New Roman"/>
          <w:sz w:val="24"/>
          <w:szCs w:val="24"/>
        </w:rPr>
        <w:t>,06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6F6ADC">
        <w:rPr>
          <w:rFonts w:ascii="Times New Roman" w:hAnsi="Times New Roman"/>
          <w:sz w:val="24"/>
          <w:szCs w:val="24"/>
        </w:rPr>
        <w:t xml:space="preserve">у з </w:t>
      </w:r>
      <w:r w:rsidR="00A54D3D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.2019 року становить – </w:t>
      </w:r>
      <w:r w:rsidR="00A54D3D">
        <w:rPr>
          <w:rFonts w:ascii="Times New Roman" w:hAnsi="Times New Roman"/>
          <w:sz w:val="24"/>
          <w:szCs w:val="24"/>
        </w:rPr>
        <w:t>22769719,88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54D3D">
        <w:rPr>
          <w:rFonts w:ascii="Times New Roman" w:hAnsi="Times New Roman"/>
          <w:sz w:val="24"/>
          <w:szCs w:val="24"/>
        </w:rPr>
        <w:t xml:space="preserve"> – 2783113,18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3C3B0E" w:rsidRPr="00BF53EF" w:rsidRDefault="003C3B0E" w:rsidP="003C3B0E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C3B0E" w:rsidRPr="00BF53EF" w:rsidRDefault="003C3B0E" w:rsidP="003C3B0E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3C3B0E" w:rsidRPr="00BF53EF" w:rsidRDefault="003C3B0E" w:rsidP="003C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(4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3B0E" w:rsidRPr="003C15BA" w:rsidRDefault="00E85382" w:rsidP="003C3B0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Урна (2</w:t>
      </w:r>
      <w:r w:rsidR="003C3B0E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3C3B0E" w:rsidRPr="00E85382" w:rsidRDefault="003C3B0E" w:rsidP="003C3B0E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 w:rsidR="00E85382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E85382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E85382">
        <w:rPr>
          <w:rFonts w:ascii="Times New Roman" w:hAnsi="Times New Roman"/>
          <w:sz w:val="24"/>
          <w:szCs w:val="24"/>
          <w:lang w:val="uk-UA"/>
        </w:rPr>
        <w:t>);</w:t>
      </w:r>
    </w:p>
    <w:p w:rsidR="00E85382" w:rsidRPr="004004BC" w:rsidRDefault="00E85382" w:rsidP="00E85382">
      <w:pPr>
        <w:pStyle w:val="a3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Дитячий </w:t>
      </w:r>
      <w:proofErr w:type="spellStart"/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</w:t>
      </w:r>
      <w:proofErr w:type="gram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985E5D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985E5D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- 4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985E5D">
        <w:rPr>
          <w:rFonts w:ascii="Times New Roman" w:hAnsi="Times New Roman" w:cs="Times New Roman"/>
          <w:color w:val="333333"/>
          <w:sz w:val="24"/>
          <w:szCs w:val="24"/>
          <w:lang w:val="uk-UA"/>
        </w:rPr>
        <w:t>; балансир</w:t>
      </w:r>
      <w:r w:rsidR="00985E5D">
        <w:rPr>
          <w:rFonts w:ascii="Times New Roman" w:hAnsi="Times New Roman"/>
          <w:sz w:val="24"/>
          <w:szCs w:val="24"/>
          <w:lang w:val="uk-UA"/>
        </w:rPr>
        <w:t xml:space="preserve"> – 1 </w:t>
      </w:r>
      <w:proofErr w:type="spellStart"/>
      <w:r w:rsidR="00985E5D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85E5D">
        <w:rPr>
          <w:rFonts w:ascii="Times New Roman" w:hAnsi="Times New Roman"/>
          <w:sz w:val="24"/>
          <w:szCs w:val="24"/>
          <w:lang w:val="uk-UA"/>
        </w:rPr>
        <w:t xml:space="preserve">; гірка – 1 </w:t>
      </w:r>
      <w:proofErr w:type="spellStart"/>
      <w:r w:rsidR="00985E5D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85E5D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C60519">
        <w:rPr>
          <w:rFonts w:ascii="Times New Roman" w:hAnsi="Times New Roman"/>
          <w:sz w:val="24"/>
          <w:szCs w:val="24"/>
          <w:lang w:val="uk-UA"/>
        </w:rPr>
        <w:t xml:space="preserve">лавочки – 2 </w:t>
      </w:r>
      <w:proofErr w:type="spellStart"/>
      <w:r w:rsidR="00C60519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C60519"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кораблик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135EAF" w:rsidRDefault="003C3B0E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Республіканська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85E5D">
        <w:rPr>
          <w:rFonts w:ascii="Times New Roman" w:hAnsi="Times New Roman" w:cs="Times New Roman"/>
          <w:sz w:val="24"/>
          <w:szCs w:val="24"/>
          <w:lang w:val="uk-UA"/>
        </w:rPr>
        <w:t>140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комісієюбулозафіксованонаступніпорушення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утриманняжилихбудинків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питаньжитлово-комунальногогосподарства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Каналізаційні  мережі холодного та гарячого водо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постачання знаходяться в незадовіль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ному стані, п</w:t>
      </w:r>
      <w:r>
        <w:rPr>
          <w:rFonts w:ascii="Times New Roman" w:hAnsi="Times New Roman" w:cs="Times New Roman"/>
          <w:sz w:val="24"/>
          <w:szCs w:val="24"/>
          <w:lang w:val="uk-UA"/>
        </w:rPr>
        <w:t>отребують капітального ремонту.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Система опалення потребує виконання наладки:- кв.№№ 1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,9,17, 2, 10,18 (</w:t>
      </w:r>
      <w:proofErr w:type="spellStart"/>
      <w:r w:rsidR="00F91BD6">
        <w:rPr>
          <w:rFonts w:ascii="Times New Roman" w:hAnsi="Times New Roman" w:cs="Times New Roman"/>
          <w:sz w:val="24"/>
          <w:szCs w:val="24"/>
          <w:lang w:val="uk-UA"/>
        </w:rPr>
        <w:t>запитка</w:t>
      </w:r>
      <w:proofErr w:type="spellEnd"/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знизу)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- кв. №№ 3,11,27 (ледве теплі)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;- кв.№№17,46,54 (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полотенце сушарки ледве теплі)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- відсутня ізоляція мережі опалення та технічному поверсі.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Зовнішні </w:t>
      </w:r>
      <w:proofErr w:type="spellStart"/>
      <w:r w:rsidR="00F91BD6">
        <w:rPr>
          <w:rFonts w:ascii="Times New Roman" w:hAnsi="Times New Roman" w:cs="Times New Roman"/>
          <w:sz w:val="24"/>
          <w:szCs w:val="24"/>
          <w:lang w:val="uk-UA"/>
        </w:rPr>
        <w:t>між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панельні</w:t>
      </w:r>
      <w:proofErr w:type="spellEnd"/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стики будинку потребують герметизації </w:t>
      </w:r>
      <w:proofErr w:type="spellStart"/>
      <w:r w:rsidRPr="00135EAF">
        <w:rPr>
          <w:rFonts w:ascii="Times New Roman" w:hAnsi="Times New Roman" w:cs="Times New Roman"/>
          <w:sz w:val="24"/>
          <w:szCs w:val="24"/>
          <w:lang w:val="uk-UA"/>
        </w:rPr>
        <w:t>торцьових</w:t>
      </w:r>
      <w:proofErr w:type="spellEnd"/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стін  кв. № № 110, 62,70.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Покрівля будинку та стан парапетів в незадовільному стані.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Покрівлі козирків входу в під</w:t>
      </w:r>
      <w:r w:rsidRPr="00135EAF">
        <w:rPr>
          <w:rFonts w:ascii="Times New Roman" w:hAnsi="Times New Roman" w:cs="Times New Roman"/>
          <w:sz w:val="24"/>
          <w:szCs w:val="24"/>
        </w:rPr>
        <w:t>`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їзди в знаходяться незадовільному стані.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Покрівля балконів кв. №№ 62,70 (9-й пове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рх) в незадовільному стані,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кв. №№ 70,71, 141,143 - пошкодження покрівлі в місцях примикання до парапету.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Відсутність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підкачувальних станції та шафи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електроавтоматики, яка була змонтована за цілеспрямовано виділені кошти місь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квиконкому 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м. Кременчука в 2011 році, і, як слідство, недостатній тиск подачі холодної води на верхні поверхи будинку.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 xml:space="preserve"> Вхідні двері пі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д`їзду потребують утеплення.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Цоколь будинку має пошкодження, присутні декілька отворів по периметру будинку.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Ліфтове обладнання потребує заміни. 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Торцьові двері входу в підвальне приміщення: майже постійно відкриті двері з вулиці, не забе</w:t>
      </w:r>
      <w:r w:rsidR="00F91BD6">
        <w:rPr>
          <w:rFonts w:ascii="Times New Roman" w:hAnsi="Times New Roman" w:cs="Times New Roman"/>
          <w:sz w:val="24"/>
          <w:szCs w:val="24"/>
          <w:lang w:val="uk-UA"/>
        </w:rPr>
        <w:t>зпечена безпека приладів обліку, які знаходяться в підвалі, в т.ч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>. лічильника тепла, який дуже дорого коштує.</w:t>
      </w:r>
    </w:p>
    <w:p w:rsidR="00135EAF" w:rsidRDefault="00135EAF" w:rsidP="00135EAF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 xml:space="preserve"> Аварійний стан тополь</w:t>
      </w:r>
      <w:r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на прибудинковій території, які потребують коронування (6 шт.)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91BD6" w:rsidRDefault="00307BD3" w:rsidP="00C6051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Викори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 xml:space="preserve">стовуються </w:t>
      </w:r>
      <w:proofErr w:type="spellStart"/>
      <w:r w:rsidR="00C60519">
        <w:rPr>
          <w:rFonts w:ascii="Times New Roman" w:hAnsi="Times New Roman" w:cs="Times New Roman"/>
          <w:sz w:val="24"/>
          <w:szCs w:val="24"/>
          <w:lang w:val="uk-UA"/>
        </w:rPr>
        <w:t>енергозатратн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прилади</w:t>
      </w:r>
      <w:proofErr w:type="spellEnd"/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освітлення місць загального </w:t>
      </w:r>
      <w:r w:rsidR="00C60519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>ристування.</w:t>
      </w:r>
    </w:p>
    <w:p w:rsidR="00F91BD6" w:rsidRDefault="00F91BD6" w:rsidP="00F91BD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="00135EAF" w:rsidRPr="00135EAF">
        <w:rPr>
          <w:rFonts w:ascii="Times New Roman" w:hAnsi="Times New Roman" w:cs="Times New Roman"/>
          <w:sz w:val="24"/>
          <w:szCs w:val="24"/>
          <w:lang w:val="uk-UA"/>
        </w:rPr>
        <w:t xml:space="preserve"> Наявність приладу обліку тепла залишається під питанням.</w:t>
      </w:r>
    </w:p>
    <w:p w:rsidR="003C3B0E" w:rsidRPr="00F91BD6" w:rsidRDefault="00F91BD6" w:rsidP="00F91BD6">
      <w:pPr>
        <w:pStyle w:val="a3"/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Pr="00F91BD6">
        <w:rPr>
          <w:rFonts w:ascii="Times New Roman" w:hAnsi="Times New Roman" w:cs="Times New Roman"/>
          <w:sz w:val="24"/>
          <w:szCs w:val="24"/>
          <w:lang w:val="uk-UA"/>
        </w:rPr>
        <w:t>Усунути аварійний стан  конструктивних елементів покрівлі: - встановити відсутні одвірки дверей входу/виходу на інженерний поверх в кількості 4 шт.;- встановити відсутню драбину виходу на дах в 1-му під`їзді для забе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зпечення правил техніки безпеки; </w:t>
      </w:r>
      <w:r w:rsidRPr="00F91BD6">
        <w:rPr>
          <w:rFonts w:ascii="Times New Roman" w:hAnsi="Times New Roman" w:cs="Times New Roman"/>
          <w:sz w:val="24"/>
          <w:szCs w:val="24"/>
          <w:lang w:val="uk-UA"/>
        </w:rPr>
        <w:t xml:space="preserve">-  встановити відсутню огорожу даху  місцями по всьому периметру будинку. </w:t>
      </w:r>
      <w:r w:rsidR="003C3B0E" w:rsidRPr="00F91BD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307BD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140</w:t>
      </w:r>
      <w:r w:rsidR="003C3B0E" w:rsidRPr="00F91BD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вулиці Республіканській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C3B0E" w:rsidRPr="00141DB4" w:rsidRDefault="003C3B0E" w:rsidP="003C3B0E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3C3B0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C3B0E" w:rsidRPr="00BF53EF" w:rsidTr="00B47046">
        <w:tc>
          <w:tcPr>
            <w:tcW w:w="10348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C3B0E" w:rsidRPr="00BF53EF" w:rsidRDefault="003C3B0E" w:rsidP="00B4704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C3B0E" w:rsidRPr="00BF53EF" w:rsidRDefault="003C3B0E" w:rsidP="00B4704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</w:t>
      </w:r>
      <w:proofErr w:type="spellStart"/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307BD3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C3B0E" w:rsidRDefault="003C3B0E" w:rsidP="003C3B0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3B0E" w:rsidRPr="00BF53EF" w:rsidRDefault="003C3B0E" w:rsidP="003C3B0E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60519" w:rsidRDefault="00C60519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3C3B0E" w:rsidRPr="00BF53EF" w:rsidRDefault="003C3B0E" w:rsidP="003C3B0E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307BD3">
        <w:rPr>
          <w:rFonts w:ascii="Times New Roman" w:hAnsi="Times New Roman"/>
          <w:bCs/>
          <w:sz w:val="24"/>
          <w:szCs w:val="24"/>
        </w:rPr>
        <w:t>140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Республіканській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заява голови правління ОСББ </w:t>
      </w:r>
    </w:p>
    <w:p w:rsidR="003C3B0E" w:rsidRDefault="00307BD3" w:rsidP="003C3B0E">
      <w:pPr>
        <w:shd w:val="clear" w:color="auto" w:fill="FFFFFF"/>
        <w:spacing w:line="255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«Республіканська, 140» від 26.06</w:t>
      </w:r>
      <w:r w:rsidR="003C3B0E">
        <w:rPr>
          <w:rFonts w:ascii="Times New Roman" w:hAnsi="Times New Roman"/>
          <w:bCs/>
          <w:sz w:val="24"/>
          <w:szCs w:val="24"/>
        </w:rPr>
        <w:t>.2019 року) ___________________</w:t>
      </w:r>
      <w:r>
        <w:rPr>
          <w:rFonts w:ascii="Times New Roman" w:hAnsi="Times New Roman"/>
          <w:bCs/>
          <w:sz w:val="24"/>
          <w:szCs w:val="24"/>
        </w:rPr>
        <w:t>_________ Гладій Т.М</w:t>
      </w:r>
      <w:r w:rsidR="003C3B0E" w:rsidRPr="00BF53EF">
        <w:rPr>
          <w:rFonts w:ascii="Times New Roman" w:hAnsi="Times New Roman"/>
          <w:bCs/>
          <w:sz w:val="24"/>
          <w:szCs w:val="24"/>
        </w:rPr>
        <w:t>.</w:t>
      </w: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C3B0E" w:rsidRDefault="003C3B0E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60519" w:rsidRDefault="00C60519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54D3D" w:rsidRDefault="00A54D3D" w:rsidP="003C3B0E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C3B0E" w:rsidRPr="00BF53EF" w:rsidRDefault="003C3B0E" w:rsidP="003C3B0E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C3B0E" w:rsidRPr="00141DB4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C3B0E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C3B0E" w:rsidRPr="00141DB4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C3B0E" w:rsidRDefault="003C3B0E" w:rsidP="003C3B0E">
      <w:pPr>
        <w:jc w:val="both"/>
        <w:rPr>
          <w:rFonts w:ascii="Times New Roman" w:hAnsi="Times New Roman"/>
          <w:b/>
          <w:sz w:val="24"/>
          <w:szCs w:val="24"/>
        </w:rPr>
      </w:pPr>
    </w:p>
    <w:p w:rsidR="003C3B0E" w:rsidRPr="00BF53EF" w:rsidRDefault="003C3B0E" w:rsidP="003C3B0E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3C3B0E" w:rsidRDefault="00FA733D">
      <w:pPr>
        <w:rPr>
          <w:lang w:val="ru-RU"/>
        </w:rPr>
      </w:pPr>
    </w:p>
    <w:sectPr w:rsidR="00FA733D" w:rsidRPr="003C3B0E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0016"/>
    <w:multiLevelType w:val="hybridMultilevel"/>
    <w:tmpl w:val="E564E11C"/>
    <w:lvl w:ilvl="0" w:tplc="7DE0864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C3B0E"/>
    <w:rsid w:val="00135EAF"/>
    <w:rsid w:val="002D0867"/>
    <w:rsid w:val="00307BD3"/>
    <w:rsid w:val="003956B3"/>
    <w:rsid w:val="003C3B0E"/>
    <w:rsid w:val="006F6ADC"/>
    <w:rsid w:val="00717A86"/>
    <w:rsid w:val="007969BF"/>
    <w:rsid w:val="00985E5D"/>
    <w:rsid w:val="009C465F"/>
    <w:rsid w:val="00A54D3D"/>
    <w:rsid w:val="00B6236F"/>
    <w:rsid w:val="00C60519"/>
    <w:rsid w:val="00C61131"/>
    <w:rsid w:val="00E85382"/>
    <w:rsid w:val="00F91BD6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C3B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C3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B0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C3B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C3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B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2019-07-16T08:09:00Z</cp:lastPrinted>
  <dcterms:created xsi:type="dcterms:W3CDTF">2019-07-15T10:30:00Z</dcterms:created>
  <dcterms:modified xsi:type="dcterms:W3CDTF">2019-08-08T10:45:00Z</dcterms:modified>
</cp:coreProperties>
</file>