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96" w:rsidRPr="00BF53EF" w:rsidRDefault="00C61896" w:rsidP="00C61896">
      <w:pPr>
        <w:ind w:left="5580" w:hanging="477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C61896" w:rsidRPr="00BF53EF" w:rsidRDefault="00C61896" w:rsidP="00C61896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C61896" w:rsidRPr="00BF53EF" w:rsidRDefault="00C61896" w:rsidP="00C61896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C61896" w:rsidRPr="00BF53EF" w:rsidRDefault="00C61896" w:rsidP="00C61896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я багатоквартирного будинку № 3</w:t>
      </w:r>
      <w:r w:rsidRPr="00BF53EF">
        <w:rPr>
          <w:rFonts w:ascii="Times New Roman" w:hAnsi="Times New Roman"/>
          <w:b/>
          <w:sz w:val="28"/>
          <w:szCs w:val="28"/>
        </w:rPr>
        <w:t xml:space="preserve"> </w:t>
      </w:r>
    </w:p>
    <w:p w:rsidR="00C61896" w:rsidRPr="00BF53EF" w:rsidRDefault="00C61896" w:rsidP="00C618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вул. Виноградній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C61896" w:rsidRPr="0096145D" w:rsidRDefault="00C61896" w:rsidP="00C6189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75"/>
        <w:gridCol w:w="4096"/>
      </w:tblGrid>
      <w:tr w:rsidR="00C61896" w:rsidRPr="00BF53EF" w:rsidTr="006B5711">
        <w:trPr>
          <w:trHeight w:val="637"/>
        </w:trPr>
        <w:tc>
          <w:tcPr>
            <w:tcW w:w="2860" w:type="pct"/>
          </w:tcPr>
          <w:p w:rsidR="00C61896" w:rsidRPr="00BF53EF" w:rsidRDefault="00C61896" w:rsidP="006B57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липня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C61896" w:rsidRPr="00BF53EF" w:rsidRDefault="00C61896" w:rsidP="006B57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BF5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C61896" w:rsidRPr="00BF53EF" w:rsidRDefault="00C61896" w:rsidP="006B57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1896" w:rsidRDefault="00C61896" w:rsidP="00C618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z w:val="24"/>
          <w:szCs w:val="24"/>
        </w:rPr>
        <w:t>КГЖЕП «Автозаводське»  від 16.07.2019 року за № 53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C61896" w:rsidRPr="00BF53EF" w:rsidRDefault="00C61896" w:rsidP="00C6189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 w:firstRow="1" w:lastRow="0" w:firstColumn="1" w:lastColumn="0" w:noHBand="0" w:noVBand="1"/>
      </w:tblPr>
      <w:tblGrid>
        <w:gridCol w:w="10774"/>
        <w:gridCol w:w="310"/>
        <w:gridCol w:w="2512"/>
      </w:tblGrid>
      <w:tr w:rsidR="00C61896" w:rsidRPr="00BF53EF" w:rsidTr="006B5711">
        <w:tc>
          <w:tcPr>
            <w:tcW w:w="10774" w:type="dxa"/>
          </w:tcPr>
          <w:p w:rsidR="00C61896" w:rsidRPr="00BF53EF" w:rsidRDefault="00C61896" w:rsidP="006B57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C61896" w:rsidRPr="00BF53EF" w:rsidRDefault="00C61896" w:rsidP="006B57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C61896" w:rsidRPr="00BF53EF" w:rsidRDefault="00C61896" w:rsidP="006B57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Галузинська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І.Є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C61896" w:rsidRPr="003C3B88" w:rsidRDefault="00C61896" w:rsidP="00C61896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  <w:r w:rsidRPr="003C3B8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C61896" w:rsidRPr="003C3B88" w:rsidRDefault="00C61896" w:rsidP="00C61896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C61896" w:rsidRPr="00BF53EF" w:rsidRDefault="00C61896" w:rsidP="00C61896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-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Хоменко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К.Ю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</w:t>
      </w:r>
      <w:r>
        <w:rPr>
          <w:rFonts w:ascii="Times New Roman" w:hAnsi="Times New Roman"/>
          <w:bCs/>
          <w:sz w:val="24"/>
          <w:szCs w:val="24"/>
        </w:rPr>
        <w:t>в багатоквартирного будинку № 3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Виноградній (протокол зборів співвласників багатоквартирного будинку за місцезнаходженням м. Кременчу</w:t>
      </w:r>
      <w:r>
        <w:rPr>
          <w:rFonts w:ascii="Times New Roman" w:hAnsi="Times New Roman"/>
          <w:bCs/>
          <w:sz w:val="24"/>
          <w:szCs w:val="24"/>
        </w:rPr>
        <w:t>к, вул. Виноградна, буд. 3 від 29.06.2019 року) – Кириченко С.М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C61896" w:rsidRPr="00BF53EF" w:rsidRDefault="00C61896" w:rsidP="00C6189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C61896" w:rsidRDefault="00C61896" w:rsidP="00C6189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Виноградна</w:t>
      </w:r>
      <w:r>
        <w:rPr>
          <w:rFonts w:ascii="Times New Roman" w:hAnsi="Times New Roman"/>
          <w:sz w:val="24"/>
          <w:szCs w:val="24"/>
        </w:rPr>
        <w:t xml:space="preserve">, буд. 3 з балансу </w:t>
      </w:r>
      <w:r w:rsidRPr="00BF53EF">
        <w:rPr>
          <w:rFonts w:ascii="Times New Roman" w:hAnsi="Times New Roman"/>
          <w:sz w:val="24"/>
          <w:szCs w:val="24"/>
        </w:rPr>
        <w:t>КГЖЕП «</w:t>
      </w:r>
      <w:proofErr w:type="spellStart"/>
      <w:r w:rsidRPr="00BF53EF">
        <w:rPr>
          <w:rFonts w:ascii="Times New Roman" w:hAnsi="Times New Roman"/>
          <w:sz w:val="24"/>
          <w:szCs w:val="24"/>
        </w:rPr>
        <w:t>Автоза</w:t>
      </w:r>
      <w:r>
        <w:rPr>
          <w:rFonts w:ascii="Times New Roman" w:hAnsi="Times New Roman"/>
          <w:sz w:val="24"/>
          <w:szCs w:val="24"/>
        </w:rPr>
        <w:t>-</w:t>
      </w:r>
      <w:proofErr w:type="spellEnd"/>
    </w:p>
    <w:p w:rsidR="00C61896" w:rsidRPr="00BF53EF" w:rsidRDefault="00C61896" w:rsidP="00C6189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водське</w:t>
      </w:r>
      <w:proofErr w:type="spellEnd"/>
      <w:r w:rsidRPr="00BF53EF">
        <w:rPr>
          <w:rFonts w:ascii="Times New Roman" w:hAnsi="Times New Roman"/>
          <w:sz w:val="24"/>
          <w:szCs w:val="24"/>
        </w:rPr>
        <w:t>», код ЄДРПОУ 25165297.</w:t>
      </w:r>
    </w:p>
    <w:p w:rsidR="00C61896" w:rsidRPr="00BF53EF" w:rsidRDefault="00C61896" w:rsidP="00C61896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D345B1">
        <w:rPr>
          <w:rFonts w:ascii="Times New Roman" w:hAnsi="Times New Roman"/>
          <w:sz w:val="24"/>
          <w:szCs w:val="24"/>
        </w:rPr>
        <w:t>к введення в експлуатацію – 1929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саман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D345B1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2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C61896" w:rsidRPr="009C4AD9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5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C61896" w:rsidRPr="00C653EC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D345B1">
        <w:rPr>
          <w:rFonts w:ascii="Times New Roman" w:hAnsi="Times New Roman"/>
          <w:sz w:val="24"/>
          <w:szCs w:val="24"/>
          <w:lang w:val="ru-RU"/>
        </w:rPr>
        <w:t>134,6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D345B1">
        <w:rPr>
          <w:rFonts w:ascii="Times New Roman" w:hAnsi="Times New Roman"/>
          <w:sz w:val="24"/>
          <w:szCs w:val="24"/>
        </w:rPr>
        <w:t>71,5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D345B1">
        <w:rPr>
          <w:rFonts w:ascii="Times New Roman" w:hAnsi="Times New Roman"/>
          <w:sz w:val="24"/>
          <w:szCs w:val="24"/>
        </w:rPr>
        <w:t xml:space="preserve"> 134,6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>Загальна п</w:t>
      </w:r>
      <w:r w:rsidR="009E6CA7"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 w:rsidR="009E6CA7">
        <w:rPr>
          <w:rFonts w:ascii="Times New Roman" w:hAnsi="Times New Roman"/>
          <w:sz w:val="24"/>
          <w:szCs w:val="24"/>
        </w:rPr>
        <w:t xml:space="preserve"> 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 w:rsidR="009E6CA7">
        <w:rPr>
          <w:rFonts w:ascii="Times New Roman" w:hAnsi="Times New Roman"/>
          <w:sz w:val="24"/>
          <w:szCs w:val="24"/>
        </w:rPr>
        <w:t xml:space="preserve"> </w:t>
      </w:r>
    </w:p>
    <w:p w:rsidR="00C61896" w:rsidRPr="00BF53EF" w:rsidRDefault="009E6CA7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="00C61896" w:rsidRPr="00BF53EF">
        <w:rPr>
          <w:rFonts w:ascii="Times New Roman" w:hAnsi="Times New Roman"/>
          <w:sz w:val="24"/>
          <w:szCs w:val="24"/>
        </w:rPr>
        <w:tab/>
      </w:r>
      <w:r w:rsidR="00C61896" w:rsidRPr="00BF53EF">
        <w:rPr>
          <w:rFonts w:ascii="Times New Roman" w:hAnsi="Times New Roman"/>
          <w:sz w:val="24"/>
          <w:szCs w:val="24"/>
        </w:rPr>
        <w:tab/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C61896" w:rsidRPr="00BF53EF" w:rsidRDefault="009E6CA7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C61896" w:rsidRPr="00BF53EF" w:rsidRDefault="009E6CA7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 w:rsidR="009E6CA7">
        <w:rPr>
          <w:rFonts w:ascii="Times New Roman" w:hAnsi="Times New Roman"/>
          <w:sz w:val="24"/>
          <w:szCs w:val="24"/>
        </w:rPr>
        <w:t xml:space="preserve"> 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 w:rsidR="009E6CA7"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 w:rsidR="009E6CA7">
        <w:rPr>
          <w:rFonts w:ascii="Times New Roman" w:hAnsi="Times New Roman"/>
          <w:sz w:val="24"/>
          <w:szCs w:val="24"/>
        </w:rPr>
        <w:t xml:space="preserve"> 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4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 w:rsidR="009E6CA7">
        <w:rPr>
          <w:rFonts w:ascii="Times New Roman" w:hAnsi="Times New Roman"/>
          <w:sz w:val="24"/>
          <w:szCs w:val="24"/>
        </w:rPr>
        <w:t xml:space="preserve"> 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C61896" w:rsidRPr="005A4B2C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C61896" w:rsidRPr="00BF53EF" w:rsidRDefault="009E6CA7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61896" w:rsidRPr="00BF53EF" w:rsidRDefault="00C61896" w:rsidP="00C61896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 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C61896" w:rsidRPr="00BF53EF" w:rsidRDefault="00C61896" w:rsidP="00C6189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C61896" w:rsidRPr="00BF53EF" w:rsidRDefault="00C61896" w:rsidP="00C6189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C61896" w:rsidRPr="00BF53EF" w:rsidRDefault="00C61896" w:rsidP="00C61896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9E6CA7">
        <w:rPr>
          <w:rFonts w:ascii="Times New Roman" w:hAnsi="Times New Roman"/>
          <w:sz w:val="24"/>
          <w:szCs w:val="24"/>
        </w:rPr>
        <w:t xml:space="preserve"> інвентарний № 103214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 3</w:t>
      </w:r>
      <w:r w:rsidR="009E6CA7">
        <w:rPr>
          <w:rFonts w:ascii="Times New Roman" w:hAnsi="Times New Roman"/>
          <w:sz w:val="24"/>
          <w:szCs w:val="24"/>
          <w:lang w:val="ru-RU"/>
        </w:rPr>
        <w:t>60430,56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C61896" w:rsidRPr="00BF53EF" w:rsidRDefault="00C61896" w:rsidP="00C6189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 xml:space="preserve">у з  </w:t>
      </w:r>
      <w:r w:rsidR="009E6CA7">
        <w:rPr>
          <w:rFonts w:ascii="Times New Roman" w:hAnsi="Times New Roman"/>
          <w:sz w:val="24"/>
          <w:szCs w:val="24"/>
        </w:rPr>
        <w:t xml:space="preserve">   балансу) станом на 01.07</w:t>
      </w:r>
      <w:r>
        <w:rPr>
          <w:rFonts w:ascii="Times New Roman" w:hAnsi="Times New Roman"/>
          <w:sz w:val="24"/>
          <w:szCs w:val="24"/>
        </w:rPr>
        <w:t xml:space="preserve">.2019 року становить </w:t>
      </w:r>
      <w:r>
        <w:rPr>
          <w:rFonts w:ascii="Times New Roman" w:hAnsi="Times New Roman"/>
          <w:sz w:val="24"/>
          <w:szCs w:val="24"/>
          <w:lang w:val="ru-RU"/>
        </w:rPr>
        <w:t>–</w:t>
      </w:r>
      <w:r w:rsidRPr="00CE77F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6CA7">
        <w:rPr>
          <w:rFonts w:ascii="Times New Roman" w:hAnsi="Times New Roman"/>
          <w:sz w:val="24"/>
          <w:szCs w:val="24"/>
        </w:rPr>
        <w:t>360430,56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C61896" w:rsidRPr="00BF53EF" w:rsidRDefault="00C61896" w:rsidP="00C61896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0,00 грн.</w:t>
      </w:r>
    </w:p>
    <w:p w:rsidR="00C61896" w:rsidRPr="00C61896" w:rsidRDefault="00C61896" w:rsidP="00C6189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bookmarkStart w:id="10" w:name="o257"/>
      <w:bookmarkEnd w:id="10"/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C61896" w:rsidRPr="00D7628C" w:rsidRDefault="00C61896" w:rsidP="00C61896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вул.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Виноград</w:t>
      </w:r>
      <w:r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на, </w:t>
      </w:r>
      <w:r w:rsidR="009E6CA7">
        <w:rPr>
          <w:rFonts w:ascii="Times New Roman" w:hAnsi="Times New Roman"/>
          <w:sz w:val="24"/>
          <w:szCs w:val="24"/>
        </w:rPr>
        <w:t>буд. 3</w:t>
      </w:r>
      <w:r w:rsidRPr="00D7628C"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C61896" w:rsidRPr="00D7628C" w:rsidRDefault="00C61896" w:rsidP="00C61896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На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співвласників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багатоквартирного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будинку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№ </w:t>
      </w:r>
      <w:r w:rsidR="009E6CA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3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вул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Виноградній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покладаються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зобов’язання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щодо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належного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утримання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прибудинкової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та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прилеглої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території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згідно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lastRenderedPageBreak/>
        <w:t>рішенням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Кременчуцької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міської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ради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Полтавської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області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від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27.04.2010 року «Про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затвердження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правил благоустрою м.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Кременчука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».</w:t>
      </w:r>
    </w:p>
    <w:p w:rsidR="00C61896" w:rsidRPr="00141DB4" w:rsidRDefault="00C61896" w:rsidP="00C618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C61896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9E6CA7">
        <w:rPr>
          <w:rFonts w:ascii="Times New Roman" w:hAnsi="Times New Roman"/>
          <w:sz w:val="24"/>
          <w:szCs w:val="24"/>
        </w:rPr>
        <w:t>;</w:t>
      </w:r>
    </w:p>
    <w:p w:rsidR="009E6CA7" w:rsidRDefault="009E6CA7" w:rsidP="009E6CA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9E6CA7" w:rsidRPr="00BF53EF" w:rsidRDefault="009E6CA7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0.І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 w:firstRow="1" w:lastRow="0" w:firstColumn="1" w:lastColumn="0" w:noHBand="0" w:noVBand="1"/>
      </w:tblPr>
      <w:tblGrid>
        <w:gridCol w:w="10774"/>
        <w:gridCol w:w="310"/>
        <w:gridCol w:w="2512"/>
      </w:tblGrid>
      <w:tr w:rsidR="00C61896" w:rsidRPr="00BF53EF" w:rsidTr="006B5711">
        <w:tc>
          <w:tcPr>
            <w:tcW w:w="10774" w:type="dxa"/>
          </w:tcPr>
          <w:p w:rsidR="00C61896" w:rsidRPr="00BF53EF" w:rsidRDefault="00C61896" w:rsidP="006B57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C61896" w:rsidRPr="00BF53EF" w:rsidRDefault="00C61896" w:rsidP="006B571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C61896" w:rsidRPr="00BF53EF" w:rsidRDefault="00C61896" w:rsidP="006B571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C61896" w:rsidRPr="00BF53EF" w:rsidRDefault="00C61896" w:rsidP="006B571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9E6CA7" w:rsidRDefault="009E6CA7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</w:t>
      </w:r>
      <w:r w:rsidR="009E6CA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proofErr w:type="spellStart"/>
      <w:r w:rsidR="009E6CA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Галузинська</w:t>
      </w:r>
      <w:proofErr w:type="spellEnd"/>
      <w:r w:rsidR="009E6CA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І.Є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C61896" w:rsidRPr="006673F1" w:rsidRDefault="00C61896" w:rsidP="00C61896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               </w:t>
      </w:r>
    </w:p>
    <w:p w:rsidR="00C61896" w:rsidRPr="00BF53EF" w:rsidRDefault="00C61896" w:rsidP="00C61896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C61896" w:rsidRPr="006673F1" w:rsidRDefault="00C61896" w:rsidP="00C61896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61896" w:rsidRPr="006673F1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</w:p>
    <w:p w:rsidR="009E6CA7" w:rsidRDefault="009E6CA7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</w:t>
      </w:r>
      <w:r w:rsidR="00C61896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 w:rsidR="00C61896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="00C61896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9E6CA7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житлової політики Департаменту ЖКГ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r w:rsidR="009E6CA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 </w:t>
      </w:r>
      <w:proofErr w:type="spellStart"/>
      <w:r w:rsidR="009E6CA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Хоменко</w:t>
      </w:r>
      <w:proofErr w:type="spellEnd"/>
      <w:r w:rsidR="009E6CA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К.Ю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C61896" w:rsidRPr="009E6CA7" w:rsidRDefault="00C61896" w:rsidP="00C618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C61896" w:rsidRDefault="009F6B15" w:rsidP="00C618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будинку № 3</w:t>
      </w:r>
      <w:r w:rsidR="00C61896" w:rsidRPr="00BF53EF">
        <w:rPr>
          <w:rFonts w:ascii="Times New Roman" w:hAnsi="Times New Roman"/>
          <w:bCs/>
          <w:sz w:val="24"/>
          <w:szCs w:val="24"/>
        </w:rPr>
        <w:t xml:space="preserve">  по вулиці </w:t>
      </w:r>
      <w:r w:rsidR="00C61896">
        <w:rPr>
          <w:rFonts w:ascii="Times New Roman" w:hAnsi="Times New Roman"/>
          <w:bCs/>
          <w:sz w:val="24"/>
          <w:szCs w:val="24"/>
        </w:rPr>
        <w:t xml:space="preserve">Виноградній (протокол зборів </w:t>
      </w: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  <w:r>
        <w:rPr>
          <w:rFonts w:ascii="Times New Roman" w:hAnsi="Times New Roman"/>
          <w:bCs/>
          <w:sz w:val="24"/>
          <w:szCs w:val="24"/>
        </w:rPr>
        <w:t xml:space="preserve">за місцезнаходженням </w:t>
      </w: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</w:t>
      </w:r>
      <w:r w:rsidR="009F6B15">
        <w:rPr>
          <w:rFonts w:ascii="Times New Roman" w:hAnsi="Times New Roman"/>
          <w:bCs/>
          <w:sz w:val="24"/>
          <w:szCs w:val="24"/>
        </w:rPr>
        <w:t>. Кременчук, вул. Виноградна, буд. 3 від 29.06.2019 року) ____________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F6B15">
        <w:rPr>
          <w:rFonts w:ascii="Times New Roman" w:hAnsi="Times New Roman"/>
          <w:bCs/>
          <w:sz w:val="24"/>
          <w:szCs w:val="24"/>
        </w:rPr>
        <w:t>Кириченко С.М</w:t>
      </w:r>
      <w:r w:rsidRPr="00BF53EF">
        <w:rPr>
          <w:rFonts w:ascii="Times New Roman" w:hAnsi="Times New Roman"/>
          <w:bCs/>
          <w:sz w:val="24"/>
          <w:szCs w:val="24"/>
        </w:rPr>
        <w:t>.</w:t>
      </w:r>
      <w:bookmarkStart w:id="12" w:name="_GoBack"/>
      <w:bookmarkEnd w:id="12"/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61896" w:rsidRDefault="00C61896" w:rsidP="009E6CA7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210D60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E6CA7" w:rsidRDefault="009E6CA7" w:rsidP="00C61896">
      <w:pPr>
        <w:jc w:val="both"/>
        <w:rPr>
          <w:rFonts w:ascii="Times New Roman" w:hAnsi="Times New Roman"/>
          <w:b/>
          <w:sz w:val="24"/>
          <w:szCs w:val="24"/>
        </w:rPr>
      </w:pP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9E6CA7" w:rsidRDefault="009E6CA7" w:rsidP="00C61896">
      <w:pPr>
        <w:jc w:val="both"/>
        <w:rPr>
          <w:rFonts w:ascii="Times New Roman" w:hAnsi="Times New Roman"/>
          <w:b/>
          <w:sz w:val="24"/>
          <w:szCs w:val="24"/>
        </w:rPr>
      </w:pP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C61896" w:rsidRPr="00141DB4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C61896" w:rsidRPr="00141DB4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C61896" w:rsidRPr="00141DB4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C61896" w:rsidRPr="00BF5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96"/>
    <w:rsid w:val="007969BF"/>
    <w:rsid w:val="009E6CA7"/>
    <w:rsid w:val="009F6B15"/>
    <w:rsid w:val="00C61896"/>
    <w:rsid w:val="00D345B1"/>
    <w:rsid w:val="00D6127C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6189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8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6189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8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2019-07-18T06:04:00Z</cp:lastPrinted>
  <dcterms:created xsi:type="dcterms:W3CDTF">2019-07-18T05:17:00Z</dcterms:created>
  <dcterms:modified xsi:type="dcterms:W3CDTF">2019-07-18T06:06:00Z</dcterms:modified>
</cp:coreProperties>
</file>