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03" w:rsidRDefault="00E9340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Pr="0017678B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E93403" w:rsidRPr="003C3477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</w:t>
      </w:r>
    </w:p>
    <w:p w:rsidR="00E93403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території по тупику Генерала Карбишева, 11</w:t>
      </w:r>
    </w:p>
    <w:p w:rsidR="00E93403" w:rsidRPr="00CF0D69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 м. Кременчук Полтавської області</w:t>
      </w:r>
    </w:p>
    <w:p w:rsidR="00E93403" w:rsidRPr="00BC3480" w:rsidRDefault="00E9340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E93403" w:rsidRPr="000F4F89" w:rsidRDefault="00E93403" w:rsidP="000F4F89">
      <w:pPr>
        <w:shd w:val="clear" w:color="auto" w:fill="FFFFFF"/>
        <w:spacing w:line="100" w:lineRule="atLeast"/>
        <w:jc w:val="both"/>
        <w:rPr>
          <w:bCs/>
          <w:sz w:val="28"/>
          <w:szCs w:val="28"/>
          <w:lang w:val="uk-UA"/>
        </w:rPr>
      </w:pPr>
      <w:r w:rsidRPr="000F4F89">
        <w:rPr>
          <w:sz w:val="28"/>
          <w:szCs w:val="28"/>
          <w:lang w:val="uk-UA"/>
        </w:rPr>
        <w:t xml:space="preserve">          Робота «Детальний план території по тупику Генерала Карбишева, 11 в м. Кременчук Полтавської області» є етапом реалізації генерального плану міста та виконана приватним підприємством «Архитон 7» на замовлення інвестора ТОВ «ІТ-Інвест» у відповідності до рішення Кременчуцької міської ради від 21.12.2017  «</w:t>
      </w:r>
      <w:r w:rsidRPr="000F4F89">
        <w:rPr>
          <w:bCs/>
          <w:sz w:val="28"/>
          <w:szCs w:val="28"/>
          <w:lang w:val="uk-UA"/>
        </w:rPr>
        <w:t xml:space="preserve">Про початок роботи по розробці містобудівної документації  </w:t>
      </w:r>
      <w:r w:rsidRPr="000F4F89">
        <w:rPr>
          <w:rFonts w:cs="Times New Roman"/>
          <w:bCs/>
          <w:sz w:val="28"/>
          <w:szCs w:val="28"/>
          <w:lang w:val="uk-UA"/>
        </w:rPr>
        <w:t>міста Кременчука</w:t>
      </w:r>
      <w:r>
        <w:rPr>
          <w:rFonts w:cs="Times New Roman"/>
          <w:bCs/>
          <w:sz w:val="28"/>
          <w:szCs w:val="28"/>
          <w:lang w:val="uk-UA"/>
        </w:rPr>
        <w:t>»</w:t>
      </w:r>
      <w:r w:rsidRPr="000F4F89">
        <w:rPr>
          <w:rFonts w:cs="Times New Roman"/>
          <w:sz w:val="28"/>
          <w:szCs w:val="28"/>
          <w:lang w:val="uk-UA"/>
        </w:rPr>
        <w:t>.</w:t>
      </w:r>
    </w:p>
    <w:p w:rsidR="00E93403" w:rsidRPr="00BD492B" w:rsidRDefault="00E93403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інтересів стосовно  цієї роботи,  пропозицій від громадськості не надходило та керуючись 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E93403" w:rsidRPr="00CE7EC9" w:rsidRDefault="00E93403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E93403" w:rsidRDefault="00E93403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по тупику Генерала Карбишева, 11 в м. Кременчук Полтавської області.</w:t>
      </w:r>
    </w:p>
    <w:p w:rsidR="00E93403" w:rsidRPr="00CE300E" w:rsidRDefault="00E93403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E93403" w:rsidRDefault="00E93403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E93403" w:rsidRDefault="00E9340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E93403" w:rsidRDefault="00E9340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E93403" w:rsidRPr="00C72233" w:rsidRDefault="00E93403" w:rsidP="000F4F8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Pr="00F56C5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В.О. МАЛЕЦЬКИЙ</w:t>
      </w:r>
    </w:p>
    <w:p w:rsidR="00E93403" w:rsidRPr="00BD492B" w:rsidRDefault="00E93403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93403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403" w:rsidRDefault="00E93403">
      <w:r>
        <w:separator/>
      </w:r>
    </w:p>
  </w:endnote>
  <w:endnote w:type="continuationSeparator" w:id="0">
    <w:p w:rsidR="00E93403" w:rsidRDefault="00E93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403" w:rsidRPr="00AA2BB2" w:rsidRDefault="00E93403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E93403" w:rsidRDefault="00E93403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E93403" w:rsidRDefault="00E93403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E93403" w:rsidRDefault="00E93403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E93403" w:rsidRPr="00FD34E7" w:rsidRDefault="00E93403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E93403" w:rsidRDefault="00E93403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403" w:rsidRDefault="00E93403">
      <w:r>
        <w:separator/>
      </w:r>
    </w:p>
  </w:footnote>
  <w:footnote w:type="continuationSeparator" w:id="0">
    <w:p w:rsidR="00E93403" w:rsidRDefault="00E93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2BF6"/>
    <w:rsid w:val="000B2977"/>
    <w:rsid w:val="000D41DC"/>
    <w:rsid w:val="000F4F89"/>
    <w:rsid w:val="00104467"/>
    <w:rsid w:val="00112ABB"/>
    <w:rsid w:val="00130AEE"/>
    <w:rsid w:val="00136CBF"/>
    <w:rsid w:val="0017678B"/>
    <w:rsid w:val="00191C7C"/>
    <w:rsid w:val="001B1F69"/>
    <w:rsid w:val="001D4843"/>
    <w:rsid w:val="00202D20"/>
    <w:rsid w:val="002117EA"/>
    <w:rsid w:val="00214807"/>
    <w:rsid w:val="00236A34"/>
    <w:rsid w:val="002E30EA"/>
    <w:rsid w:val="002E5E0C"/>
    <w:rsid w:val="0037658E"/>
    <w:rsid w:val="003C3477"/>
    <w:rsid w:val="003D7A61"/>
    <w:rsid w:val="004374B1"/>
    <w:rsid w:val="00490E5F"/>
    <w:rsid w:val="004B5EC8"/>
    <w:rsid w:val="004C4AB0"/>
    <w:rsid w:val="005119AA"/>
    <w:rsid w:val="00591900"/>
    <w:rsid w:val="005B7645"/>
    <w:rsid w:val="00610E51"/>
    <w:rsid w:val="00624821"/>
    <w:rsid w:val="006529FF"/>
    <w:rsid w:val="00660CCC"/>
    <w:rsid w:val="00661A47"/>
    <w:rsid w:val="00666B7A"/>
    <w:rsid w:val="0070726D"/>
    <w:rsid w:val="007119E7"/>
    <w:rsid w:val="00717F76"/>
    <w:rsid w:val="007408B0"/>
    <w:rsid w:val="00774B62"/>
    <w:rsid w:val="007B28D6"/>
    <w:rsid w:val="007E568C"/>
    <w:rsid w:val="00813A6F"/>
    <w:rsid w:val="0085277A"/>
    <w:rsid w:val="0086160E"/>
    <w:rsid w:val="008837FE"/>
    <w:rsid w:val="008C5927"/>
    <w:rsid w:val="008D3747"/>
    <w:rsid w:val="008D6D71"/>
    <w:rsid w:val="0090549C"/>
    <w:rsid w:val="009234B1"/>
    <w:rsid w:val="009515C0"/>
    <w:rsid w:val="00954290"/>
    <w:rsid w:val="00957CD9"/>
    <w:rsid w:val="00961732"/>
    <w:rsid w:val="00980233"/>
    <w:rsid w:val="009A6BEF"/>
    <w:rsid w:val="009C39CD"/>
    <w:rsid w:val="009C4964"/>
    <w:rsid w:val="009D4C68"/>
    <w:rsid w:val="009E140C"/>
    <w:rsid w:val="009E4459"/>
    <w:rsid w:val="009F25AB"/>
    <w:rsid w:val="00A1540C"/>
    <w:rsid w:val="00AA2BB2"/>
    <w:rsid w:val="00AA41A7"/>
    <w:rsid w:val="00AB23D9"/>
    <w:rsid w:val="00AB5ADD"/>
    <w:rsid w:val="00AE288C"/>
    <w:rsid w:val="00B14A6B"/>
    <w:rsid w:val="00B227C4"/>
    <w:rsid w:val="00B94645"/>
    <w:rsid w:val="00BB2B89"/>
    <w:rsid w:val="00BC3480"/>
    <w:rsid w:val="00BD492B"/>
    <w:rsid w:val="00BE31C3"/>
    <w:rsid w:val="00C02386"/>
    <w:rsid w:val="00C0297B"/>
    <w:rsid w:val="00C044E8"/>
    <w:rsid w:val="00C106E7"/>
    <w:rsid w:val="00C36E25"/>
    <w:rsid w:val="00C66F49"/>
    <w:rsid w:val="00C7020E"/>
    <w:rsid w:val="00C72233"/>
    <w:rsid w:val="00CA048D"/>
    <w:rsid w:val="00CE2EBA"/>
    <w:rsid w:val="00CE300E"/>
    <w:rsid w:val="00CE66AF"/>
    <w:rsid w:val="00CE7EC9"/>
    <w:rsid w:val="00CF0D69"/>
    <w:rsid w:val="00CF18F5"/>
    <w:rsid w:val="00D64119"/>
    <w:rsid w:val="00DA6FF2"/>
    <w:rsid w:val="00DA759C"/>
    <w:rsid w:val="00E11D43"/>
    <w:rsid w:val="00E93403"/>
    <w:rsid w:val="00E95060"/>
    <w:rsid w:val="00E9758C"/>
    <w:rsid w:val="00EC6CDA"/>
    <w:rsid w:val="00F2727E"/>
    <w:rsid w:val="00F43086"/>
    <w:rsid w:val="00F5012B"/>
    <w:rsid w:val="00F56C5B"/>
    <w:rsid w:val="00F70714"/>
    <w:rsid w:val="00F77A4A"/>
    <w:rsid w:val="00F8544F"/>
    <w:rsid w:val="00FA7386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172</Words>
  <Characters>985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2</cp:revision>
  <cp:lastPrinted>2018-04-05T08:24:00Z</cp:lastPrinted>
  <dcterms:created xsi:type="dcterms:W3CDTF">2018-04-05T08:24:00Z</dcterms:created>
  <dcterms:modified xsi:type="dcterms:W3CDTF">2018-04-05T08:24:00Z</dcterms:modified>
</cp:coreProperties>
</file>