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36" w:rsidRPr="00D00EEE" w:rsidRDefault="00880B36" w:rsidP="00880B36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880B36" w:rsidRPr="00832E89" w:rsidRDefault="00880B36" w:rsidP="00880B3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Pr="005E5982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втрату статусу</w:t>
      </w:r>
    </w:p>
    <w:p w:rsidR="00880B36" w:rsidRDefault="00880B36" w:rsidP="00880B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неповнолітньою Марченко </w:t>
      </w:r>
      <w:r w:rsidR="00E0662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E0662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880B36" w:rsidRDefault="00880B36" w:rsidP="00880B36">
      <w:pPr>
        <w:jc w:val="both"/>
        <w:rPr>
          <w:sz w:val="28"/>
          <w:szCs w:val="28"/>
          <w:lang w:val="uk-UA"/>
        </w:rPr>
      </w:pPr>
    </w:p>
    <w:p w:rsidR="00880B36" w:rsidRDefault="00880B36" w:rsidP="00880B36">
      <w:pPr>
        <w:tabs>
          <w:tab w:val="left" w:pos="709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подання служби у справах дітей Крюківської районної адміністрації виконавчого комітету Кременчуцької міської ради від 12</w:t>
      </w:r>
      <w:r w:rsidRPr="00610644">
        <w:rPr>
          <w:color w:val="000000"/>
          <w:sz w:val="28"/>
          <w:szCs w:val="28"/>
          <w:lang w:val="uk-UA"/>
        </w:rPr>
        <w:t>.02.2018</w:t>
      </w:r>
      <w:r>
        <w:rPr>
          <w:sz w:val="28"/>
          <w:szCs w:val="28"/>
          <w:lang w:val="uk-UA"/>
        </w:rPr>
        <w:t xml:space="preserve"> № 04-173 про втрату неповнолітньою Марченко </w:t>
      </w:r>
      <w:r w:rsidR="00E0662B">
        <w:rPr>
          <w:sz w:val="28"/>
          <w:szCs w:val="28"/>
          <w:lang w:val="uk-UA"/>
        </w:rPr>
        <w:t>********</w:t>
      </w:r>
      <w:r>
        <w:rPr>
          <w:sz w:val="28"/>
          <w:szCs w:val="28"/>
          <w:lang w:val="uk-UA"/>
        </w:rPr>
        <w:t xml:space="preserve"> </w:t>
      </w:r>
      <w:r w:rsidR="00E0662B">
        <w:rPr>
          <w:sz w:val="28"/>
          <w:szCs w:val="28"/>
          <w:lang w:val="uk-UA"/>
        </w:rPr>
        <w:t>**************</w:t>
      </w:r>
      <w:r>
        <w:rPr>
          <w:sz w:val="28"/>
          <w:szCs w:val="28"/>
          <w:lang w:val="uk-UA"/>
        </w:rPr>
        <w:t xml:space="preserve">, 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статусу дитини, позбавленої батьківського піклування,  враховуючи рішення виконавчого комітету Кременчуцької міської ради від 05.02.2018 № 90 «Про припинення піклування над неповнолітньою </w:t>
      </w:r>
      <w:r w:rsidR="000B48F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Марченко 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. та передачу її для подальшого виховання матері </w:t>
      </w:r>
      <w:r w:rsidR="000B48F0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Марченко 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</w:t>
      </w:r>
      <w:r w:rsidR="000B48F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наказ служби у справах дітей Крюківської районної адміністрації виконавчого комітету Кременчуцької міської ради від 08.02.2018 № 4 «Про зняття з обліку дітей, які залишились без батьківського піклування, дітей-сиріт та дітей, позбавлених батьківського піклування, Марченко 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.», на підставі п. п. 27, 30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880B36" w:rsidRDefault="00880B36" w:rsidP="00880B36">
      <w:pPr>
        <w:spacing w:before="240" w:after="240"/>
        <w:ind w:hanging="119"/>
        <w:jc w:val="center"/>
        <w:rPr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880B36" w:rsidRDefault="00880B36" w:rsidP="00880B3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Вважати неповнолітню Марченко </w:t>
      </w:r>
      <w:r w:rsidR="00E0662B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E0662B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 xml:space="preserve">,      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E0662B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такою, що втратила статус дитини, позбавленої батьківського піклування, у зв’язку з поверненням для подальшого виховання матері Марченко </w:t>
      </w:r>
      <w:r w:rsidR="006271B3">
        <w:rPr>
          <w:sz w:val="28"/>
          <w:szCs w:val="28"/>
          <w:lang w:val="uk-UA"/>
        </w:rPr>
        <w:t>*******</w:t>
      </w:r>
      <w:r>
        <w:rPr>
          <w:sz w:val="28"/>
          <w:szCs w:val="28"/>
          <w:lang w:val="uk-UA"/>
        </w:rPr>
        <w:t xml:space="preserve"> </w:t>
      </w:r>
      <w:r w:rsidR="006271B3">
        <w:rPr>
          <w:sz w:val="28"/>
          <w:szCs w:val="28"/>
          <w:lang w:val="uk-UA"/>
        </w:rPr>
        <w:t>*************</w:t>
      </w:r>
      <w:r>
        <w:rPr>
          <w:sz w:val="28"/>
          <w:szCs w:val="28"/>
          <w:lang w:val="uk-UA"/>
        </w:rPr>
        <w:t>.</w:t>
      </w:r>
    </w:p>
    <w:p w:rsidR="00880B36" w:rsidRPr="00176B62" w:rsidRDefault="00880B36" w:rsidP="00880B36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>
        <w:rPr>
          <w:sz w:val="13"/>
          <w:szCs w:val="13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02BD4">
        <w:rPr>
          <w:sz w:val="28"/>
          <w:szCs w:val="28"/>
          <w:lang w:val="uk-UA"/>
        </w:rPr>
        <w:t xml:space="preserve">Оприлюднити рішення відповідно до </w:t>
      </w:r>
      <w:proofErr w:type="spellStart"/>
      <w:r w:rsidRPr="00002BD4">
        <w:rPr>
          <w:sz w:val="28"/>
          <w:szCs w:val="28"/>
          <w:lang w:val="uk-UA"/>
        </w:rPr>
        <w:t>вим</w:t>
      </w:r>
      <w:r w:rsidRPr="00176B62">
        <w:rPr>
          <w:sz w:val="28"/>
          <w:szCs w:val="28"/>
        </w:rPr>
        <w:t>ог</w:t>
      </w:r>
      <w:proofErr w:type="spellEnd"/>
      <w:r w:rsidRPr="00176B62">
        <w:rPr>
          <w:sz w:val="28"/>
          <w:szCs w:val="28"/>
        </w:rPr>
        <w:t xml:space="preserve"> </w:t>
      </w:r>
      <w:proofErr w:type="spellStart"/>
      <w:r w:rsidRPr="00176B62">
        <w:rPr>
          <w:sz w:val="28"/>
          <w:szCs w:val="28"/>
        </w:rPr>
        <w:t>законодавства</w:t>
      </w:r>
      <w:proofErr w:type="spellEnd"/>
      <w:r w:rsidRPr="00176B62">
        <w:rPr>
          <w:sz w:val="28"/>
          <w:szCs w:val="28"/>
        </w:rPr>
        <w:t>.</w:t>
      </w:r>
    </w:p>
    <w:p w:rsidR="00880B36" w:rsidRPr="00755E77" w:rsidRDefault="00880B36" w:rsidP="00880B3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>
        <w:rPr>
          <w:rFonts w:ascii="Times New Roman" w:hAnsi="Times New Roman"/>
          <w:sz w:val="12"/>
          <w:szCs w:val="12"/>
          <w:lang w:val="uk-UA"/>
        </w:rPr>
        <w:t xml:space="preserve">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880B36" w:rsidRDefault="00880B36" w:rsidP="00880B36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0D7DBC" w:rsidRDefault="00880B36" w:rsidP="00880B36">
      <w:pPr>
        <w:jc w:val="both"/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0D7DBC" w:rsidSect="00DF733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EF7" w:rsidRDefault="00A64EF7" w:rsidP="00F73A78">
      <w:r>
        <w:separator/>
      </w:r>
    </w:p>
  </w:endnote>
  <w:endnote w:type="continuationSeparator" w:id="0">
    <w:p w:rsidR="00A64EF7" w:rsidRDefault="00A64EF7" w:rsidP="00F73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6271B3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6271B3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A64EF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6271B3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110FC9" w:rsidRDefault="006271B3" w:rsidP="00FE10B9">
    <w:pPr>
      <w:tabs>
        <w:tab w:val="center" w:pos="4677"/>
        <w:tab w:val="right" w:pos="9355"/>
      </w:tabs>
      <w:jc w:val="center"/>
      <w:rPr>
        <w:sz w:val="20"/>
        <w:lang w:val="en-US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73A78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73A78" w:rsidRPr="00322C48">
      <w:rPr>
        <w:sz w:val="20"/>
      </w:rPr>
      <w:fldChar w:fldCharType="separate"/>
    </w:r>
    <w:r w:rsidR="000B48F0">
      <w:rPr>
        <w:noProof/>
        <w:sz w:val="20"/>
      </w:rPr>
      <w:t>1</w:t>
    </w:r>
    <w:r w:rsidR="00F73A78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</w:t>
    </w:r>
    <w:r>
      <w:rPr>
        <w:sz w:val="20"/>
        <w:lang w:val="en-US"/>
      </w:rPr>
      <w:t>1</w:t>
    </w:r>
  </w:p>
  <w:p w:rsidR="00E0403B" w:rsidRDefault="00A64EF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EF7" w:rsidRDefault="00A64EF7" w:rsidP="00F73A78">
      <w:r>
        <w:separator/>
      </w:r>
    </w:p>
  </w:footnote>
  <w:footnote w:type="continuationSeparator" w:id="0">
    <w:p w:rsidR="00A64EF7" w:rsidRDefault="00A64EF7" w:rsidP="00F73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B36"/>
    <w:rsid w:val="000B48F0"/>
    <w:rsid w:val="000D7DBC"/>
    <w:rsid w:val="006271B3"/>
    <w:rsid w:val="00880B36"/>
    <w:rsid w:val="00A64EF7"/>
    <w:rsid w:val="00E0662B"/>
    <w:rsid w:val="00EA2373"/>
    <w:rsid w:val="00F7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80B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80B3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80B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1858</Characters>
  <Application>Microsoft Office Word</Application>
  <DocSecurity>0</DocSecurity>
  <Lines>15</Lines>
  <Paragraphs>4</Paragraphs>
  <ScaleCrop>false</ScaleCrop>
  <Company>Microsoft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grebennik</cp:lastModifiedBy>
  <cp:revision>7</cp:revision>
  <dcterms:created xsi:type="dcterms:W3CDTF">2018-02-15T09:40:00Z</dcterms:created>
  <dcterms:modified xsi:type="dcterms:W3CDTF">2018-02-15T13:55:00Z</dcterms:modified>
</cp:coreProperties>
</file>