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274E29">
        <w:rPr>
          <w:b/>
          <w:sz w:val="28"/>
          <w:szCs w:val="28"/>
          <w:lang w:val="uk-UA"/>
        </w:rPr>
        <w:t>5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Pr="00837DC0" w:rsidRDefault="00BF197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FD6303" w:rsidRDefault="00090ECD" w:rsidP="00F74735">
      <w:pPr>
        <w:pStyle w:val="ab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 w:rsidR="002B75ED"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 w:rsidR="008B7CC3"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</w:t>
      </w:r>
      <w:r w:rsidR="00386E52" w:rsidRPr="00F74735">
        <w:rPr>
          <w:sz w:val="28"/>
          <w:szCs w:val="28"/>
          <w:lang w:val="uk-UA"/>
        </w:rPr>
        <w:t>5</w:t>
      </w:r>
      <w:r w:rsidRPr="00F74735">
        <w:rPr>
          <w:sz w:val="28"/>
          <w:szCs w:val="28"/>
          <w:lang w:val="uk-UA"/>
        </w:rPr>
        <w:t xml:space="preserve">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 w:rsidR="00F74735">
        <w:rPr>
          <w:sz w:val="28"/>
          <w:szCs w:val="28"/>
          <w:lang w:val="uk-UA"/>
        </w:rPr>
        <w:t xml:space="preserve">: </w:t>
      </w:r>
    </w:p>
    <w:p w:rsidR="001F55D8" w:rsidRDefault="00A75A38" w:rsidP="001F55D8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E2FA7" w:rsidRPr="00862306">
        <w:rPr>
          <w:sz w:val="28"/>
          <w:szCs w:val="28"/>
          <w:lang w:val="uk-UA"/>
        </w:rPr>
        <w:t xml:space="preserve">меншити бюджетні асигнування </w:t>
      </w:r>
      <w:r w:rsidR="0044026C" w:rsidRPr="00862306">
        <w:rPr>
          <w:sz w:val="28"/>
          <w:szCs w:val="28"/>
          <w:lang w:val="uk-UA"/>
        </w:rPr>
        <w:t>спеціального фонду (бюджет</w:t>
      </w:r>
      <w:r>
        <w:rPr>
          <w:sz w:val="28"/>
          <w:szCs w:val="28"/>
          <w:lang w:val="uk-UA"/>
        </w:rPr>
        <w:t>у</w:t>
      </w:r>
      <w:r w:rsidR="0044026C" w:rsidRPr="00862306">
        <w:rPr>
          <w:sz w:val="28"/>
          <w:szCs w:val="28"/>
          <w:lang w:val="uk-UA"/>
        </w:rPr>
        <w:t xml:space="preserve"> розвитку) </w:t>
      </w:r>
      <w:r w:rsidR="002E2FA7" w:rsidRPr="00862306">
        <w:rPr>
          <w:sz w:val="28"/>
          <w:szCs w:val="28"/>
          <w:lang w:val="uk-UA"/>
        </w:rPr>
        <w:t xml:space="preserve">по </w:t>
      </w:r>
      <w:r w:rsidR="00090ECD" w:rsidRPr="00862306">
        <w:rPr>
          <w:color w:val="000000"/>
          <w:sz w:val="28"/>
          <w:szCs w:val="28"/>
          <w:lang w:val="uk-UA"/>
        </w:rPr>
        <w:t xml:space="preserve">КФК </w:t>
      </w:r>
      <w:r w:rsidR="003C756B" w:rsidRPr="00862306">
        <w:rPr>
          <w:color w:val="000000"/>
          <w:sz w:val="28"/>
          <w:szCs w:val="28"/>
          <w:lang w:val="uk-UA"/>
        </w:rPr>
        <w:t>150114</w:t>
      </w:r>
      <w:r w:rsidR="00090ECD" w:rsidRPr="00862306">
        <w:rPr>
          <w:sz w:val="28"/>
          <w:szCs w:val="28"/>
          <w:lang w:val="uk-UA"/>
        </w:rPr>
        <w:t xml:space="preserve"> ”</w:t>
      </w:r>
      <w:r w:rsidR="003C756B" w:rsidRPr="00862306">
        <w:rPr>
          <w:sz w:val="28"/>
          <w:szCs w:val="28"/>
          <w:lang w:val="uk-UA"/>
        </w:rPr>
        <w:t>Проведення невідкладних відновлювальних робіт, будівництво та реконструкція лікарень загального профілю</w:t>
      </w:r>
      <w:r w:rsidR="00090ECD" w:rsidRPr="00862306">
        <w:rPr>
          <w:sz w:val="28"/>
          <w:szCs w:val="28"/>
          <w:lang w:val="uk-UA"/>
        </w:rPr>
        <w:t>”</w:t>
      </w:r>
      <w:r w:rsidR="00796C7E" w:rsidRPr="00862306">
        <w:rPr>
          <w:sz w:val="28"/>
          <w:szCs w:val="28"/>
          <w:lang w:val="uk-UA"/>
        </w:rPr>
        <w:t xml:space="preserve"> </w:t>
      </w:r>
      <w:r w:rsidR="00F74735" w:rsidRPr="00862306">
        <w:rPr>
          <w:sz w:val="28"/>
          <w:szCs w:val="28"/>
          <w:lang w:val="uk-UA"/>
        </w:rPr>
        <w:t>КЕКВ 31</w:t>
      </w:r>
      <w:r w:rsidR="003C756B" w:rsidRPr="00862306">
        <w:rPr>
          <w:sz w:val="28"/>
          <w:szCs w:val="28"/>
          <w:lang w:val="uk-UA"/>
        </w:rPr>
        <w:t>42</w:t>
      </w:r>
      <w:r w:rsidR="00090ECD" w:rsidRPr="00862306">
        <w:rPr>
          <w:sz w:val="28"/>
          <w:szCs w:val="28"/>
          <w:lang w:val="uk-UA"/>
        </w:rPr>
        <w:t xml:space="preserve"> ”</w:t>
      </w:r>
      <w:r w:rsidR="007A7AD3" w:rsidRPr="00862306">
        <w:rPr>
          <w:sz w:val="28"/>
          <w:szCs w:val="28"/>
          <w:lang w:val="uk-UA"/>
        </w:rPr>
        <w:t>Реконструкція та реставрація інших об’єктів”</w:t>
      </w:r>
      <w:r w:rsidR="00F74735" w:rsidRPr="00862306">
        <w:rPr>
          <w:sz w:val="28"/>
          <w:szCs w:val="28"/>
          <w:lang w:val="uk-UA"/>
        </w:rPr>
        <w:t xml:space="preserve"> </w:t>
      </w:r>
      <w:r w:rsidR="00090ECD" w:rsidRPr="00862306">
        <w:rPr>
          <w:sz w:val="28"/>
          <w:szCs w:val="28"/>
          <w:lang w:val="uk-UA"/>
        </w:rPr>
        <w:t>на суму</w:t>
      </w:r>
      <w:r w:rsidR="00F74735" w:rsidRPr="00862306">
        <w:rPr>
          <w:sz w:val="28"/>
          <w:szCs w:val="28"/>
          <w:lang w:val="uk-UA"/>
        </w:rPr>
        <w:t xml:space="preserve"> </w:t>
      </w:r>
      <w:r w:rsidR="002E2FA7" w:rsidRPr="00862306">
        <w:rPr>
          <w:sz w:val="28"/>
          <w:szCs w:val="28"/>
          <w:lang w:val="uk-UA"/>
        </w:rPr>
        <w:t>1 459 084</w:t>
      </w:r>
      <w:r w:rsidR="00090ECD" w:rsidRPr="00862306">
        <w:rPr>
          <w:sz w:val="28"/>
          <w:szCs w:val="28"/>
          <w:lang w:val="uk-UA"/>
        </w:rPr>
        <w:t>,00 грн.</w:t>
      </w:r>
      <w:r w:rsidR="0044026C" w:rsidRPr="00862306">
        <w:rPr>
          <w:sz w:val="28"/>
          <w:szCs w:val="28"/>
          <w:lang w:val="uk-UA"/>
        </w:rPr>
        <w:t xml:space="preserve"> та по КФК 080101 ”Лікарні” КЕКВ 3110 ”Придбання обладнання і предметів довгострокового користування” на суму 519 472,00 грн., які виділені на реконструкцію 2-го поверху корпусу інфекційного відділення 2-ої міської лікарні під  ”Хоспіс” з прибудовою ліфта по вул.Манагарова, 7 та його оснащення медичним та іншим обладнанням</w:t>
      </w:r>
      <w:r w:rsidR="00862306" w:rsidRPr="00862306">
        <w:rPr>
          <w:sz w:val="28"/>
          <w:szCs w:val="28"/>
          <w:lang w:val="uk-UA"/>
        </w:rPr>
        <w:t xml:space="preserve">, </w:t>
      </w:r>
    </w:p>
    <w:p w:rsidR="00F74735" w:rsidRPr="001F55D8" w:rsidRDefault="00F74735" w:rsidP="001F55D8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1F55D8">
        <w:rPr>
          <w:sz w:val="28"/>
          <w:szCs w:val="28"/>
          <w:lang w:val="uk-UA"/>
        </w:rPr>
        <w:t xml:space="preserve">збільшивши </w:t>
      </w:r>
      <w:r w:rsidR="00090ECD" w:rsidRPr="001F55D8">
        <w:rPr>
          <w:sz w:val="28"/>
          <w:szCs w:val="28"/>
          <w:lang w:val="uk-UA"/>
        </w:rPr>
        <w:t xml:space="preserve"> </w:t>
      </w:r>
      <w:r w:rsidRPr="001F55D8">
        <w:rPr>
          <w:sz w:val="28"/>
          <w:szCs w:val="28"/>
          <w:lang w:val="uk-UA"/>
        </w:rPr>
        <w:t xml:space="preserve">бюджетні асигнування </w:t>
      </w:r>
      <w:r w:rsidR="00A75A38" w:rsidRPr="001F55D8">
        <w:rPr>
          <w:sz w:val="28"/>
          <w:szCs w:val="28"/>
          <w:lang w:val="uk-UA"/>
        </w:rPr>
        <w:t xml:space="preserve">загального фонду </w:t>
      </w:r>
      <w:r w:rsidRPr="001F55D8">
        <w:rPr>
          <w:sz w:val="28"/>
          <w:szCs w:val="28"/>
          <w:lang w:val="uk-UA"/>
        </w:rPr>
        <w:t xml:space="preserve">по </w:t>
      </w:r>
      <w:r w:rsidR="001F55D8">
        <w:rPr>
          <w:sz w:val="28"/>
          <w:szCs w:val="28"/>
          <w:lang w:val="uk-UA"/>
        </w:rPr>
        <w:t xml:space="preserve">                    </w:t>
      </w:r>
      <w:r w:rsidRPr="001F55D8">
        <w:rPr>
          <w:color w:val="000000"/>
          <w:sz w:val="28"/>
          <w:szCs w:val="28"/>
          <w:lang w:val="uk-UA"/>
        </w:rPr>
        <w:t xml:space="preserve">КФК </w:t>
      </w:r>
      <w:r w:rsidRPr="001F55D8">
        <w:rPr>
          <w:sz w:val="28"/>
          <w:szCs w:val="28"/>
          <w:lang w:val="uk-UA"/>
        </w:rPr>
        <w:t>080101 ”Лікарні”</w:t>
      </w:r>
      <w:r w:rsidR="001F55D8">
        <w:rPr>
          <w:sz w:val="28"/>
          <w:szCs w:val="28"/>
          <w:lang w:val="uk-UA"/>
        </w:rPr>
        <w:t xml:space="preserve"> </w:t>
      </w:r>
      <w:r w:rsidRPr="001F55D8">
        <w:rPr>
          <w:sz w:val="28"/>
          <w:szCs w:val="28"/>
          <w:lang w:val="uk-UA"/>
        </w:rPr>
        <w:t xml:space="preserve">КЕКВ </w:t>
      </w:r>
      <w:r w:rsidR="00862306" w:rsidRPr="001F55D8">
        <w:rPr>
          <w:sz w:val="28"/>
          <w:szCs w:val="28"/>
          <w:lang w:val="uk-UA"/>
        </w:rPr>
        <w:t>2730</w:t>
      </w:r>
      <w:r w:rsidRPr="001F55D8">
        <w:rPr>
          <w:sz w:val="28"/>
          <w:szCs w:val="28"/>
          <w:lang w:val="uk-UA"/>
        </w:rPr>
        <w:t xml:space="preserve"> ”</w:t>
      </w:r>
      <w:r w:rsidR="00862306" w:rsidRPr="001F55D8">
        <w:rPr>
          <w:sz w:val="28"/>
          <w:szCs w:val="28"/>
          <w:lang w:val="uk-UA"/>
        </w:rPr>
        <w:t>Інші виплати населенню</w:t>
      </w:r>
      <w:r w:rsidRPr="001F55D8">
        <w:rPr>
          <w:sz w:val="28"/>
          <w:szCs w:val="28"/>
          <w:lang w:val="uk-UA"/>
        </w:rPr>
        <w:t xml:space="preserve">” на </w:t>
      </w:r>
      <w:r w:rsidR="001F55D8">
        <w:rPr>
          <w:sz w:val="28"/>
          <w:szCs w:val="28"/>
          <w:lang w:val="uk-UA"/>
        </w:rPr>
        <w:t xml:space="preserve">                                   </w:t>
      </w:r>
      <w:r w:rsidRPr="001F55D8">
        <w:rPr>
          <w:sz w:val="28"/>
          <w:szCs w:val="28"/>
          <w:lang w:val="uk-UA"/>
        </w:rPr>
        <w:t xml:space="preserve">суму </w:t>
      </w:r>
      <w:r w:rsidR="00862306" w:rsidRPr="001F55D8">
        <w:rPr>
          <w:sz w:val="28"/>
          <w:szCs w:val="28"/>
          <w:lang w:val="uk-UA"/>
        </w:rPr>
        <w:t>1 978 556</w:t>
      </w:r>
      <w:r w:rsidRPr="001F55D8">
        <w:rPr>
          <w:sz w:val="28"/>
          <w:szCs w:val="28"/>
          <w:lang w:val="uk-UA"/>
        </w:rPr>
        <w:t>,00</w:t>
      </w:r>
      <w:r w:rsidR="001F55D8">
        <w:rPr>
          <w:sz w:val="28"/>
          <w:szCs w:val="28"/>
          <w:lang w:val="uk-UA"/>
        </w:rPr>
        <w:t xml:space="preserve"> </w:t>
      </w:r>
      <w:r w:rsidRPr="001F55D8">
        <w:rPr>
          <w:sz w:val="28"/>
          <w:szCs w:val="28"/>
          <w:lang w:val="uk-UA"/>
        </w:rPr>
        <w:t xml:space="preserve">грн. на </w:t>
      </w:r>
      <w:r w:rsidR="00862306" w:rsidRPr="001F55D8">
        <w:rPr>
          <w:sz w:val="28"/>
          <w:szCs w:val="28"/>
          <w:lang w:val="uk-UA"/>
        </w:rPr>
        <w:t xml:space="preserve">відшкодування </w:t>
      </w:r>
      <w:r w:rsidR="00A75A38" w:rsidRPr="001F55D8">
        <w:rPr>
          <w:sz w:val="28"/>
          <w:szCs w:val="28"/>
          <w:lang w:val="uk-UA"/>
        </w:rPr>
        <w:t>витрат, пов’язаних з відпуском лікарських засобів інсулінозалежним хворим на цукровий діабет</w:t>
      </w:r>
      <w:r w:rsidRPr="001F55D8">
        <w:rPr>
          <w:sz w:val="28"/>
          <w:szCs w:val="28"/>
          <w:lang w:val="uk-UA"/>
        </w:rPr>
        <w:t>.</w:t>
      </w:r>
    </w:p>
    <w:p w:rsidR="001F55D8" w:rsidRDefault="00A75A38" w:rsidP="001F55D8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бюджетні асигнування спеціального фонду (бюджету розвитку) по КФК </w:t>
      </w:r>
      <w:r w:rsidRPr="00862306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</w:t>
      </w:r>
      <w:r w:rsidRPr="00862306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32</w:t>
      </w:r>
      <w:r w:rsidRPr="00862306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Капітальний ремонт інших об’єктів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149 910,00 грн., які залишились не використаними після завершення капітального ремонту педіатрично</w:t>
      </w:r>
      <w:r w:rsidR="001F55D8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відділенн</w:t>
      </w:r>
      <w:r w:rsidR="001F55D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молодшого віку Кременчуцької міської дитячої лікарні, </w:t>
      </w:r>
    </w:p>
    <w:p w:rsidR="006E7AFB" w:rsidRDefault="006E7AFB" w:rsidP="006E7AFB">
      <w:pPr>
        <w:pStyle w:val="ab"/>
        <w:ind w:left="709"/>
        <w:jc w:val="both"/>
        <w:rPr>
          <w:sz w:val="28"/>
          <w:szCs w:val="28"/>
          <w:lang w:val="uk-UA"/>
        </w:rPr>
      </w:pPr>
    </w:p>
    <w:p w:rsidR="00A75A38" w:rsidRDefault="001F55D8" w:rsidP="001F55D8">
      <w:pPr>
        <w:pStyle w:val="ab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5A38">
        <w:rPr>
          <w:sz w:val="28"/>
          <w:szCs w:val="28"/>
          <w:lang w:val="uk-UA"/>
        </w:rPr>
        <w:t xml:space="preserve">збільшивши бюджетні асигнування загального фонду по </w:t>
      </w:r>
      <w:r w:rsidR="006E7AFB">
        <w:rPr>
          <w:sz w:val="28"/>
          <w:szCs w:val="28"/>
          <w:lang w:val="uk-UA"/>
        </w:rPr>
        <w:t xml:space="preserve">                        </w:t>
      </w:r>
      <w:r w:rsidR="00A75A38">
        <w:rPr>
          <w:sz w:val="28"/>
          <w:szCs w:val="28"/>
          <w:lang w:val="uk-UA"/>
        </w:rPr>
        <w:t xml:space="preserve">КФК </w:t>
      </w:r>
      <w:r w:rsidR="00A75A38" w:rsidRPr="00862306">
        <w:rPr>
          <w:sz w:val="28"/>
          <w:szCs w:val="28"/>
          <w:lang w:val="uk-UA"/>
        </w:rPr>
        <w:t>”Лікарні”</w:t>
      </w:r>
      <w:r w:rsidR="00A75A38">
        <w:rPr>
          <w:sz w:val="28"/>
          <w:szCs w:val="28"/>
          <w:lang w:val="uk-UA"/>
        </w:rPr>
        <w:t xml:space="preserve"> </w:t>
      </w:r>
      <w:r w:rsidR="00D7645B">
        <w:rPr>
          <w:sz w:val="28"/>
          <w:szCs w:val="28"/>
          <w:lang w:val="uk-UA"/>
        </w:rPr>
        <w:t xml:space="preserve">КЕКВ 2240  </w:t>
      </w:r>
      <w:r w:rsidR="00D7645B" w:rsidRPr="00862306">
        <w:rPr>
          <w:sz w:val="28"/>
          <w:szCs w:val="28"/>
          <w:lang w:val="uk-UA"/>
        </w:rPr>
        <w:t>”</w:t>
      </w:r>
      <w:r w:rsidR="00D7645B">
        <w:rPr>
          <w:sz w:val="28"/>
          <w:szCs w:val="28"/>
          <w:lang w:val="uk-UA"/>
        </w:rPr>
        <w:t>Оплата послуг (крім комунальних)</w:t>
      </w:r>
      <w:r w:rsidR="00D7645B" w:rsidRPr="00862306">
        <w:rPr>
          <w:sz w:val="28"/>
          <w:szCs w:val="28"/>
          <w:lang w:val="uk-UA"/>
        </w:rPr>
        <w:t>”</w:t>
      </w:r>
      <w:r w:rsidR="00D7645B">
        <w:rPr>
          <w:sz w:val="28"/>
          <w:szCs w:val="28"/>
          <w:lang w:val="uk-UA"/>
        </w:rPr>
        <w:t xml:space="preserve"> на суму </w:t>
      </w:r>
      <w:r w:rsidR="006E7AFB">
        <w:rPr>
          <w:sz w:val="28"/>
          <w:szCs w:val="28"/>
          <w:lang w:val="uk-UA"/>
        </w:rPr>
        <w:t xml:space="preserve">               </w:t>
      </w:r>
      <w:r w:rsidR="00D7645B">
        <w:rPr>
          <w:sz w:val="28"/>
          <w:szCs w:val="28"/>
          <w:lang w:val="uk-UA"/>
        </w:rPr>
        <w:t xml:space="preserve">7 649,00 грн. для проведення технічної експертизи ліфтів та автоклаву Кременчуцької міської дитячої лікарні, </w:t>
      </w:r>
      <w:r w:rsidR="00A75A38">
        <w:rPr>
          <w:sz w:val="28"/>
          <w:szCs w:val="28"/>
          <w:lang w:val="uk-UA"/>
        </w:rPr>
        <w:t xml:space="preserve">КЕКВ 2210 </w:t>
      </w:r>
      <w:r w:rsidR="00955C06" w:rsidRPr="00862306">
        <w:rPr>
          <w:sz w:val="28"/>
          <w:szCs w:val="28"/>
          <w:lang w:val="uk-UA"/>
        </w:rPr>
        <w:t>”</w:t>
      </w:r>
      <w:r w:rsidR="00955C06">
        <w:rPr>
          <w:sz w:val="28"/>
          <w:szCs w:val="28"/>
          <w:lang w:val="uk-UA"/>
        </w:rPr>
        <w:t>Предмети, матеріали, обладнання та інвентар</w:t>
      </w:r>
      <w:r w:rsidR="00955C06" w:rsidRPr="00862306">
        <w:rPr>
          <w:sz w:val="28"/>
          <w:szCs w:val="28"/>
          <w:lang w:val="uk-UA"/>
        </w:rPr>
        <w:t>”</w:t>
      </w:r>
      <w:r w:rsidR="00955C06">
        <w:rPr>
          <w:sz w:val="28"/>
          <w:szCs w:val="28"/>
          <w:lang w:val="uk-UA"/>
        </w:rPr>
        <w:t xml:space="preserve"> на суму 142 261,00 грн. </w:t>
      </w:r>
      <w:r w:rsidR="00251F12">
        <w:rPr>
          <w:sz w:val="28"/>
          <w:szCs w:val="28"/>
          <w:lang w:val="uk-UA"/>
        </w:rPr>
        <w:t xml:space="preserve">для </w:t>
      </w:r>
      <w:r w:rsidR="002616C8">
        <w:rPr>
          <w:sz w:val="28"/>
          <w:szCs w:val="28"/>
          <w:lang w:val="uk-UA"/>
        </w:rPr>
        <w:t xml:space="preserve">оснащення </w:t>
      </w:r>
      <w:r w:rsidR="00955C06">
        <w:rPr>
          <w:sz w:val="28"/>
          <w:szCs w:val="28"/>
          <w:lang w:val="uk-UA"/>
        </w:rPr>
        <w:t>відремонтованого педіатричного відділення молодшого віку Кременчуцької міської дитячої лікарні м’яким інвентарем</w:t>
      </w:r>
      <w:r w:rsidR="00D7645B">
        <w:rPr>
          <w:sz w:val="28"/>
          <w:szCs w:val="28"/>
          <w:lang w:val="uk-UA"/>
        </w:rPr>
        <w:t xml:space="preserve">, </w:t>
      </w:r>
      <w:r w:rsidR="00955C06">
        <w:rPr>
          <w:sz w:val="28"/>
          <w:szCs w:val="28"/>
          <w:lang w:val="uk-UA"/>
        </w:rPr>
        <w:t>медичним обладнанням</w:t>
      </w:r>
      <w:r w:rsidR="00D7645B">
        <w:rPr>
          <w:sz w:val="28"/>
          <w:szCs w:val="28"/>
          <w:lang w:val="uk-UA"/>
        </w:rPr>
        <w:t xml:space="preserve"> </w:t>
      </w:r>
      <w:r w:rsidR="00A5591A">
        <w:rPr>
          <w:sz w:val="28"/>
          <w:szCs w:val="28"/>
          <w:lang w:val="uk-UA"/>
        </w:rPr>
        <w:t>і на</w:t>
      </w:r>
      <w:r w:rsidR="00251F12">
        <w:rPr>
          <w:sz w:val="28"/>
          <w:szCs w:val="28"/>
          <w:lang w:val="uk-UA"/>
        </w:rPr>
        <w:t xml:space="preserve"> </w:t>
      </w:r>
      <w:r w:rsidR="00D7645B">
        <w:rPr>
          <w:sz w:val="28"/>
          <w:szCs w:val="28"/>
          <w:lang w:val="uk-UA"/>
        </w:rPr>
        <w:t xml:space="preserve">оновлення тари для доставки готової їжі </w:t>
      </w:r>
      <w:r w:rsidR="00251F12">
        <w:rPr>
          <w:sz w:val="28"/>
          <w:szCs w:val="28"/>
          <w:lang w:val="uk-UA"/>
        </w:rPr>
        <w:t>централізова</w:t>
      </w:r>
      <w:r w:rsidR="00D7645B">
        <w:rPr>
          <w:sz w:val="28"/>
          <w:szCs w:val="28"/>
          <w:lang w:val="uk-UA"/>
        </w:rPr>
        <w:t>но</w:t>
      </w:r>
      <w:r w:rsidR="00A5591A">
        <w:rPr>
          <w:sz w:val="28"/>
          <w:szCs w:val="28"/>
          <w:lang w:val="uk-UA"/>
        </w:rPr>
        <w:t>му</w:t>
      </w:r>
      <w:r w:rsidR="00D7645B">
        <w:rPr>
          <w:sz w:val="28"/>
          <w:szCs w:val="28"/>
          <w:lang w:val="uk-UA"/>
        </w:rPr>
        <w:t xml:space="preserve"> харчоблоку </w:t>
      </w:r>
      <w:r>
        <w:rPr>
          <w:sz w:val="28"/>
          <w:szCs w:val="28"/>
          <w:lang w:val="uk-UA"/>
        </w:rPr>
        <w:t>Лікарні відновного лікування</w:t>
      </w:r>
      <w:r w:rsidR="00955C06">
        <w:rPr>
          <w:sz w:val="28"/>
          <w:szCs w:val="28"/>
          <w:lang w:val="uk-UA"/>
        </w:rPr>
        <w:t>.</w:t>
      </w:r>
    </w:p>
    <w:p w:rsidR="00862306" w:rsidRDefault="00F74735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862306">
        <w:rPr>
          <w:color w:val="000000"/>
          <w:sz w:val="28"/>
          <w:szCs w:val="28"/>
          <w:lang w:val="uk-UA"/>
        </w:rPr>
        <w:t xml:space="preserve"> Зменшити передачу коштів із загального фонду до спеціального фонду (бюджету розвитку) на суму </w:t>
      </w:r>
      <w:r w:rsidR="00955C06">
        <w:rPr>
          <w:color w:val="000000"/>
          <w:sz w:val="28"/>
          <w:szCs w:val="28"/>
          <w:lang w:val="uk-UA"/>
        </w:rPr>
        <w:t>2 128 466</w:t>
      </w:r>
      <w:r w:rsidR="00862306">
        <w:rPr>
          <w:color w:val="000000"/>
          <w:sz w:val="28"/>
          <w:szCs w:val="28"/>
          <w:lang w:val="uk-UA"/>
        </w:rPr>
        <w:t>,00 грн.</w:t>
      </w:r>
    </w:p>
    <w:p w:rsidR="00172ACE" w:rsidRPr="00D27461" w:rsidRDefault="00862306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172ACE" w:rsidRPr="00D27461">
        <w:rPr>
          <w:sz w:val="28"/>
          <w:szCs w:val="28"/>
          <w:lang w:val="uk-UA"/>
        </w:rPr>
        <w:t xml:space="preserve">Фінансовому управлінню виконавчого комітету Кременчуцької міської ради (Неіленко </w:t>
      </w:r>
      <w:bookmarkStart w:id="0" w:name="_GoBack"/>
      <w:bookmarkEnd w:id="0"/>
      <w:r w:rsidR="00172ACE" w:rsidRPr="00D27461">
        <w:rPr>
          <w:sz w:val="28"/>
          <w:szCs w:val="28"/>
          <w:lang w:val="uk-UA"/>
        </w:rPr>
        <w:t>Т.Г.) внести зміни до розпису міського бюджету на 201</w:t>
      </w:r>
      <w:r w:rsidR="00F74735"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 рік.</w:t>
      </w:r>
    </w:p>
    <w:p w:rsidR="00172ACE" w:rsidRPr="00D27461" w:rsidRDefault="006E7AF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 </w:t>
      </w:r>
      <w:r w:rsidR="00172ACE">
        <w:rPr>
          <w:sz w:val="28"/>
          <w:szCs w:val="28"/>
          <w:lang w:val="uk-UA"/>
        </w:rPr>
        <w:t>Оприлюднити рішення  відповідно  до  вимог  діючого законодавства.</w:t>
      </w:r>
    </w:p>
    <w:p w:rsidR="00172ACE" w:rsidRPr="009066F3" w:rsidRDefault="0086230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  <w:lang w:val="uk-UA"/>
        </w:rPr>
        <w:t>Калашника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837DC0" w:rsidRDefault="00837DC0" w:rsidP="00172ACE">
      <w:pPr>
        <w:pStyle w:val="2"/>
        <w:tabs>
          <w:tab w:val="left" w:pos="7088"/>
        </w:tabs>
        <w:ind w:firstLine="0"/>
        <w:rPr>
          <w:sz w:val="40"/>
          <w:szCs w:val="40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6E7AFB">
      <w:footerReference w:type="default" r:id="rId9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80" w:rsidRDefault="003D2880" w:rsidP="00BF197D">
      <w:r>
        <w:separator/>
      </w:r>
    </w:p>
  </w:endnote>
  <w:endnote w:type="continuationSeparator" w:id="0">
    <w:p w:rsidR="003D2880" w:rsidRDefault="003D2880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3D288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F74735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F92BE5">
      <w:rPr>
        <w:noProof/>
      </w:rPr>
      <w:t>2</w:t>
    </w:r>
    <w:r w:rsidRPr="00D125E8">
      <w:fldChar w:fldCharType="end"/>
    </w:r>
    <w:r w:rsidRPr="00D125E8">
      <w:t xml:space="preserve"> з </w:t>
    </w:r>
    <w:r w:rsidR="00F7473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80" w:rsidRDefault="003D2880" w:rsidP="00BF197D">
      <w:r>
        <w:separator/>
      </w:r>
    </w:p>
  </w:footnote>
  <w:footnote w:type="continuationSeparator" w:id="0">
    <w:p w:rsidR="003D2880" w:rsidRDefault="003D2880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0A0B"/>
    <w:rsid w:val="00012953"/>
    <w:rsid w:val="0003664A"/>
    <w:rsid w:val="00040384"/>
    <w:rsid w:val="000462CB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A1DF7"/>
    <w:rsid w:val="001E1058"/>
    <w:rsid w:val="001F55D8"/>
    <w:rsid w:val="001F6F12"/>
    <w:rsid w:val="002374DC"/>
    <w:rsid w:val="00251F12"/>
    <w:rsid w:val="00257C02"/>
    <w:rsid w:val="002616C8"/>
    <w:rsid w:val="00274E29"/>
    <w:rsid w:val="002B75ED"/>
    <w:rsid w:val="002D310C"/>
    <w:rsid w:val="002E2FA7"/>
    <w:rsid w:val="0034538C"/>
    <w:rsid w:val="00357A08"/>
    <w:rsid w:val="00386E52"/>
    <w:rsid w:val="003C154A"/>
    <w:rsid w:val="003C1F35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B2C9B"/>
    <w:rsid w:val="004D34FC"/>
    <w:rsid w:val="005278F5"/>
    <w:rsid w:val="00544751"/>
    <w:rsid w:val="00550525"/>
    <w:rsid w:val="00572221"/>
    <w:rsid w:val="005872EC"/>
    <w:rsid w:val="00597714"/>
    <w:rsid w:val="005C7150"/>
    <w:rsid w:val="00605B00"/>
    <w:rsid w:val="00655DB6"/>
    <w:rsid w:val="00693CBB"/>
    <w:rsid w:val="006B6722"/>
    <w:rsid w:val="006E7AFB"/>
    <w:rsid w:val="006F0548"/>
    <w:rsid w:val="00735799"/>
    <w:rsid w:val="00757F5E"/>
    <w:rsid w:val="00763D6A"/>
    <w:rsid w:val="00796C7E"/>
    <w:rsid w:val="007A633D"/>
    <w:rsid w:val="007A7AD3"/>
    <w:rsid w:val="007C13CE"/>
    <w:rsid w:val="007D7337"/>
    <w:rsid w:val="00824D3E"/>
    <w:rsid w:val="00837DC0"/>
    <w:rsid w:val="008420FB"/>
    <w:rsid w:val="00862306"/>
    <w:rsid w:val="008B296A"/>
    <w:rsid w:val="008B7CC3"/>
    <w:rsid w:val="00900427"/>
    <w:rsid w:val="00931480"/>
    <w:rsid w:val="00955C06"/>
    <w:rsid w:val="00994AAF"/>
    <w:rsid w:val="009B1D14"/>
    <w:rsid w:val="00A33706"/>
    <w:rsid w:val="00A5591A"/>
    <w:rsid w:val="00A75A38"/>
    <w:rsid w:val="00A77D0A"/>
    <w:rsid w:val="00A77FDF"/>
    <w:rsid w:val="00AC51E3"/>
    <w:rsid w:val="00B775BB"/>
    <w:rsid w:val="00B8571F"/>
    <w:rsid w:val="00BB25A7"/>
    <w:rsid w:val="00BD748B"/>
    <w:rsid w:val="00BF197D"/>
    <w:rsid w:val="00C37121"/>
    <w:rsid w:val="00CA7180"/>
    <w:rsid w:val="00D751BF"/>
    <w:rsid w:val="00D7645B"/>
    <w:rsid w:val="00DD39B8"/>
    <w:rsid w:val="00DE1721"/>
    <w:rsid w:val="00E14ADA"/>
    <w:rsid w:val="00E21EB2"/>
    <w:rsid w:val="00E349D4"/>
    <w:rsid w:val="00E40B3B"/>
    <w:rsid w:val="00EC7FDA"/>
    <w:rsid w:val="00EE0E11"/>
    <w:rsid w:val="00EF6C09"/>
    <w:rsid w:val="00EF7A86"/>
    <w:rsid w:val="00F057C8"/>
    <w:rsid w:val="00F30C9F"/>
    <w:rsid w:val="00F320B3"/>
    <w:rsid w:val="00F34AB1"/>
    <w:rsid w:val="00F74735"/>
    <w:rsid w:val="00F92BE5"/>
    <w:rsid w:val="00FA267E"/>
    <w:rsid w:val="00FB6903"/>
    <w:rsid w:val="00FB7E06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8472-6A12-48ED-89AB-81D16BF1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56</cp:revision>
  <cp:lastPrinted>2015-09-14T10:11:00Z</cp:lastPrinted>
  <dcterms:created xsi:type="dcterms:W3CDTF">2013-10-22T11:39:00Z</dcterms:created>
  <dcterms:modified xsi:type="dcterms:W3CDTF">2015-09-14T10:12:00Z</dcterms:modified>
</cp:coreProperties>
</file>